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43831" w14:textId="09695459" w:rsidR="00C749EA" w:rsidRPr="00C749EA" w:rsidRDefault="00C749EA" w:rsidP="00C749E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</w:pPr>
      <w:r>
        <w:rPr>
          <w:rFonts w:ascii="PT Serif" w:eastAsia="Times New Roman" w:hAnsi="PT Serif" w:cs="Times New Roman"/>
          <w:b/>
          <w:bCs/>
          <w:color w:val="22272F"/>
          <w:sz w:val="23"/>
          <w:szCs w:val="23"/>
          <w:lang w:eastAsia="ru-RU"/>
        </w:rPr>
        <w:t>П</w:t>
      </w:r>
      <w:r w:rsidRPr="00C749EA">
        <w:rPr>
          <w:rFonts w:ascii="PT Serif" w:eastAsia="Times New Roman" w:hAnsi="PT Serif" w:cs="Times New Roman"/>
          <w:b/>
          <w:bCs/>
          <w:color w:val="22272F"/>
          <w:sz w:val="23"/>
          <w:szCs w:val="23"/>
          <w:lang w:eastAsia="ru-RU"/>
        </w:rPr>
        <w:t>риложение</w:t>
      </w:r>
      <w:r w:rsidRPr="00C749EA">
        <w:rPr>
          <w:rFonts w:ascii="PT Serif" w:eastAsia="Times New Roman" w:hAnsi="PT Serif" w:cs="Times New Roman"/>
          <w:b/>
          <w:bCs/>
          <w:color w:val="22272F"/>
          <w:sz w:val="23"/>
          <w:szCs w:val="23"/>
          <w:lang w:eastAsia="ru-RU"/>
        </w:rPr>
        <w:br/>
        <w:t>к </w:t>
      </w:r>
      <w:hyperlink r:id="rId4" w:anchor="/document/400761901/entry/1000" w:history="1">
        <w:r w:rsidRPr="00C749EA">
          <w:rPr>
            <w:rFonts w:ascii="PT Serif" w:eastAsia="Times New Roman" w:hAnsi="PT Serif" w:cs="Times New Roman"/>
            <w:b/>
            <w:bCs/>
            <w:color w:val="3272C0"/>
            <w:sz w:val="23"/>
            <w:szCs w:val="23"/>
            <w:lang w:eastAsia="ru-RU"/>
          </w:rPr>
          <w:t>Порядку</w:t>
        </w:r>
      </w:hyperlink>
      <w:r w:rsidRPr="00C749EA">
        <w:rPr>
          <w:rFonts w:ascii="PT Serif" w:eastAsia="Times New Roman" w:hAnsi="PT Serif" w:cs="Times New Roman"/>
          <w:b/>
          <w:bCs/>
          <w:color w:val="22272F"/>
          <w:sz w:val="23"/>
          <w:szCs w:val="23"/>
          <w:lang w:eastAsia="ru-RU"/>
        </w:rPr>
        <w:t> организации и проведения</w:t>
      </w:r>
      <w:r w:rsidRPr="00C749EA">
        <w:rPr>
          <w:rFonts w:ascii="PT Serif" w:eastAsia="Times New Roman" w:hAnsi="PT Serif" w:cs="Times New Roman"/>
          <w:b/>
          <w:bCs/>
          <w:color w:val="22272F"/>
          <w:sz w:val="23"/>
          <w:szCs w:val="23"/>
          <w:lang w:eastAsia="ru-RU"/>
        </w:rPr>
        <w:br/>
        <w:t>контроля объемов, сроков, качества</w:t>
      </w:r>
      <w:r w:rsidRPr="00C749EA">
        <w:rPr>
          <w:rFonts w:ascii="PT Serif" w:eastAsia="Times New Roman" w:hAnsi="PT Serif" w:cs="Times New Roman"/>
          <w:b/>
          <w:bCs/>
          <w:color w:val="22272F"/>
          <w:sz w:val="23"/>
          <w:szCs w:val="23"/>
          <w:lang w:eastAsia="ru-RU"/>
        </w:rPr>
        <w:br/>
        <w:t>и условий предоставления медицинской</w:t>
      </w:r>
      <w:r w:rsidRPr="00C749EA">
        <w:rPr>
          <w:rFonts w:ascii="PT Serif" w:eastAsia="Times New Roman" w:hAnsi="PT Serif" w:cs="Times New Roman"/>
          <w:b/>
          <w:bCs/>
          <w:color w:val="22272F"/>
          <w:sz w:val="23"/>
          <w:szCs w:val="23"/>
          <w:lang w:eastAsia="ru-RU"/>
        </w:rPr>
        <w:br/>
        <w:t>помощи по обязательному медицинскому</w:t>
      </w:r>
      <w:r w:rsidRPr="00C749EA">
        <w:rPr>
          <w:rFonts w:ascii="PT Serif" w:eastAsia="Times New Roman" w:hAnsi="PT Serif" w:cs="Times New Roman"/>
          <w:b/>
          <w:bCs/>
          <w:color w:val="22272F"/>
          <w:sz w:val="23"/>
          <w:szCs w:val="23"/>
          <w:lang w:eastAsia="ru-RU"/>
        </w:rPr>
        <w:br/>
        <w:t>страхованию застрахованным лицам,</w:t>
      </w:r>
      <w:r w:rsidRPr="00C749EA">
        <w:rPr>
          <w:rFonts w:ascii="PT Serif" w:eastAsia="Times New Roman" w:hAnsi="PT Serif" w:cs="Times New Roman"/>
          <w:b/>
          <w:bCs/>
          <w:color w:val="22272F"/>
          <w:sz w:val="23"/>
          <w:szCs w:val="23"/>
          <w:lang w:eastAsia="ru-RU"/>
        </w:rPr>
        <w:br/>
        <w:t>а также ее финансового обеспечения,</w:t>
      </w:r>
      <w:r w:rsidRPr="00C749EA">
        <w:rPr>
          <w:rFonts w:ascii="PT Serif" w:eastAsia="Times New Roman" w:hAnsi="PT Serif" w:cs="Times New Roman"/>
          <w:b/>
          <w:bCs/>
          <w:color w:val="22272F"/>
          <w:sz w:val="23"/>
          <w:szCs w:val="23"/>
          <w:lang w:eastAsia="ru-RU"/>
        </w:rPr>
        <w:br/>
        <w:t>утвержденному </w:t>
      </w:r>
      <w:hyperlink r:id="rId5" w:anchor="/document/400761901/entry/0" w:history="1">
        <w:r w:rsidRPr="00C749EA">
          <w:rPr>
            <w:rFonts w:ascii="PT Serif" w:eastAsia="Times New Roman" w:hAnsi="PT Serif" w:cs="Times New Roman"/>
            <w:b/>
            <w:bCs/>
            <w:color w:val="3272C0"/>
            <w:sz w:val="23"/>
            <w:szCs w:val="23"/>
            <w:lang w:eastAsia="ru-RU"/>
          </w:rPr>
          <w:t>приказом</w:t>
        </w:r>
      </w:hyperlink>
      <w:r w:rsidRPr="00C749EA">
        <w:rPr>
          <w:rFonts w:ascii="PT Serif" w:eastAsia="Times New Roman" w:hAnsi="PT Serif" w:cs="Times New Roman"/>
          <w:b/>
          <w:bCs/>
          <w:color w:val="22272F"/>
          <w:sz w:val="23"/>
          <w:szCs w:val="23"/>
          <w:lang w:eastAsia="ru-RU"/>
        </w:rPr>
        <w:t> Министерства</w:t>
      </w:r>
      <w:r w:rsidRPr="00C749EA">
        <w:rPr>
          <w:rFonts w:ascii="PT Serif" w:eastAsia="Times New Roman" w:hAnsi="PT Serif" w:cs="Times New Roman"/>
          <w:b/>
          <w:bCs/>
          <w:color w:val="22272F"/>
          <w:sz w:val="23"/>
          <w:szCs w:val="23"/>
          <w:lang w:eastAsia="ru-RU"/>
        </w:rPr>
        <w:br/>
        <w:t>здравоохранения Российской Федерации</w:t>
      </w:r>
      <w:r w:rsidRPr="00C749EA">
        <w:rPr>
          <w:rFonts w:ascii="PT Serif" w:eastAsia="Times New Roman" w:hAnsi="PT Serif" w:cs="Times New Roman"/>
          <w:b/>
          <w:bCs/>
          <w:color w:val="22272F"/>
          <w:sz w:val="23"/>
          <w:szCs w:val="23"/>
          <w:lang w:eastAsia="ru-RU"/>
        </w:rPr>
        <w:br/>
        <w:t>от 19 марта 2021 г. № 231н</w:t>
      </w:r>
    </w:p>
    <w:p w14:paraId="66EC8D29" w14:textId="77777777" w:rsidR="00C749EA" w:rsidRPr="00C749EA" w:rsidRDefault="00C749EA" w:rsidP="00C749E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PT Serif" w:eastAsia="Times New Roman" w:hAnsi="PT Serif" w:cs="Times New Roman"/>
          <w:color w:val="22272F"/>
          <w:sz w:val="34"/>
          <w:szCs w:val="34"/>
          <w:lang w:eastAsia="ru-RU"/>
        </w:rPr>
      </w:pPr>
      <w:r w:rsidRPr="00C749EA">
        <w:rPr>
          <w:rFonts w:ascii="PT Serif" w:eastAsia="Times New Roman" w:hAnsi="PT Serif" w:cs="Times New Roman"/>
          <w:color w:val="22272F"/>
          <w:sz w:val="34"/>
          <w:szCs w:val="34"/>
          <w:lang w:eastAsia="ru-RU"/>
        </w:rPr>
        <w:t>Перечень</w:t>
      </w:r>
      <w:r w:rsidRPr="00C749EA">
        <w:rPr>
          <w:rFonts w:ascii="PT Serif" w:eastAsia="Times New Roman" w:hAnsi="PT Serif" w:cs="Times New Roman"/>
          <w:color w:val="22272F"/>
          <w:sz w:val="34"/>
          <w:szCs w:val="34"/>
          <w:lang w:eastAsia="ru-RU"/>
        </w:rPr>
        <w:br/>
        <w:t>оснований для отказа в оплате медицинской помощи (уменьшения оплаты медицинской помощи)</w:t>
      </w:r>
    </w:p>
    <w:p w14:paraId="1BF0442D" w14:textId="28D58053" w:rsidR="00C749EA" w:rsidRPr="00C749EA" w:rsidRDefault="00C749EA" w:rsidP="00C749EA">
      <w:pPr>
        <w:pBdr>
          <w:bottom w:val="dashed" w:sz="6" w:space="0" w:color="auto"/>
        </w:pBdr>
        <w:shd w:val="clear" w:color="auto" w:fill="E1E2E2"/>
        <w:spacing w:line="240" w:lineRule="auto"/>
        <w:jc w:val="both"/>
        <w:outlineLvl w:val="3"/>
        <w:rPr>
          <w:rFonts w:ascii="PT Serif" w:eastAsia="Times New Roman" w:hAnsi="PT Serif" w:cs="Times New Roman"/>
          <w:color w:val="3272C0"/>
          <w:sz w:val="24"/>
          <w:szCs w:val="24"/>
          <w:lang w:eastAsia="ru-RU"/>
        </w:rPr>
      </w:pPr>
    </w:p>
    <w:tbl>
      <w:tblPr>
        <w:tblW w:w="949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7"/>
        <w:gridCol w:w="7283"/>
      </w:tblGrid>
      <w:tr w:rsidR="00C749EA" w:rsidRPr="00C749EA" w14:paraId="57ACFA4E" w14:textId="77777777" w:rsidTr="00C749EA">
        <w:tc>
          <w:tcPr>
            <w:tcW w:w="220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6B742380" w14:textId="77777777" w:rsidR="00C749EA" w:rsidRPr="00C749EA" w:rsidRDefault="00C749EA" w:rsidP="00C749EA">
            <w:pPr>
              <w:spacing w:after="0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</w:pPr>
            <w:r w:rsidRPr="00C749EA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t>Код</w:t>
            </w:r>
          </w:p>
          <w:p w14:paraId="6182C555" w14:textId="77777777" w:rsidR="00C749EA" w:rsidRPr="00C749EA" w:rsidRDefault="00C749EA" w:rsidP="00C749EA">
            <w:pPr>
              <w:spacing w:after="0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</w:pPr>
            <w:r w:rsidRPr="00C749EA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t>нарушения/дефекта</w:t>
            </w:r>
          </w:p>
        </w:tc>
        <w:tc>
          <w:tcPr>
            <w:tcW w:w="72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0D93401" w14:textId="77777777" w:rsidR="00C749EA" w:rsidRPr="00C749EA" w:rsidRDefault="00C749EA" w:rsidP="00C749EA">
            <w:pPr>
              <w:spacing w:after="0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</w:pPr>
            <w:r w:rsidRPr="00C749EA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t>Перечень оснований</w:t>
            </w:r>
          </w:p>
        </w:tc>
      </w:tr>
      <w:tr w:rsidR="00C749EA" w:rsidRPr="00C749EA" w14:paraId="2B03E331" w14:textId="77777777" w:rsidTr="00C749EA">
        <w:tc>
          <w:tcPr>
            <w:tcW w:w="949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20B6A90" w14:textId="77777777" w:rsidR="00C749EA" w:rsidRPr="00C749EA" w:rsidRDefault="00C749EA" w:rsidP="00C749EA">
            <w:pPr>
              <w:spacing w:after="0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</w:pPr>
            <w:r w:rsidRPr="00C749EA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t>Раздел 1. Нарушения, выявляемые при проведении медико-экономического контроля</w:t>
            </w:r>
          </w:p>
        </w:tc>
      </w:tr>
      <w:tr w:rsidR="00C749EA" w:rsidRPr="00C749EA" w14:paraId="4A723148" w14:textId="77777777" w:rsidTr="00C749EA">
        <w:tc>
          <w:tcPr>
            <w:tcW w:w="220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4F2F9036" w14:textId="77777777" w:rsidR="00C749EA" w:rsidRPr="00C749EA" w:rsidRDefault="00C749EA" w:rsidP="00C749EA">
            <w:pPr>
              <w:spacing w:after="0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</w:pPr>
            <w:r w:rsidRPr="00C749EA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t>1.1.</w:t>
            </w:r>
          </w:p>
        </w:tc>
        <w:tc>
          <w:tcPr>
            <w:tcW w:w="72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EBC5768" w14:textId="77777777" w:rsidR="00C749EA" w:rsidRPr="00C749EA" w:rsidRDefault="00C749EA" w:rsidP="00C749EA">
            <w:pPr>
              <w:spacing w:after="0" w:line="240" w:lineRule="auto"/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</w:pPr>
            <w:r w:rsidRPr="00C749EA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t>Нарушение условий оказания медицинской помощи, в том числе сроков ожидания медицинской помощи, несвоевременное включение в группу диспансерного наблюдения лиц, которым по результатам проведения профилактических мероприятий или оказания иной медицинской помощи впервые установлены диагнозы, при которых предусмотрено диспансерное наблюдение в соответствии с порядком проведения диспансерного наблюдения.</w:t>
            </w:r>
          </w:p>
        </w:tc>
      </w:tr>
      <w:tr w:rsidR="00C749EA" w:rsidRPr="00C749EA" w14:paraId="2BD8BB3A" w14:textId="77777777" w:rsidTr="00C749EA">
        <w:tc>
          <w:tcPr>
            <w:tcW w:w="220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19D984C7" w14:textId="77777777" w:rsidR="00C749EA" w:rsidRPr="00C749EA" w:rsidRDefault="00C749EA" w:rsidP="00C749EA">
            <w:pPr>
              <w:spacing w:after="0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</w:pPr>
            <w:r w:rsidRPr="00C749EA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t>1.2.</w:t>
            </w:r>
          </w:p>
        </w:tc>
        <w:tc>
          <w:tcPr>
            <w:tcW w:w="72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8C7962B" w14:textId="77777777" w:rsidR="00C749EA" w:rsidRPr="00C749EA" w:rsidRDefault="00C749EA" w:rsidP="00C749EA">
            <w:pPr>
              <w:spacing w:after="0" w:line="240" w:lineRule="auto"/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</w:pPr>
            <w:r w:rsidRPr="00C749EA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t>Невключение в группу диспансерного наблюдения лиц, которым по результатам проведения профилактических мероприятий или оказания иной медицинской помощи впервые установлены диагнозы, при которых предусмотрено диспансерное наблюдение в соответствии с порядком проведения диспансерного наблюдения (в случае, если установление диагноза и постановка на диспансерное наблюдение должно быть осуществлено в рамках одного случая оказания медицинской помощи).</w:t>
            </w:r>
          </w:p>
        </w:tc>
      </w:tr>
      <w:tr w:rsidR="00C749EA" w:rsidRPr="00C749EA" w14:paraId="306BD461" w14:textId="77777777" w:rsidTr="00C749EA">
        <w:tc>
          <w:tcPr>
            <w:tcW w:w="220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34935E1D" w14:textId="77777777" w:rsidR="00C749EA" w:rsidRPr="00C749EA" w:rsidRDefault="00C749EA" w:rsidP="00C749EA">
            <w:pPr>
              <w:spacing w:after="0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</w:pPr>
            <w:r w:rsidRPr="00C749EA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t>1.3.</w:t>
            </w:r>
          </w:p>
        </w:tc>
        <w:tc>
          <w:tcPr>
            <w:tcW w:w="72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48E414D" w14:textId="77777777" w:rsidR="00C749EA" w:rsidRPr="00C749EA" w:rsidRDefault="00C749EA" w:rsidP="00C749EA">
            <w:pPr>
              <w:spacing w:after="0" w:line="240" w:lineRule="auto"/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</w:pPr>
            <w:r w:rsidRPr="00C749EA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t>Госпитализация застрахованного лица, медицинская помощь которому должна быть оказана в стационаре другого профиля (непрофильная госпитализация), кроме случаев госпитализации для оказания медицинской помощи в неотложной и экстренной форме на койки терапевтического и хирургического профилей.</w:t>
            </w:r>
          </w:p>
        </w:tc>
      </w:tr>
      <w:tr w:rsidR="00C749EA" w:rsidRPr="00C749EA" w14:paraId="7095F76B" w14:textId="77777777" w:rsidTr="00C749EA">
        <w:tc>
          <w:tcPr>
            <w:tcW w:w="220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33BF69ED" w14:textId="77777777" w:rsidR="00C749EA" w:rsidRPr="00C749EA" w:rsidRDefault="00C749EA" w:rsidP="00C749EA">
            <w:pPr>
              <w:spacing w:after="0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</w:pPr>
            <w:r w:rsidRPr="00C749EA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t>1.4.</w:t>
            </w:r>
          </w:p>
        </w:tc>
        <w:tc>
          <w:tcPr>
            <w:tcW w:w="72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14F7706" w14:textId="77777777" w:rsidR="00C749EA" w:rsidRPr="00C749EA" w:rsidRDefault="00C749EA" w:rsidP="00C749EA">
            <w:pPr>
              <w:spacing w:after="0" w:line="240" w:lineRule="auto"/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</w:pPr>
            <w:r w:rsidRPr="00C749EA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t>Нарушения, связанные с оформлением и предъявлением на оплату счетов и реестров счетов, в том числе:</w:t>
            </w:r>
          </w:p>
        </w:tc>
      </w:tr>
      <w:tr w:rsidR="00C749EA" w:rsidRPr="00C749EA" w14:paraId="380CC0B5" w14:textId="77777777" w:rsidTr="00C749EA">
        <w:tc>
          <w:tcPr>
            <w:tcW w:w="220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4441C6B2" w14:textId="77777777" w:rsidR="00C749EA" w:rsidRPr="00C749EA" w:rsidRDefault="00C749EA" w:rsidP="00C749EA">
            <w:pPr>
              <w:spacing w:after="0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</w:pPr>
            <w:r w:rsidRPr="00C749EA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t>1.4.1.</w:t>
            </w:r>
          </w:p>
        </w:tc>
        <w:tc>
          <w:tcPr>
            <w:tcW w:w="72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A707A33" w14:textId="77777777" w:rsidR="00C749EA" w:rsidRPr="00C749EA" w:rsidRDefault="00C749EA" w:rsidP="00C749EA">
            <w:pPr>
              <w:spacing w:after="0" w:line="240" w:lineRule="auto"/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</w:pPr>
            <w:r w:rsidRPr="00C749EA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t>наличие ошибок и/или недостоверной информации в реквизитах счета;</w:t>
            </w:r>
          </w:p>
        </w:tc>
      </w:tr>
      <w:tr w:rsidR="00C749EA" w:rsidRPr="00C749EA" w14:paraId="6563430E" w14:textId="77777777" w:rsidTr="00C749EA"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5C49B2D9" w14:textId="77777777" w:rsidR="00C749EA" w:rsidRPr="00C749EA" w:rsidRDefault="00C749EA" w:rsidP="00C749EA">
            <w:pPr>
              <w:spacing w:after="0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</w:pPr>
            <w:r w:rsidRPr="00C749EA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lastRenderedPageBreak/>
              <w:t>1.4.2.</w:t>
            </w:r>
          </w:p>
        </w:tc>
        <w:tc>
          <w:tcPr>
            <w:tcW w:w="7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25F1988" w14:textId="77777777" w:rsidR="00C749EA" w:rsidRPr="00C749EA" w:rsidRDefault="00C749EA" w:rsidP="00C749EA">
            <w:pPr>
              <w:spacing w:after="0" w:line="240" w:lineRule="auto"/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</w:pPr>
            <w:r w:rsidRPr="00C749EA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t>сумма счета не соответствует итоговой сумме предоставленной медицинской помощи по реестру счетов;</w:t>
            </w:r>
          </w:p>
        </w:tc>
      </w:tr>
      <w:tr w:rsidR="00C749EA" w:rsidRPr="00C749EA" w14:paraId="3B44E125" w14:textId="77777777" w:rsidTr="00C749EA">
        <w:tc>
          <w:tcPr>
            <w:tcW w:w="220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2C106952" w14:textId="77777777" w:rsidR="00C749EA" w:rsidRPr="00C749EA" w:rsidRDefault="00C749EA" w:rsidP="00C749EA">
            <w:pPr>
              <w:spacing w:after="0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</w:pPr>
            <w:r w:rsidRPr="00C749EA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t>1.4.3.</w:t>
            </w:r>
          </w:p>
        </w:tc>
        <w:tc>
          <w:tcPr>
            <w:tcW w:w="72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CA54496" w14:textId="77777777" w:rsidR="00C749EA" w:rsidRPr="00C749EA" w:rsidRDefault="00C749EA" w:rsidP="00C749EA">
            <w:pPr>
              <w:spacing w:after="0" w:line="240" w:lineRule="auto"/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</w:pPr>
            <w:r w:rsidRPr="00C749EA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t>наличие незаполненных полей реестра счетов, обязательных к заполнению, в том числе отсутствие указаний о включении в группу диспансерного наблюдения лица, которому установлен диагноз, при котором предусмотрено диспансерное наблюдение, отсутствие сведений о страховом случае с летальным исходом при наличии сведений о смерти застрахованного лица в период оказания ему медицинской помощи, по данным персонифицированного учета сведений о застрахованных лицах и (или) о медицинской помощи, оказанной застрахованным лицам;</w:t>
            </w:r>
          </w:p>
        </w:tc>
      </w:tr>
      <w:tr w:rsidR="00C749EA" w:rsidRPr="00C749EA" w14:paraId="0A2FF338" w14:textId="77777777" w:rsidTr="00C749EA">
        <w:tc>
          <w:tcPr>
            <w:tcW w:w="220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5C7E1A30" w14:textId="77777777" w:rsidR="00C749EA" w:rsidRPr="00C749EA" w:rsidRDefault="00C749EA" w:rsidP="00C749EA">
            <w:pPr>
              <w:spacing w:after="0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</w:pPr>
            <w:r w:rsidRPr="00C749EA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t>1.4.4.</w:t>
            </w:r>
          </w:p>
        </w:tc>
        <w:tc>
          <w:tcPr>
            <w:tcW w:w="72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CBF83CB" w14:textId="77777777" w:rsidR="00C749EA" w:rsidRPr="00C749EA" w:rsidRDefault="00C749EA" w:rsidP="00C749EA">
            <w:pPr>
              <w:spacing w:after="0" w:line="240" w:lineRule="auto"/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</w:pPr>
            <w:r w:rsidRPr="00C749EA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t>некорректное заполнение полей реестра счетов;</w:t>
            </w:r>
          </w:p>
        </w:tc>
      </w:tr>
      <w:tr w:rsidR="00C749EA" w:rsidRPr="00C749EA" w14:paraId="1760C1A9" w14:textId="77777777" w:rsidTr="00C749EA">
        <w:tc>
          <w:tcPr>
            <w:tcW w:w="220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6C92512E" w14:textId="77777777" w:rsidR="00C749EA" w:rsidRPr="00C749EA" w:rsidRDefault="00C749EA" w:rsidP="00C749EA">
            <w:pPr>
              <w:spacing w:after="0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</w:pPr>
            <w:r w:rsidRPr="00C749EA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t>1.4.5.</w:t>
            </w:r>
          </w:p>
        </w:tc>
        <w:tc>
          <w:tcPr>
            <w:tcW w:w="72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4414780" w14:textId="77777777" w:rsidR="00C749EA" w:rsidRPr="00C749EA" w:rsidRDefault="00C749EA" w:rsidP="00C749EA">
            <w:pPr>
              <w:spacing w:after="0" w:line="240" w:lineRule="auto"/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</w:pPr>
            <w:r w:rsidRPr="00C749EA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t>заявленная сумма по позиции реестра счетов не корректна (содержит арифметическую ошибку);</w:t>
            </w:r>
          </w:p>
        </w:tc>
      </w:tr>
      <w:tr w:rsidR="00C749EA" w:rsidRPr="00C749EA" w14:paraId="2A886486" w14:textId="77777777" w:rsidTr="00C749EA">
        <w:tc>
          <w:tcPr>
            <w:tcW w:w="220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75F220CC" w14:textId="77777777" w:rsidR="00C749EA" w:rsidRPr="00C749EA" w:rsidRDefault="00C749EA" w:rsidP="00C749EA">
            <w:pPr>
              <w:spacing w:after="0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</w:pPr>
            <w:r w:rsidRPr="00C749EA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t>1.4.6.</w:t>
            </w:r>
          </w:p>
        </w:tc>
        <w:tc>
          <w:tcPr>
            <w:tcW w:w="72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4E118FC" w14:textId="77777777" w:rsidR="00C749EA" w:rsidRPr="00C749EA" w:rsidRDefault="00C749EA" w:rsidP="00C749EA">
            <w:pPr>
              <w:spacing w:after="0" w:line="240" w:lineRule="auto"/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</w:pPr>
            <w:r w:rsidRPr="00C749EA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t>дата оказания медицинской помощи в реестре счетов не соответствует отчетному периоду/периоду оплаты;</w:t>
            </w:r>
          </w:p>
        </w:tc>
      </w:tr>
      <w:tr w:rsidR="00C749EA" w:rsidRPr="00C749EA" w14:paraId="4C5C877E" w14:textId="77777777" w:rsidTr="00C749EA">
        <w:tc>
          <w:tcPr>
            <w:tcW w:w="220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4D852E83" w14:textId="77777777" w:rsidR="00C749EA" w:rsidRPr="00C749EA" w:rsidRDefault="00C749EA" w:rsidP="00C749EA">
            <w:pPr>
              <w:spacing w:after="0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</w:pPr>
            <w:r w:rsidRPr="00C749EA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t>1.5.</w:t>
            </w:r>
          </w:p>
        </w:tc>
        <w:tc>
          <w:tcPr>
            <w:tcW w:w="72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9563C86" w14:textId="77777777" w:rsidR="00C749EA" w:rsidRPr="00C749EA" w:rsidRDefault="00C749EA" w:rsidP="00C749EA">
            <w:pPr>
              <w:spacing w:after="0" w:line="240" w:lineRule="auto"/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</w:pPr>
            <w:r w:rsidRPr="00C749EA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t>Введение в реестр счетов недостоверных персональных данных застрахованного лица, приводящее к невозможности его полной идентификации (включая ошибки в серии и номере полиса обязательного медицинского страхования, адресе);</w:t>
            </w:r>
          </w:p>
        </w:tc>
      </w:tr>
      <w:tr w:rsidR="00C749EA" w:rsidRPr="00C749EA" w14:paraId="77526E1C" w14:textId="77777777" w:rsidTr="00C749EA">
        <w:tc>
          <w:tcPr>
            <w:tcW w:w="220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14C6CA10" w14:textId="77777777" w:rsidR="00C749EA" w:rsidRPr="00C749EA" w:rsidRDefault="00C749EA" w:rsidP="00C749EA">
            <w:pPr>
              <w:spacing w:after="0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</w:pPr>
            <w:r w:rsidRPr="00C749EA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t>1.6.</w:t>
            </w:r>
          </w:p>
        </w:tc>
        <w:tc>
          <w:tcPr>
            <w:tcW w:w="72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94280C2" w14:textId="77777777" w:rsidR="00C749EA" w:rsidRPr="00C749EA" w:rsidRDefault="00C749EA" w:rsidP="00C749EA">
            <w:pPr>
              <w:spacing w:after="0" w:line="240" w:lineRule="auto"/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</w:pPr>
            <w:r w:rsidRPr="00C749EA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t>Нарушения, связанные с включением в реестр счетов медицинской помощи, не входящей в программу обязательного медицинского страхования, в том числе:</w:t>
            </w:r>
          </w:p>
        </w:tc>
      </w:tr>
      <w:tr w:rsidR="00C749EA" w:rsidRPr="00C749EA" w14:paraId="7158E5CA" w14:textId="77777777" w:rsidTr="00C749EA">
        <w:tc>
          <w:tcPr>
            <w:tcW w:w="220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30572DFF" w14:textId="77777777" w:rsidR="00C749EA" w:rsidRPr="00C749EA" w:rsidRDefault="00C749EA" w:rsidP="00C749EA">
            <w:pPr>
              <w:spacing w:after="0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</w:pPr>
            <w:r w:rsidRPr="00C749EA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t>1.6.1.</w:t>
            </w:r>
          </w:p>
        </w:tc>
        <w:tc>
          <w:tcPr>
            <w:tcW w:w="72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B8C5300" w14:textId="77777777" w:rsidR="00C749EA" w:rsidRPr="00C749EA" w:rsidRDefault="00C749EA" w:rsidP="00C749EA">
            <w:pPr>
              <w:spacing w:after="0" w:line="240" w:lineRule="auto"/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</w:pPr>
            <w:r w:rsidRPr="00C749EA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t>включение в реестр счетов видов медицинской помощи, а также заболеваний и состояний, не входящих в программу обязательного медицинского страхования;</w:t>
            </w:r>
          </w:p>
        </w:tc>
      </w:tr>
      <w:tr w:rsidR="00C749EA" w:rsidRPr="00C749EA" w14:paraId="342CFE8C" w14:textId="77777777" w:rsidTr="00C749EA">
        <w:tc>
          <w:tcPr>
            <w:tcW w:w="220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7A745876" w14:textId="77777777" w:rsidR="00C749EA" w:rsidRPr="00C749EA" w:rsidRDefault="00C749EA" w:rsidP="00C749EA">
            <w:pPr>
              <w:spacing w:after="0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</w:pPr>
            <w:r w:rsidRPr="00C749EA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t>1.6.2.</w:t>
            </w:r>
          </w:p>
        </w:tc>
        <w:tc>
          <w:tcPr>
            <w:tcW w:w="72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C729E3A" w14:textId="77777777" w:rsidR="00C749EA" w:rsidRPr="00C749EA" w:rsidRDefault="00C749EA" w:rsidP="00C749EA">
            <w:pPr>
              <w:spacing w:after="0" w:line="240" w:lineRule="auto"/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</w:pPr>
            <w:r w:rsidRPr="00C749EA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t>предъявление к оплате медицинской помощи сверх распределенного объема предоставления медицинской помощи, установленного медицинской организации в соответствии с </w:t>
            </w:r>
            <w:hyperlink r:id="rId6" w:anchor="/document/12180688/entry/2" w:history="1">
              <w:r w:rsidRPr="00C749EA">
                <w:rPr>
                  <w:rFonts w:ascii="PT Serif" w:eastAsia="Times New Roman" w:hAnsi="PT Serif" w:cs="Times New Roman"/>
                  <w:color w:val="3272C0"/>
                  <w:sz w:val="23"/>
                  <w:szCs w:val="23"/>
                  <w:lang w:eastAsia="ru-RU"/>
                </w:rPr>
                <w:t>законодательством</w:t>
              </w:r>
            </w:hyperlink>
            <w:r w:rsidRPr="00C749EA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t> об обязательном медицинском страховании;</w:t>
            </w:r>
          </w:p>
        </w:tc>
      </w:tr>
      <w:tr w:rsidR="00C749EA" w:rsidRPr="00C749EA" w14:paraId="4B8FFD0E" w14:textId="77777777" w:rsidTr="00C749EA">
        <w:tc>
          <w:tcPr>
            <w:tcW w:w="220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3D2E14C8" w14:textId="77777777" w:rsidR="00C749EA" w:rsidRPr="00C749EA" w:rsidRDefault="00C749EA" w:rsidP="00C749EA">
            <w:pPr>
              <w:spacing w:after="0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</w:pPr>
            <w:r w:rsidRPr="00C749EA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t>1.6.3.</w:t>
            </w:r>
          </w:p>
        </w:tc>
        <w:tc>
          <w:tcPr>
            <w:tcW w:w="72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BE000EB" w14:textId="77777777" w:rsidR="00C749EA" w:rsidRPr="00C749EA" w:rsidRDefault="00C749EA" w:rsidP="00C749EA">
            <w:pPr>
              <w:spacing w:after="0" w:line="240" w:lineRule="auto"/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</w:pPr>
            <w:r w:rsidRPr="00C749EA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t>предъявление к оплате медицинской помощи сверх размера финансового обеспечения распределенного объема предоставления медицинской помощи, установленного медицинской организации в соответствии с </w:t>
            </w:r>
            <w:hyperlink r:id="rId7" w:anchor="/document/12180688/entry/2" w:history="1">
              <w:r w:rsidRPr="00C749EA">
                <w:rPr>
                  <w:rFonts w:ascii="PT Serif" w:eastAsia="Times New Roman" w:hAnsi="PT Serif" w:cs="Times New Roman"/>
                  <w:color w:val="3272C0"/>
                  <w:sz w:val="23"/>
                  <w:szCs w:val="23"/>
                  <w:lang w:eastAsia="ru-RU"/>
                </w:rPr>
                <w:t>законодательством</w:t>
              </w:r>
            </w:hyperlink>
            <w:r w:rsidRPr="00C749EA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t> об обязательном медицинском страховании;</w:t>
            </w:r>
          </w:p>
        </w:tc>
      </w:tr>
      <w:tr w:rsidR="00C749EA" w:rsidRPr="00C749EA" w14:paraId="1DC17B1D" w14:textId="77777777" w:rsidTr="00C749EA">
        <w:tc>
          <w:tcPr>
            <w:tcW w:w="220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6DEBD913" w14:textId="77777777" w:rsidR="00C749EA" w:rsidRPr="00C749EA" w:rsidRDefault="00C749EA" w:rsidP="00C749EA">
            <w:pPr>
              <w:spacing w:after="0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</w:pPr>
            <w:r w:rsidRPr="00C749EA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t>1.6.4.</w:t>
            </w:r>
          </w:p>
        </w:tc>
        <w:tc>
          <w:tcPr>
            <w:tcW w:w="72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BF3A9B0" w14:textId="77777777" w:rsidR="00C749EA" w:rsidRPr="00C749EA" w:rsidRDefault="00C749EA" w:rsidP="00C749EA">
            <w:pPr>
              <w:spacing w:after="0" w:line="240" w:lineRule="auto"/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</w:pPr>
            <w:r w:rsidRPr="00C749EA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t>включение в реестр счетов медицинской помощи, подлежащей оплате из других источников финансирования, в том числе тяжелые несчастные случаи на производстве, оплачиваемые Фондом социального страхования Российской Федерации</w:t>
            </w:r>
            <w:r w:rsidRPr="00C749EA">
              <w:rPr>
                <w:rFonts w:ascii="PT Serif" w:eastAsia="Times New Roman" w:hAnsi="PT Serif" w:cs="Times New Roman"/>
                <w:color w:val="22272F"/>
                <w:sz w:val="16"/>
                <w:szCs w:val="16"/>
                <w:vertAlign w:val="superscript"/>
                <w:lang w:eastAsia="ru-RU"/>
              </w:rPr>
              <w:t> </w:t>
            </w:r>
            <w:hyperlink r:id="rId8" w:anchor="/document/400761901/entry/11111" w:history="1">
              <w:r w:rsidRPr="00C749EA">
                <w:rPr>
                  <w:rFonts w:ascii="PT Serif" w:eastAsia="Times New Roman" w:hAnsi="PT Serif" w:cs="Times New Roman"/>
                  <w:color w:val="3272C0"/>
                  <w:sz w:val="16"/>
                  <w:szCs w:val="16"/>
                  <w:vertAlign w:val="superscript"/>
                  <w:lang w:eastAsia="ru-RU"/>
                </w:rPr>
                <w:t>1</w:t>
              </w:r>
            </w:hyperlink>
            <w:r w:rsidRPr="00C749EA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t>, медицинских услуг, оказываемой частными медицинскими организациями в рамках пилотного проекта по вовлечению частных медицинских организаций в оказание медико-социальных услуг лицам в возрасте 65 лет и старше, являющимся гражданами Российской Федерации, в том числе проживающим в сельской местности.</w:t>
            </w:r>
          </w:p>
        </w:tc>
      </w:tr>
      <w:tr w:rsidR="00C749EA" w:rsidRPr="00C749EA" w14:paraId="3F20ACF8" w14:textId="77777777" w:rsidTr="00C749EA">
        <w:tc>
          <w:tcPr>
            <w:tcW w:w="220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229CC787" w14:textId="77777777" w:rsidR="00C749EA" w:rsidRPr="00C749EA" w:rsidRDefault="00C749EA" w:rsidP="00C749EA">
            <w:pPr>
              <w:spacing w:after="0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</w:pPr>
            <w:r w:rsidRPr="00C749EA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lastRenderedPageBreak/>
              <w:t>1.7.</w:t>
            </w:r>
          </w:p>
        </w:tc>
        <w:tc>
          <w:tcPr>
            <w:tcW w:w="72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39F3E29" w14:textId="77777777" w:rsidR="00C749EA" w:rsidRPr="00C749EA" w:rsidRDefault="00C749EA" w:rsidP="00C749EA">
            <w:pPr>
              <w:spacing w:after="0" w:line="240" w:lineRule="auto"/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</w:pPr>
            <w:r w:rsidRPr="00C749EA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t>Нарушения, связанные с необоснованным применением тарифа на оплату медицинской помощи, в том числе:</w:t>
            </w:r>
          </w:p>
        </w:tc>
      </w:tr>
      <w:tr w:rsidR="00C749EA" w:rsidRPr="00C749EA" w14:paraId="1B8AF029" w14:textId="77777777" w:rsidTr="00C749EA">
        <w:tc>
          <w:tcPr>
            <w:tcW w:w="220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63988C85" w14:textId="77777777" w:rsidR="00C749EA" w:rsidRPr="00C749EA" w:rsidRDefault="00C749EA" w:rsidP="00C749EA">
            <w:pPr>
              <w:spacing w:after="0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</w:pPr>
            <w:r w:rsidRPr="00C749EA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t>1.7.1.</w:t>
            </w:r>
          </w:p>
        </w:tc>
        <w:tc>
          <w:tcPr>
            <w:tcW w:w="72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E53AFC4" w14:textId="77777777" w:rsidR="00C749EA" w:rsidRPr="00C749EA" w:rsidRDefault="00C749EA" w:rsidP="00C749EA">
            <w:pPr>
              <w:spacing w:after="0" w:line="240" w:lineRule="auto"/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</w:pPr>
            <w:r w:rsidRPr="00C749EA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t>включение в реестр счетов случаев оказания медицинской помощи по тарифам на оплату медицинской помощи, неустановленным в соответствии с </w:t>
            </w:r>
            <w:hyperlink r:id="rId9" w:anchor="/document/12180688/entry/2" w:history="1">
              <w:r w:rsidRPr="00C749EA">
                <w:rPr>
                  <w:rFonts w:ascii="PT Serif" w:eastAsia="Times New Roman" w:hAnsi="PT Serif" w:cs="Times New Roman"/>
                  <w:color w:val="3272C0"/>
                  <w:sz w:val="23"/>
                  <w:szCs w:val="23"/>
                  <w:lang w:eastAsia="ru-RU"/>
                </w:rPr>
                <w:t>законодательством</w:t>
              </w:r>
            </w:hyperlink>
            <w:r w:rsidRPr="00C749EA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t> об обязательном медицинском страховании;</w:t>
            </w:r>
          </w:p>
        </w:tc>
      </w:tr>
      <w:tr w:rsidR="00C749EA" w:rsidRPr="00C749EA" w14:paraId="24523B71" w14:textId="77777777" w:rsidTr="00C749EA">
        <w:tc>
          <w:tcPr>
            <w:tcW w:w="220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3C2C1569" w14:textId="77777777" w:rsidR="00C749EA" w:rsidRPr="00C749EA" w:rsidRDefault="00C749EA" w:rsidP="00C749EA">
            <w:pPr>
              <w:spacing w:after="0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</w:pPr>
            <w:r w:rsidRPr="00C749EA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t>1.7.2.</w:t>
            </w:r>
          </w:p>
        </w:tc>
        <w:tc>
          <w:tcPr>
            <w:tcW w:w="72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23E1FAF" w14:textId="77777777" w:rsidR="00C749EA" w:rsidRPr="00C749EA" w:rsidRDefault="00C749EA" w:rsidP="00C749EA">
            <w:pPr>
              <w:spacing w:after="0" w:line="240" w:lineRule="auto"/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</w:pPr>
            <w:r w:rsidRPr="00C749EA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t>включение в реестр счетов случаев оказания медицинской по тарифам на оплату медицинской помощи, не соответствующим установленным в соответствии с </w:t>
            </w:r>
            <w:hyperlink r:id="rId10" w:anchor="/document/12180688/entry/2" w:history="1">
              <w:r w:rsidRPr="00C749EA">
                <w:rPr>
                  <w:rFonts w:ascii="PT Serif" w:eastAsia="Times New Roman" w:hAnsi="PT Serif" w:cs="Times New Roman"/>
                  <w:color w:val="3272C0"/>
                  <w:sz w:val="23"/>
                  <w:szCs w:val="23"/>
                  <w:lang w:eastAsia="ru-RU"/>
                </w:rPr>
                <w:t>законодательством</w:t>
              </w:r>
            </w:hyperlink>
            <w:r w:rsidRPr="00C749EA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t> об обязательном медицинском страховании.</w:t>
            </w:r>
          </w:p>
        </w:tc>
      </w:tr>
      <w:tr w:rsidR="00C749EA" w:rsidRPr="00C749EA" w14:paraId="70CB6AF9" w14:textId="77777777" w:rsidTr="00C749EA">
        <w:tc>
          <w:tcPr>
            <w:tcW w:w="220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01BF20BE" w14:textId="77777777" w:rsidR="00C749EA" w:rsidRPr="00C749EA" w:rsidRDefault="00C749EA" w:rsidP="00C749EA">
            <w:pPr>
              <w:spacing w:after="0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</w:pPr>
            <w:r w:rsidRPr="00C749EA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t>1.8.</w:t>
            </w:r>
          </w:p>
        </w:tc>
        <w:tc>
          <w:tcPr>
            <w:tcW w:w="72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C57D678" w14:textId="77777777" w:rsidR="00C749EA" w:rsidRPr="00C749EA" w:rsidRDefault="00C749EA" w:rsidP="00C749EA">
            <w:pPr>
              <w:spacing w:after="0" w:line="240" w:lineRule="auto"/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</w:pPr>
            <w:r w:rsidRPr="00C749EA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t>Нарушения, связанные с включением в реестр счетов нелицензированных видов медицинской деятельности, в том числе с нарушением лицензионных требований:</w:t>
            </w:r>
          </w:p>
        </w:tc>
      </w:tr>
      <w:tr w:rsidR="00C749EA" w:rsidRPr="00C749EA" w14:paraId="174D8395" w14:textId="77777777" w:rsidTr="00C749EA">
        <w:tc>
          <w:tcPr>
            <w:tcW w:w="220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46D3B7D6" w14:textId="77777777" w:rsidR="00C749EA" w:rsidRPr="00C749EA" w:rsidRDefault="00C749EA" w:rsidP="00C749EA">
            <w:pPr>
              <w:spacing w:after="0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</w:pPr>
            <w:r w:rsidRPr="00C749EA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t>1.8.1.</w:t>
            </w:r>
          </w:p>
        </w:tc>
        <w:tc>
          <w:tcPr>
            <w:tcW w:w="72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3405D71" w14:textId="77777777" w:rsidR="00C749EA" w:rsidRPr="00C749EA" w:rsidRDefault="00C749EA" w:rsidP="00C749EA">
            <w:pPr>
              <w:spacing w:after="0" w:line="240" w:lineRule="auto"/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</w:pPr>
            <w:r w:rsidRPr="00C749EA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t>включение в реестр счетов страховых случаев по видам медицинской деятельности, отсутствующим в действующей лицензии медицинской организации;</w:t>
            </w:r>
          </w:p>
        </w:tc>
      </w:tr>
      <w:tr w:rsidR="00C749EA" w:rsidRPr="00C749EA" w14:paraId="5DA75E53" w14:textId="77777777" w:rsidTr="00C749EA">
        <w:tc>
          <w:tcPr>
            <w:tcW w:w="220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13BDA234" w14:textId="77777777" w:rsidR="00C749EA" w:rsidRPr="00C749EA" w:rsidRDefault="00C749EA" w:rsidP="00C749EA">
            <w:pPr>
              <w:spacing w:after="0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</w:pPr>
            <w:r w:rsidRPr="00C749EA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t>1.8.2.</w:t>
            </w:r>
          </w:p>
        </w:tc>
        <w:tc>
          <w:tcPr>
            <w:tcW w:w="72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D046BC5" w14:textId="77777777" w:rsidR="00C749EA" w:rsidRPr="00C749EA" w:rsidRDefault="00C749EA" w:rsidP="00C749EA">
            <w:pPr>
              <w:spacing w:after="0" w:line="240" w:lineRule="auto"/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</w:pPr>
            <w:r w:rsidRPr="00C749EA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t>предоставление реестров счетов в случае прекращения действия лицензии медицинской организации на осуществление медицинской деятельности по случаям оказания медицинской помощи, завершившимся после прекращения действия лицензии медицинской организации;</w:t>
            </w:r>
          </w:p>
        </w:tc>
      </w:tr>
      <w:tr w:rsidR="00C749EA" w:rsidRPr="00C749EA" w14:paraId="0E2E93E7" w14:textId="77777777" w:rsidTr="00C749EA">
        <w:tc>
          <w:tcPr>
            <w:tcW w:w="220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78DA766F" w14:textId="77777777" w:rsidR="00C749EA" w:rsidRPr="00C749EA" w:rsidRDefault="00C749EA" w:rsidP="00C749EA">
            <w:pPr>
              <w:spacing w:after="0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</w:pPr>
            <w:r w:rsidRPr="00C749EA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t>1.8.3.</w:t>
            </w:r>
          </w:p>
        </w:tc>
        <w:tc>
          <w:tcPr>
            <w:tcW w:w="72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FFE69D2" w14:textId="77777777" w:rsidR="00C749EA" w:rsidRPr="00C749EA" w:rsidRDefault="00C749EA" w:rsidP="00C749EA">
            <w:pPr>
              <w:spacing w:after="0" w:line="240" w:lineRule="auto"/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</w:pPr>
            <w:r w:rsidRPr="00C749EA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t>предоставление на оплату реестров счетов в случае нарушения лицензионных условий и требований при оказании медицинской помощи: в том числе, данные лицензии не соответствуют фактическим адресам осуществления медицинской организацией лицензируемого вида деятельности (на основании информации лицензирующих органов).</w:t>
            </w:r>
          </w:p>
        </w:tc>
      </w:tr>
      <w:tr w:rsidR="00C749EA" w:rsidRPr="00C749EA" w14:paraId="07190F00" w14:textId="77777777" w:rsidTr="00C749EA">
        <w:tc>
          <w:tcPr>
            <w:tcW w:w="220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2BECCD13" w14:textId="77777777" w:rsidR="00C749EA" w:rsidRPr="00C749EA" w:rsidRDefault="00C749EA" w:rsidP="00C749EA">
            <w:pPr>
              <w:spacing w:after="0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</w:pPr>
            <w:r w:rsidRPr="00C749EA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t>1.9.</w:t>
            </w:r>
          </w:p>
        </w:tc>
        <w:tc>
          <w:tcPr>
            <w:tcW w:w="72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68428AC" w14:textId="77777777" w:rsidR="00C749EA" w:rsidRPr="00C749EA" w:rsidRDefault="00C749EA" w:rsidP="00C749EA">
            <w:pPr>
              <w:spacing w:after="0" w:line="240" w:lineRule="auto"/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</w:pPr>
            <w:r w:rsidRPr="00C749EA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t>Включение в реестр счетов страховых случаев, при которых медицинская помощь оказана медицинским работником, не имеющим сертификата или свидетельства об аккредитации специалиста по профилю оказания медицинской помощи.</w:t>
            </w:r>
          </w:p>
        </w:tc>
      </w:tr>
      <w:tr w:rsidR="00C749EA" w:rsidRPr="00C749EA" w14:paraId="66D2F8AF" w14:textId="77777777" w:rsidTr="00C749EA">
        <w:tc>
          <w:tcPr>
            <w:tcW w:w="220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67613589" w14:textId="77777777" w:rsidR="00C749EA" w:rsidRPr="00C749EA" w:rsidRDefault="00C749EA" w:rsidP="00C749EA">
            <w:pPr>
              <w:spacing w:after="0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</w:pPr>
            <w:r w:rsidRPr="00C749EA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t>1.10.</w:t>
            </w:r>
          </w:p>
        </w:tc>
        <w:tc>
          <w:tcPr>
            <w:tcW w:w="72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74FAE00" w14:textId="77777777" w:rsidR="00C749EA" w:rsidRPr="00C749EA" w:rsidRDefault="00C749EA" w:rsidP="00C749EA">
            <w:pPr>
              <w:spacing w:after="0" w:line="240" w:lineRule="auto"/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</w:pPr>
            <w:r w:rsidRPr="00C749EA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t>Нарушения, связанные с повторным включением в реестр счетов случаев оказания медицинской помощи, в том числе:</w:t>
            </w:r>
          </w:p>
        </w:tc>
      </w:tr>
      <w:tr w:rsidR="00C749EA" w:rsidRPr="00C749EA" w14:paraId="63C4B425" w14:textId="77777777" w:rsidTr="00C749EA">
        <w:tc>
          <w:tcPr>
            <w:tcW w:w="220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469B44BD" w14:textId="77777777" w:rsidR="00C749EA" w:rsidRPr="00C749EA" w:rsidRDefault="00C749EA" w:rsidP="00C749EA">
            <w:pPr>
              <w:spacing w:after="0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</w:pPr>
            <w:r w:rsidRPr="00C749EA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t>1.10.1.</w:t>
            </w:r>
          </w:p>
        </w:tc>
        <w:tc>
          <w:tcPr>
            <w:tcW w:w="72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DA8E778" w14:textId="77777777" w:rsidR="00C749EA" w:rsidRPr="00C749EA" w:rsidRDefault="00C749EA" w:rsidP="00C749EA">
            <w:pPr>
              <w:spacing w:after="0" w:line="240" w:lineRule="auto"/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</w:pPr>
            <w:r w:rsidRPr="00C749EA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t>позиция реестра счетов оплачена ранее (повторное выставление счета на оплату случаев оказания медицинской помощи, которые были оплачены ранее);</w:t>
            </w:r>
          </w:p>
        </w:tc>
      </w:tr>
      <w:tr w:rsidR="00C749EA" w:rsidRPr="00C749EA" w14:paraId="31F55484" w14:textId="77777777" w:rsidTr="00C749EA">
        <w:tc>
          <w:tcPr>
            <w:tcW w:w="220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0C3FC936" w14:textId="77777777" w:rsidR="00C749EA" w:rsidRPr="00C749EA" w:rsidRDefault="00C749EA" w:rsidP="00C749EA">
            <w:pPr>
              <w:spacing w:after="0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</w:pPr>
            <w:r w:rsidRPr="00C749EA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t>1.10.2.</w:t>
            </w:r>
          </w:p>
        </w:tc>
        <w:tc>
          <w:tcPr>
            <w:tcW w:w="72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616C0F6" w14:textId="77777777" w:rsidR="00C749EA" w:rsidRPr="00C749EA" w:rsidRDefault="00C749EA" w:rsidP="00C749EA">
            <w:pPr>
              <w:spacing w:after="0" w:line="240" w:lineRule="auto"/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</w:pPr>
            <w:r w:rsidRPr="00C749EA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t>дублирование случаев оказания медицинской помощи в одном реестре;</w:t>
            </w:r>
          </w:p>
        </w:tc>
      </w:tr>
      <w:tr w:rsidR="00C749EA" w:rsidRPr="00C749EA" w14:paraId="5AC3E9C1" w14:textId="77777777" w:rsidTr="00C749EA">
        <w:tc>
          <w:tcPr>
            <w:tcW w:w="220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2BB819CE" w14:textId="77777777" w:rsidR="00C749EA" w:rsidRPr="00C749EA" w:rsidRDefault="00C749EA" w:rsidP="00C749EA">
            <w:pPr>
              <w:spacing w:after="0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</w:pPr>
            <w:r w:rsidRPr="00C749EA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t>1.10.3.</w:t>
            </w:r>
          </w:p>
        </w:tc>
        <w:tc>
          <w:tcPr>
            <w:tcW w:w="72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0C2C31C" w14:textId="77777777" w:rsidR="00C749EA" w:rsidRPr="00C749EA" w:rsidRDefault="00C749EA" w:rsidP="00C749EA">
            <w:pPr>
              <w:spacing w:after="0" w:line="240" w:lineRule="auto"/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</w:pPr>
            <w:r w:rsidRPr="00C749EA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t>стоимость отдельной медицинской услуги, включенной в счет, учтена в тарифе на оплату медицинской помощи другой услуги, также предъявленной к оплате медицинской организацией;</w:t>
            </w:r>
          </w:p>
        </w:tc>
      </w:tr>
      <w:tr w:rsidR="00C749EA" w:rsidRPr="00C749EA" w14:paraId="0DA834E9" w14:textId="77777777" w:rsidTr="00C749EA">
        <w:tc>
          <w:tcPr>
            <w:tcW w:w="220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28EB7020" w14:textId="77777777" w:rsidR="00C749EA" w:rsidRPr="00C749EA" w:rsidRDefault="00C749EA" w:rsidP="00C749EA">
            <w:pPr>
              <w:spacing w:after="0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</w:pPr>
            <w:r w:rsidRPr="00C749EA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t>1.10.4.</w:t>
            </w:r>
          </w:p>
        </w:tc>
        <w:tc>
          <w:tcPr>
            <w:tcW w:w="72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B393B63" w14:textId="77777777" w:rsidR="00C749EA" w:rsidRPr="00C749EA" w:rsidRDefault="00C749EA" w:rsidP="00C749EA">
            <w:pPr>
              <w:spacing w:after="0" w:line="240" w:lineRule="auto"/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</w:pPr>
            <w:r w:rsidRPr="00C749EA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t>стоимость медицинской услуги включена в норматив финансового обеспечения оплаты медицинской помощи, оказанной амбулаторно, на прикрепленное население, застрахованное по обязательному медицинскому страхованию;</w:t>
            </w:r>
          </w:p>
        </w:tc>
      </w:tr>
      <w:tr w:rsidR="00C749EA" w:rsidRPr="00C749EA" w14:paraId="27CE0539" w14:textId="77777777" w:rsidTr="00C749EA">
        <w:tc>
          <w:tcPr>
            <w:tcW w:w="220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09029083" w14:textId="77777777" w:rsidR="00C749EA" w:rsidRPr="00C749EA" w:rsidRDefault="00C749EA" w:rsidP="00C749EA">
            <w:pPr>
              <w:spacing w:after="0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</w:pPr>
            <w:r w:rsidRPr="00C749EA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lastRenderedPageBreak/>
              <w:t>1.10.5.</w:t>
            </w:r>
          </w:p>
        </w:tc>
        <w:tc>
          <w:tcPr>
            <w:tcW w:w="72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6E981A" w14:textId="77777777" w:rsidR="00C749EA" w:rsidRPr="00C749EA" w:rsidRDefault="00C749EA" w:rsidP="00C749EA">
            <w:pPr>
              <w:spacing w:after="0" w:line="240" w:lineRule="auto"/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</w:pPr>
            <w:r w:rsidRPr="00C749EA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t>включение в реестр счетов медицинской помощи, оказанной амбулаторно, в период пребывания застрахованного лица в условиях стационара (кроме дня поступления и выписки из стационара, а также оказания медицинской помощи (консультаций) в других медицинских организациях в экстренной и неотложной форме);</w:t>
            </w:r>
          </w:p>
        </w:tc>
      </w:tr>
      <w:tr w:rsidR="00C749EA" w:rsidRPr="00C749EA" w14:paraId="29015DBE" w14:textId="77777777" w:rsidTr="00C749EA"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25AB2524" w14:textId="77777777" w:rsidR="00C749EA" w:rsidRPr="00C749EA" w:rsidRDefault="00C749EA" w:rsidP="00C749EA">
            <w:pPr>
              <w:spacing w:after="0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</w:pPr>
            <w:r w:rsidRPr="00C749EA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t>1.10.6.</w:t>
            </w:r>
          </w:p>
        </w:tc>
        <w:tc>
          <w:tcPr>
            <w:tcW w:w="7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1BC89DB" w14:textId="77777777" w:rsidR="00C749EA" w:rsidRPr="00C749EA" w:rsidRDefault="00C749EA" w:rsidP="00C749EA">
            <w:pPr>
              <w:spacing w:after="0" w:line="240" w:lineRule="auto"/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</w:pPr>
            <w:r w:rsidRPr="00C749EA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t>включение в реестр счетов нескольких страховых случаев, при которых медицинская помощь оказана застрахованному лицу стационарно в один период оплаты с пересечением или совпадением сроков лечения.</w:t>
            </w:r>
          </w:p>
        </w:tc>
      </w:tr>
      <w:tr w:rsidR="00C749EA" w:rsidRPr="00C749EA" w14:paraId="2F8E1C30" w14:textId="77777777" w:rsidTr="00C749EA">
        <w:tc>
          <w:tcPr>
            <w:tcW w:w="949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4760AEE" w14:textId="77777777" w:rsidR="00C749EA" w:rsidRPr="00C749EA" w:rsidRDefault="00C749EA" w:rsidP="00C749EA">
            <w:pPr>
              <w:spacing w:after="0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</w:pPr>
            <w:r w:rsidRPr="00C749EA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t>Раздел 2. Нарушения, выявляемые при проведении медико-экономической экспертизы</w:t>
            </w:r>
          </w:p>
        </w:tc>
      </w:tr>
      <w:tr w:rsidR="00C749EA" w:rsidRPr="00C749EA" w14:paraId="4218D7E1" w14:textId="77777777" w:rsidTr="00C749EA">
        <w:tc>
          <w:tcPr>
            <w:tcW w:w="220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79DC1B1A" w14:textId="77777777" w:rsidR="00C749EA" w:rsidRPr="00C749EA" w:rsidRDefault="00C749EA" w:rsidP="00C749EA">
            <w:pPr>
              <w:spacing w:after="0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</w:pPr>
            <w:r w:rsidRPr="00C749EA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t>2.1.</w:t>
            </w:r>
          </w:p>
        </w:tc>
        <w:tc>
          <w:tcPr>
            <w:tcW w:w="72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C08A118" w14:textId="77777777" w:rsidR="00C749EA" w:rsidRPr="00C749EA" w:rsidRDefault="00C749EA" w:rsidP="00C749EA">
            <w:pPr>
              <w:spacing w:after="0" w:line="240" w:lineRule="auto"/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</w:pPr>
            <w:r w:rsidRPr="00C749EA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t>Нарушение сроков ожидания медицинской помощи, установленных территориальной программой обязательного медицинского страхования.</w:t>
            </w:r>
          </w:p>
        </w:tc>
      </w:tr>
      <w:tr w:rsidR="00C749EA" w:rsidRPr="00C749EA" w14:paraId="307BA152" w14:textId="77777777" w:rsidTr="00C749EA">
        <w:tc>
          <w:tcPr>
            <w:tcW w:w="220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4E1EBB7D" w14:textId="77777777" w:rsidR="00C749EA" w:rsidRPr="00C749EA" w:rsidRDefault="00C749EA" w:rsidP="00C749EA">
            <w:pPr>
              <w:spacing w:after="0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</w:pPr>
            <w:r w:rsidRPr="00C749EA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t>2.2.</w:t>
            </w:r>
          </w:p>
        </w:tc>
        <w:tc>
          <w:tcPr>
            <w:tcW w:w="72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C0B81B5" w14:textId="77777777" w:rsidR="00C749EA" w:rsidRPr="00C749EA" w:rsidRDefault="00C749EA" w:rsidP="00C749EA">
            <w:pPr>
              <w:spacing w:after="0" w:line="240" w:lineRule="auto"/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</w:pPr>
            <w:r w:rsidRPr="00C749EA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t xml:space="preserve">Нарушение условий оказания скорой медицинской помощи, выразившееся в несоблюдении установленного программой обязательного медицинского страхования времени </w:t>
            </w:r>
            <w:proofErr w:type="spellStart"/>
            <w:r w:rsidRPr="00C749EA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t>доезда</w:t>
            </w:r>
            <w:proofErr w:type="spellEnd"/>
            <w:r w:rsidRPr="00C749EA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t xml:space="preserve"> бригады скорой медицинской помощи, при летальном исходе до приезда бригады скорой помощи.</w:t>
            </w:r>
          </w:p>
        </w:tc>
      </w:tr>
      <w:tr w:rsidR="00C749EA" w:rsidRPr="00C749EA" w14:paraId="7F0F816F" w14:textId="77777777" w:rsidTr="00C749EA">
        <w:tc>
          <w:tcPr>
            <w:tcW w:w="220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11E892D8" w14:textId="77777777" w:rsidR="00C749EA" w:rsidRPr="00C749EA" w:rsidRDefault="00C749EA" w:rsidP="00C749EA">
            <w:pPr>
              <w:spacing w:after="0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</w:pPr>
            <w:r w:rsidRPr="00C749EA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t>2.3.</w:t>
            </w:r>
          </w:p>
        </w:tc>
        <w:tc>
          <w:tcPr>
            <w:tcW w:w="72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25629F5" w14:textId="77777777" w:rsidR="00C749EA" w:rsidRPr="00C749EA" w:rsidRDefault="00C749EA" w:rsidP="00C749EA">
            <w:pPr>
              <w:spacing w:after="0" w:line="240" w:lineRule="auto"/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</w:pPr>
            <w:r w:rsidRPr="00C749EA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t>Утратил силу с 12 марта 2022 г. - </w:t>
            </w:r>
            <w:hyperlink r:id="rId11" w:anchor="/document/403592114/entry/124522" w:history="1">
              <w:r w:rsidRPr="00C749EA">
                <w:rPr>
                  <w:rFonts w:ascii="PT Serif" w:eastAsia="Times New Roman" w:hAnsi="PT Serif" w:cs="Times New Roman"/>
                  <w:color w:val="3272C0"/>
                  <w:sz w:val="23"/>
                  <w:szCs w:val="23"/>
                  <w:lang w:eastAsia="ru-RU"/>
                </w:rPr>
                <w:t>Приказ</w:t>
              </w:r>
            </w:hyperlink>
            <w:r w:rsidRPr="00C749EA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t> Минздрава России от 21 февраля 2022 г. № 100Н</w:t>
            </w:r>
          </w:p>
          <w:p w14:paraId="5E946C67" w14:textId="77777777" w:rsidR="00C749EA" w:rsidRPr="00C749EA" w:rsidRDefault="00C749EA" w:rsidP="00C749EA">
            <w:pPr>
              <w:shd w:val="clear" w:color="auto" w:fill="F5EFDF"/>
              <w:spacing w:line="240" w:lineRule="auto"/>
              <w:jc w:val="both"/>
              <w:rPr>
                <w:rFonts w:ascii="PT Serif" w:eastAsia="Times New Roman" w:hAnsi="PT Serif" w:cs="Times New Roman"/>
                <w:color w:val="232222"/>
                <w:lang w:eastAsia="ru-RU"/>
              </w:rPr>
            </w:pPr>
            <w:hyperlink r:id="rId12" w:anchor="/document/77313984/entry/11023" w:history="1">
              <w:r w:rsidRPr="00C749EA">
                <w:rPr>
                  <w:rFonts w:ascii="PT Serif" w:eastAsia="Times New Roman" w:hAnsi="PT Serif" w:cs="Times New Roman"/>
                  <w:color w:val="3272C0"/>
                  <w:lang w:eastAsia="ru-RU"/>
                </w:rPr>
                <w:t>См. предыдущую редакцию</w:t>
              </w:r>
            </w:hyperlink>
          </w:p>
        </w:tc>
      </w:tr>
      <w:tr w:rsidR="00C749EA" w:rsidRPr="00C749EA" w14:paraId="301929A7" w14:textId="77777777" w:rsidTr="00C749EA">
        <w:tc>
          <w:tcPr>
            <w:tcW w:w="220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10E56D3F" w14:textId="77777777" w:rsidR="00C749EA" w:rsidRPr="00C749EA" w:rsidRDefault="00C749EA" w:rsidP="00C749EA">
            <w:pPr>
              <w:spacing w:after="0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</w:pPr>
            <w:r w:rsidRPr="00C749EA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t>2.3.1.</w:t>
            </w:r>
          </w:p>
        </w:tc>
        <w:tc>
          <w:tcPr>
            <w:tcW w:w="72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C9CCF58" w14:textId="77777777" w:rsidR="00C749EA" w:rsidRPr="00C749EA" w:rsidRDefault="00C749EA" w:rsidP="00C749EA">
            <w:pPr>
              <w:spacing w:after="0" w:line="240" w:lineRule="auto"/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</w:pPr>
            <w:r w:rsidRPr="00C749EA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t>Утратил силу с 12 марта 2022 г. - </w:t>
            </w:r>
            <w:hyperlink r:id="rId13" w:anchor="/document/403592114/entry/124522" w:history="1">
              <w:r w:rsidRPr="00C749EA">
                <w:rPr>
                  <w:rFonts w:ascii="PT Serif" w:eastAsia="Times New Roman" w:hAnsi="PT Serif" w:cs="Times New Roman"/>
                  <w:color w:val="3272C0"/>
                  <w:sz w:val="23"/>
                  <w:szCs w:val="23"/>
                  <w:lang w:eastAsia="ru-RU"/>
                </w:rPr>
                <w:t>Приказ</w:t>
              </w:r>
            </w:hyperlink>
            <w:r w:rsidRPr="00C749EA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t> Минздрава России от 21 февраля 2022 г. № 100Н</w:t>
            </w:r>
          </w:p>
          <w:p w14:paraId="36CB4B6B" w14:textId="77777777" w:rsidR="00C749EA" w:rsidRPr="00C749EA" w:rsidRDefault="00C749EA" w:rsidP="00C749EA">
            <w:pPr>
              <w:shd w:val="clear" w:color="auto" w:fill="F5EFDF"/>
              <w:spacing w:line="240" w:lineRule="auto"/>
              <w:jc w:val="both"/>
              <w:rPr>
                <w:rFonts w:ascii="PT Serif" w:eastAsia="Times New Roman" w:hAnsi="PT Serif" w:cs="Times New Roman"/>
                <w:color w:val="232222"/>
                <w:lang w:eastAsia="ru-RU"/>
              </w:rPr>
            </w:pPr>
            <w:hyperlink r:id="rId14" w:anchor="/document/77313984/entry/11231" w:history="1">
              <w:r w:rsidRPr="00C749EA">
                <w:rPr>
                  <w:rFonts w:ascii="PT Serif" w:eastAsia="Times New Roman" w:hAnsi="PT Serif" w:cs="Times New Roman"/>
                  <w:color w:val="3272C0"/>
                  <w:lang w:eastAsia="ru-RU"/>
                </w:rPr>
                <w:t>См. предыдущую редакцию</w:t>
              </w:r>
            </w:hyperlink>
          </w:p>
        </w:tc>
      </w:tr>
      <w:tr w:rsidR="00C749EA" w:rsidRPr="00C749EA" w14:paraId="61C23B65" w14:textId="77777777" w:rsidTr="00C749EA">
        <w:tc>
          <w:tcPr>
            <w:tcW w:w="220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505FC714" w14:textId="77777777" w:rsidR="00C749EA" w:rsidRPr="00C749EA" w:rsidRDefault="00C749EA" w:rsidP="00C749EA">
            <w:pPr>
              <w:spacing w:after="0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</w:pPr>
            <w:r w:rsidRPr="00C749EA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t>2.3.2.</w:t>
            </w:r>
          </w:p>
        </w:tc>
        <w:tc>
          <w:tcPr>
            <w:tcW w:w="72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5653B30" w14:textId="77777777" w:rsidR="00C749EA" w:rsidRPr="00C749EA" w:rsidRDefault="00C749EA" w:rsidP="00C749EA">
            <w:pPr>
              <w:spacing w:after="0" w:line="240" w:lineRule="auto"/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</w:pPr>
            <w:r w:rsidRPr="00C749EA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t>Утратил силу с 12 марта 2022 г. - </w:t>
            </w:r>
            <w:hyperlink r:id="rId15" w:anchor="/document/403592114/entry/124522" w:history="1">
              <w:r w:rsidRPr="00C749EA">
                <w:rPr>
                  <w:rFonts w:ascii="PT Serif" w:eastAsia="Times New Roman" w:hAnsi="PT Serif" w:cs="Times New Roman"/>
                  <w:color w:val="3272C0"/>
                  <w:sz w:val="23"/>
                  <w:szCs w:val="23"/>
                  <w:lang w:eastAsia="ru-RU"/>
                </w:rPr>
                <w:t>Приказ</w:t>
              </w:r>
            </w:hyperlink>
            <w:r w:rsidRPr="00C749EA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t> Минздрава России от 21 февраля 2022 г. № 100Н</w:t>
            </w:r>
          </w:p>
          <w:p w14:paraId="179C49A7" w14:textId="77777777" w:rsidR="00C749EA" w:rsidRPr="00C749EA" w:rsidRDefault="00C749EA" w:rsidP="00C749EA">
            <w:pPr>
              <w:shd w:val="clear" w:color="auto" w:fill="F5EFDF"/>
              <w:spacing w:line="240" w:lineRule="auto"/>
              <w:jc w:val="both"/>
              <w:rPr>
                <w:rFonts w:ascii="PT Serif" w:eastAsia="Times New Roman" w:hAnsi="PT Serif" w:cs="Times New Roman"/>
                <w:color w:val="232222"/>
                <w:lang w:eastAsia="ru-RU"/>
              </w:rPr>
            </w:pPr>
            <w:hyperlink r:id="rId16" w:anchor="/document/77313984/entry/11232" w:history="1">
              <w:r w:rsidRPr="00C749EA">
                <w:rPr>
                  <w:rFonts w:ascii="PT Serif" w:eastAsia="Times New Roman" w:hAnsi="PT Serif" w:cs="Times New Roman"/>
                  <w:color w:val="3272C0"/>
                  <w:lang w:eastAsia="ru-RU"/>
                </w:rPr>
                <w:t>См. предыдущую редакцию</w:t>
              </w:r>
            </w:hyperlink>
          </w:p>
        </w:tc>
      </w:tr>
      <w:tr w:rsidR="00C749EA" w:rsidRPr="00C749EA" w14:paraId="3B0A8E54" w14:textId="77777777" w:rsidTr="00C749EA">
        <w:tc>
          <w:tcPr>
            <w:tcW w:w="220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736D8694" w14:textId="77777777" w:rsidR="00C749EA" w:rsidRPr="00C749EA" w:rsidRDefault="00C749EA" w:rsidP="00C749EA">
            <w:pPr>
              <w:spacing w:after="0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</w:pPr>
            <w:r w:rsidRPr="00C749EA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t>2.3.3.</w:t>
            </w:r>
          </w:p>
        </w:tc>
        <w:tc>
          <w:tcPr>
            <w:tcW w:w="72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BD0C364" w14:textId="77777777" w:rsidR="00C749EA" w:rsidRPr="00C749EA" w:rsidRDefault="00C749EA" w:rsidP="00C749EA">
            <w:pPr>
              <w:spacing w:after="0" w:line="240" w:lineRule="auto"/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</w:pPr>
            <w:r w:rsidRPr="00C749EA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t>Утратил силу с 12 марта 2022 г. - </w:t>
            </w:r>
            <w:hyperlink r:id="rId17" w:anchor="/document/403592114/entry/124522" w:history="1">
              <w:r w:rsidRPr="00C749EA">
                <w:rPr>
                  <w:rFonts w:ascii="PT Serif" w:eastAsia="Times New Roman" w:hAnsi="PT Serif" w:cs="Times New Roman"/>
                  <w:color w:val="3272C0"/>
                  <w:sz w:val="23"/>
                  <w:szCs w:val="23"/>
                  <w:lang w:eastAsia="ru-RU"/>
                </w:rPr>
                <w:t>Приказ</w:t>
              </w:r>
            </w:hyperlink>
            <w:r w:rsidRPr="00C749EA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t> Минздрава России от 21 февраля 2022 г. № 100Н</w:t>
            </w:r>
          </w:p>
          <w:p w14:paraId="22E4B543" w14:textId="77777777" w:rsidR="00C749EA" w:rsidRPr="00C749EA" w:rsidRDefault="00C749EA" w:rsidP="00C749EA">
            <w:pPr>
              <w:shd w:val="clear" w:color="auto" w:fill="F5EFDF"/>
              <w:spacing w:line="240" w:lineRule="auto"/>
              <w:jc w:val="both"/>
              <w:rPr>
                <w:rFonts w:ascii="PT Serif" w:eastAsia="Times New Roman" w:hAnsi="PT Serif" w:cs="Times New Roman"/>
                <w:color w:val="232222"/>
                <w:lang w:eastAsia="ru-RU"/>
              </w:rPr>
            </w:pPr>
            <w:hyperlink r:id="rId18" w:anchor="/document/77313984/entry/11233" w:history="1">
              <w:r w:rsidRPr="00C749EA">
                <w:rPr>
                  <w:rFonts w:ascii="PT Serif" w:eastAsia="Times New Roman" w:hAnsi="PT Serif" w:cs="Times New Roman"/>
                  <w:color w:val="3272C0"/>
                  <w:lang w:eastAsia="ru-RU"/>
                </w:rPr>
                <w:t>См. предыдущую редакцию</w:t>
              </w:r>
            </w:hyperlink>
          </w:p>
        </w:tc>
      </w:tr>
      <w:tr w:rsidR="00C749EA" w:rsidRPr="00C749EA" w14:paraId="439A13B5" w14:textId="77777777" w:rsidTr="00C749EA">
        <w:tc>
          <w:tcPr>
            <w:tcW w:w="220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1F02EED4" w14:textId="77777777" w:rsidR="00C749EA" w:rsidRPr="00C749EA" w:rsidRDefault="00C749EA" w:rsidP="00C749EA">
            <w:pPr>
              <w:spacing w:after="0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</w:pPr>
            <w:r w:rsidRPr="00C749EA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t>2.4.</w:t>
            </w:r>
          </w:p>
        </w:tc>
        <w:tc>
          <w:tcPr>
            <w:tcW w:w="72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E910B57" w14:textId="77777777" w:rsidR="00C749EA" w:rsidRPr="00C749EA" w:rsidRDefault="00C749EA" w:rsidP="00C749EA">
            <w:pPr>
              <w:spacing w:after="0" w:line="240" w:lineRule="auto"/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</w:pPr>
            <w:r w:rsidRPr="00C749EA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t>Утратил силу с 12 марта 2022 г. - </w:t>
            </w:r>
            <w:hyperlink r:id="rId19" w:anchor="/document/403592114/entry/124522" w:history="1">
              <w:r w:rsidRPr="00C749EA">
                <w:rPr>
                  <w:rFonts w:ascii="PT Serif" w:eastAsia="Times New Roman" w:hAnsi="PT Serif" w:cs="Times New Roman"/>
                  <w:color w:val="3272C0"/>
                  <w:sz w:val="23"/>
                  <w:szCs w:val="23"/>
                  <w:lang w:eastAsia="ru-RU"/>
                </w:rPr>
                <w:t>Приказ</w:t>
              </w:r>
            </w:hyperlink>
            <w:r w:rsidRPr="00C749EA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t> Минздрава России от 21 февраля 2022 г. № 100Н</w:t>
            </w:r>
          </w:p>
          <w:p w14:paraId="2D6CD7A8" w14:textId="77777777" w:rsidR="00C749EA" w:rsidRPr="00C749EA" w:rsidRDefault="00C749EA" w:rsidP="00C749EA">
            <w:pPr>
              <w:shd w:val="clear" w:color="auto" w:fill="F5EFDF"/>
              <w:spacing w:line="240" w:lineRule="auto"/>
              <w:jc w:val="both"/>
              <w:rPr>
                <w:rFonts w:ascii="PT Serif" w:eastAsia="Times New Roman" w:hAnsi="PT Serif" w:cs="Times New Roman"/>
                <w:color w:val="232222"/>
                <w:lang w:eastAsia="ru-RU"/>
              </w:rPr>
            </w:pPr>
            <w:hyperlink r:id="rId20" w:anchor="/document/77313984/entry/11024" w:history="1">
              <w:r w:rsidRPr="00C749EA">
                <w:rPr>
                  <w:rFonts w:ascii="PT Serif" w:eastAsia="Times New Roman" w:hAnsi="PT Serif" w:cs="Times New Roman"/>
                  <w:color w:val="3272C0"/>
                  <w:lang w:eastAsia="ru-RU"/>
                </w:rPr>
                <w:t>См. предыдущую редакцию</w:t>
              </w:r>
            </w:hyperlink>
          </w:p>
        </w:tc>
      </w:tr>
      <w:tr w:rsidR="00C749EA" w:rsidRPr="00C749EA" w14:paraId="021BE6A3" w14:textId="77777777" w:rsidTr="00C749EA">
        <w:tc>
          <w:tcPr>
            <w:tcW w:w="220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08F2F221" w14:textId="77777777" w:rsidR="00C749EA" w:rsidRPr="00C749EA" w:rsidRDefault="00C749EA" w:rsidP="00C749EA">
            <w:pPr>
              <w:spacing w:after="0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</w:pPr>
            <w:r w:rsidRPr="00C749EA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t>2.5.</w:t>
            </w:r>
          </w:p>
        </w:tc>
        <w:tc>
          <w:tcPr>
            <w:tcW w:w="72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B3F9AA0" w14:textId="77777777" w:rsidR="00C749EA" w:rsidRPr="00C749EA" w:rsidRDefault="00C749EA" w:rsidP="00C749EA">
            <w:pPr>
              <w:spacing w:after="0" w:line="240" w:lineRule="auto"/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</w:pPr>
            <w:r w:rsidRPr="00C749EA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t>Непроведение диспансерного наблюдения застрахованного лица (за исключением случаев отказа застрахованного лица, проинформированного лечащим врачом и (или) страховым представителем о возможности прохождения диспансерного наблюдения, от его прохождения), включенного в группу диспансерного наблюдения, в соответствии с порядком и периодичностью проведения диспансерного наблюдения и перечнем включаемых в них исследований, в том числе:</w:t>
            </w:r>
          </w:p>
        </w:tc>
      </w:tr>
      <w:tr w:rsidR="00C749EA" w:rsidRPr="00C749EA" w14:paraId="38B487B9" w14:textId="77777777" w:rsidTr="00C749EA">
        <w:tc>
          <w:tcPr>
            <w:tcW w:w="220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036BAE18" w14:textId="77777777" w:rsidR="00C749EA" w:rsidRPr="00C749EA" w:rsidRDefault="00C749EA" w:rsidP="00C749EA">
            <w:pPr>
              <w:spacing w:after="0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</w:pPr>
            <w:r w:rsidRPr="00C749EA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lastRenderedPageBreak/>
              <w:t>2.5.1.</w:t>
            </w:r>
          </w:p>
        </w:tc>
        <w:tc>
          <w:tcPr>
            <w:tcW w:w="72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5028F02" w14:textId="77777777" w:rsidR="00C749EA" w:rsidRPr="00C749EA" w:rsidRDefault="00C749EA" w:rsidP="00C749EA">
            <w:pPr>
              <w:spacing w:after="0" w:line="240" w:lineRule="auto"/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</w:pPr>
            <w:r w:rsidRPr="00C749EA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t>Утратил силу с 12 марта 2022 г. - </w:t>
            </w:r>
            <w:hyperlink r:id="rId21" w:anchor="/document/403592114/entry/124522" w:history="1">
              <w:r w:rsidRPr="00C749EA">
                <w:rPr>
                  <w:rFonts w:ascii="PT Serif" w:eastAsia="Times New Roman" w:hAnsi="PT Serif" w:cs="Times New Roman"/>
                  <w:color w:val="3272C0"/>
                  <w:sz w:val="23"/>
                  <w:szCs w:val="23"/>
                  <w:lang w:eastAsia="ru-RU"/>
                </w:rPr>
                <w:t>Приказ</w:t>
              </w:r>
            </w:hyperlink>
            <w:r w:rsidRPr="00C749EA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t> Минздрава России от 21 февраля 2022 г. № 100Н</w:t>
            </w:r>
          </w:p>
          <w:p w14:paraId="5E352AB7" w14:textId="77777777" w:rsidR="00C749EA" w:rsidRPr="00C749EA" w:rsidRDefault="00C749EA" w:rsidP="00C749EA">
            <w:pPr>
              <w:shd w:val="clear" w:color="auto" w:fill="F5EFDF"/>
              <w:spacing w:line="240" w:lineRule="auto"/>
              <w:jc w:val="both"/>
              <w:rPr>
                <w:rFonts w:ascii="PT Serif" w:eastAsia="Times New Roman" w:hAnsi="PT Serif" w:cs="Times New Roman"/>
                <w:color w:val="232222"/>
                <w:lang w:eastAsia="ru-RU"/>
              </w:rPr>
            </w:pPr>
            <w:hyperlink r:id="rId22" w:anchor="/document/77313984/entry/11251" w:history="1">
              <w:r w:rsidRPr="00C749EA">
                <w:rPr>
                  <w:rFonts w:ascii="PT Serif" w:eastAsia="Times New Roman" w:hAnsi="PT Serif" w:cs="Times New Roman"/>
                  <w:color w:val="3272C0"/>
                  <w:lang w:eastAsia="ru-RU"/>
                </w:rPr>
                <w:t>См. предыдущую редакцию</w:t>
              </w:r>
            </w:hyperlink>
          </w:p>
        </w:tc>
      </w:tr>
      <w:tr w:rsidR="00C749EA" w:rsidRPr="00C749EA" w14:paraId="3CC9E831" w14:textId="77777777" w:rsidTr="00C749EA">
        <w:tc>
          <w:tcPr>
            <w:tcW w:w="220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00C78480" w14:textId="77777777" w:rsidR="00C749EA" w:rsidRPr="00C749EA" w:rsidRDefault="00C749EA" w:rsidP="00C749EA">
            <w:pPr>
              <w:spacing w:after="0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</w:pPr>
            <w:r w:rsidRPr="00C749EA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t>2.5.2.</w:t>
            </w:r>
          </w:p>
        </w:tc>
        <w:tc>
          <w:tcPr>
            <w:tcW w:w="72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132D023" w14:textId="77777777" w:rsidR="00C749EA" w:rsidRPr="00C749EA" w:rsidRDefault="00C749EA" w:rsidP="00C749EA">
            <w:pPr>
              <w:spacing w:after="0" w:line="240" w:lineRule="auto"/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</w:pPr>
            <w:r w:rsidRPr="00C749EA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t>Утратил силу с 12 марта 2022 г. - </w:t>
            </w:r>
            <w:hyperlink r:id="rId23" w:anchor="/document/403592114/entry/124522" w:history="1">
              <w:r w:rsidRPr="00C749EA">
                <w:rPr>
                  <w:rFonts w:ascii="PT Serif" w:eastAsia="Times New Roman" w:hAnsi="PT Serif" w:cs="Times New Roman"/>
                  <w:color w:val="3272C0"/>
                  <w:sz w:val="23"/>
                  <w:szCs w:val="23"/>
                  <w:lang w:eastAsia="ru-RU"/>
                </w:rPr>
                <w:t>Приказ</w:t>
              </w:r>
            </w:hyperlink>
            <w:r w:rsidRPr="00C749EA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t> Минздрава России от 21 февраля 2022 г. № 100Н</w:t>
            </w:r>
          </w:p>
          <w:p w14:paraId="15677395" w14:textId="77777777" w:rsidR="00C749EA" w:rsidRPr="00C749EA" w:rsidRDefault="00C749EA" w:rsidP="00C749EA">
            <w:pPr>
              <w:shd w:val="clear" w:color="auto" w:fill="F5EFDF"/>
              <w:spacing w:line="240" w:lineRule="auto"/>
              <w:jc w:val="both"/>
              <w:rPr>
                <w:rFonts w:ascii="PT Serif" w:eastAsia="Times New Roman" w:hAnsi="PT Serif" w:cs="Times New Roman"/>
                <w:color w:val="232222"/>
                <w:lang w:eastAsia="ru-RU"/>
              </w:rPr>
            </w:pPr>
            <w:hyperlink r:id="rId24" w:anchor="/document/77313984/entry/11252" w:history="1">
              <w:r w:rsidRPr="00C749EA">
                <w:rPr>
                  <w:rFonts w:ascii="PT Serif" w:eastAsia="Times New Roman" w:hAnsi="PT Serif" w:cs="Times New Roman"/>
                  <w:color w:val="3272C0"/>
                  <w:lang w:eastAsia="ru-RU"/>
                </w:rPr>
                <w:t>См. предыдущую редакцию</w:t>
              </w:r>
            </w:hyperlink>
          </w:p>
        </w:tc>
      </w:tr>
      <w:tr w:rsidR="00C749EA" w:rsidRPr="00C749EA" w14:paraId="3644AB73" w14:textId="77777777" w:rsidTr="00C749EA">
        <w:tc>
          <w:tcPr>
            <w:tcW w:w="220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28DD6ED0" w14:textId="77777777" w:rsidR="00C749EA" w:rsidRPr="00C749EA" w:rsidRDefault="00C749EA" w:rsidP="00C749EA">
            <w:pPr>
              <w:spacing w:after="0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</w:pPr>
            <w:r w:rsidRPr="00C749EA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t>2.5.3.</w:t>
            </w:r>
          </w:p>
        </w:tc>
        <w:tc>
          <w:tcPr>
            <w:tcW w:w="72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1F0FCF9" w14:textId="77777777" w:rsidR="00C749EA" w:rsidRPr="00C749EA" w:rsidRDefault="00C749EA" w:rsidP="00C749EA">
            <w:pPr>
              <w:spacing w:after="0" w:line="240" w:lineRule="auto"/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</w:pPr>
            <w:r w:rsidRPr="00C749EA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t>Утратил силу с 12 марта 2022 г. - </w:t>
            </w:r>
            <w:hyperlink r:id="rId25" w:anchor="/document/403592114/entry/124522" w:history="1">
              <w:r w:rsidRPr="00C749EA">
                <w:rPr>
                  <w:rFonts w:ascii="PT Serif" w:eastAsia="Times New Roman" w:hAnsi="PT Serif" w:cs="Times New Roman"/>
                  <w:color w:val="3272C0"/>
                  <w:sz w:val="23"/>
                  <w:szCs w:val="23"/>
                  <w:lang w:eastAsia="ru-RU"/>
                </w:rPr>
                <w:t>Приказ</w:t>
              </w:r>
            </w:hyperlink>
            <w:r w:rsidRPr="00C749EA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t> Минздрава России от 21 февраля 2022 г. № 100Н</w:t>
            </w:r>
          </w:p>
          <w:p w14:paraId="2525CD60" w14:textId="77777777" w:rsidR="00C749EA" w:rsidRPr="00C749EA" w:rsidRDefault="00C749EA" w:rsidP="00C749EA">
            <w:pPr>
              <w:shd w:val="clear" w:color="auto" w:fill="F5EFDF"/>
              <w:spacing w:line="240" w:lineRule="auto"/>
              <w:jc w:val="both"/>
              <w:rPr>
                <w:rFonts w:ascii="PT Serif" w:eastAsia="Times New Roman" w:hAnsi="PT Serif" w:cs="Times New Roman"/>
                <w:color w:val="232222"/>
                <w:lang w:eastAsia="ru-RU"/>
              </w:rPr>
            </w:pPr>
            <w:hyperlink r:id="rId26" w:anchor="/document/77313984/entry/11253" w:history="1">
              <w:r w:rsidRPr="00C749EA">
                <w:rPr>
                  <w:rFonts w:ascii="PT Serif" w:eastAsia="Times New Roman" w:hAnsi="PT Serif" w:cs="Times New Roman"/>
                  <w:color w:val="3272C0"/>
                  <w:lang w:eastAsia="ru-RU"/>
                </w:rPr>
                <w:t>См. предыдущую редакцию</w:t>
              </w:r>
            </w:hyperlink>
          </w:p>
        </w:tc>
      </w:tr>
      <w:tr w:rsidR="00C749EA" w:rsidRPr="00C749EA" w14:paraId="41D6088C" w14:textId="77777777" w:rsidTr="00C749EA">
        <w:tc>
          <w:tcPr>
            <w:tcW w:w="220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037230E0" w14:textId="77777777" w:rsidR="00C749EA" w:rsidRPr="00C749EA" w:rsidRDefault="00C749EA" w:rsidP="00C749EA">
            <w:pPr>
              <w:spacing w:after="0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</w:pPr>
            <w:r w:rsidRPr="00C749EA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t>2.6.</w:t>
            </w:r>
          </w:p>
        </w:tc>
        <w:tc>
          <w:tcPr>
            <w:tcW w:w="72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EC9A989" w14:textId="77777777" w:rsidR="00C749EA" w:rsidRPr="00C749EA" w:rsidRDefault="00C749EA" w:rsidP="00C749EA">
            <w:pPr>
              <w:spacing w:after="0" w:line="240" w:lineRule="auto"/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</w:pPr>
            <w:r w:rsidRPr="00C749EA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t>Утратил силу с 12 марта 2022 г. - </w:t>
            </w:r>
            <w:hyperlink r:id="rId27" w:anchor="/document/403592114/entry/124522" w:history="1">
              <w:r w:rsidRPr="00C749EA">
                <w:rPr>
                  <w:rFonts w:ascii="PT Serif" w:eastAsia="Times New Roman" w:hAnsi="PT Serif" w:cs="Times New Roman"/>
                  <w:color w:val="3272C0"/>
                  <w:sz w:val="23"/>
                  <w:szCs w:val="23"/>
                  <w:lang w:eastAsia="ru-RU"/>
                </w:rPr>
                <w:t>Приказ</w:t>
              </w:r>
            </w:hyperlink>
            <w:r w:rsidRPr="00C749EA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t> Минздрава России от 21 февраля 2022 г. № 100Н</w:t>
            </w:r>
          </w:p>
          <w:p w14:paraId="2979D466" w14:textId="77777777" w:rsidR="00C749EA" w:rsidRPr="00C749EA" w:rsidRDefault="00C749EA" w:rsidP="00C749EA">
            <w:pPr>
              <w:shd w:val="clear" w:color="auto" w:fill="F5EFDF"/>
              <w:spacing w:line="240" w:lineRule="auto"/>
              <w:jc w:val="both"/>
              <w:rPr>
                <w:rFonts w:ascii="PT Serif" w:eastAsia="Times New Roman" w:hAnsi="PT Serif" w:cs="Times New Roman"/>
                <w:color w:val="232222"/>
                <w:lang w:eastAsia="ru-RU"/>
              </w:rPr>
            </w:pPr>
            <w:hyperlink r:id="rId28" w:anchor="/document/77313984/entry/11026" w:history="1">
              <w:r w:rsidRPr="00C749EA">
                <w:rPr>
                  <w:rFonts w:ascii="PT Serif" w:eastAsia="Times New Roman" w:hAnsi="PT Serif" w:cs="Times New Roman"/>
                  <w:color w:val="3272C0"/>
                  <w:lang w:eastAsia="ru-RU"/>
                </w:rPr>
                <w:t>См. предыдущую редакцию</w:t>
              </w:r>
            </w:hyperlink>
          </w:p>
        </w:tc>
      </w:tr>
      <w:tr w:rsidR="00C749EA" w:rsidRPr="00C749EA" w14:paraId="00C303F5" w14:textId="77777777" w:rsidTr="00C749EA"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4B12C53D" w14:textId="77777777" w:rsidR="00C749EA" w:rsidRPr="00C749EA" w:rsidRDefault="00C749EA" w:rsidP="00C749EA">
            <w:pPr>
              <w:spacing w:after="0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</w:pPr>
            <w:r w:rsidRPr="00C749EA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t>2.7.</w:t>
            </w:r>
          </w:p>
        </w:tc>
        <w:tc>
          <w:tcPr>
            <w:tcW w:w="7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A25A1F5" w14:textId="77777777" w:rsidR="00C749EA" w:rsidRPr="00C749EA" w:rsidRDefault="00C749EA" w:rsidP="00C749EA">
            <w:pPr>
              <w:spacing w:after="0" w:line="240" w:lineRule="auto"/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</w:pPr>
            <w:r w:rsidRPr="00C749EA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t>Представление в реестрах счетов повторных случаев госпитализации застрахованного лица по одному и тому же заболеванию с длительностью три дня и менее (за исключением случаев, связанных с патологией беременности и родами) в течение четырнадцати календарных дней при оказании медицинской помощи в указанный период в амбулаторных условиях (за исключением случаев, при которых стоимость отдельной медицинской услуги, включенной в счет, учтена в тарифе на оплату медицинской помощи другой услуги, также предъявленной к оплате медицинской организацией).</w:t>
            </w:r>
          </w:p>
        </w:tc>
      </w:tr>
      <w:tr w:rsidR="00C749EA" w:rsidRPr="00C749EA" w14:paraId="127BF185" w14:textId="77777777" w:rsidTr="00C749EA">
        <w:tc>
          <w:tcPr>
            <w:tcW w:w="220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547B7A36" w14:textId="77777777" w:rsidR="00C749EA" w:rsidRPr="00C749EA" w:rsidRDefault="00C749EA" w:rsidP="00C749EA">
            <w:pPr>
              <w:spacing w:after="0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</w:pPr>
            <w:r w:rsidRPr="00C749EA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t>2.8.</w:t>
            </w:r>
          </w:p>
        </w:tc>
        <w:tc>
          <w:tcPr>
            <w:tcW w:w="72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00C49E7" w14:textId="77777777" w:rsidR="00C749EA" w:rsidRPr="00C749EA" w:rsidRDefault="00C749EA" w:rsidP="00C749EA">
            <w:pPr>
              <w:spacing w:after="0" w:line="240" w:lineRule="auto"/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</w:pPr>
            <w:r w:rsidRPr="00C749EA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t>Необоснованное представление в реестрах счетов случаев оказания застрахованному лицу медицинской помощи, оказанной в условиях дневного стационара в период пребывания в условиях круглосуточного стационара (кроме дня поступления и выписки из стационара, а также консультаций в других медицинских организациях при экстренных и неотложных состояниях).</w:t>
            </w:r>
          </w:p>
        </w:tc>
      </w:tr>
      <w:tr w:rsidR="00C749EA" w:rsidRPr="00C749EA" w14:paraId="0D3FBCFA" w14:textId="77777777" w:rsidTr="00C749EA">
        <w:tc>
          <w:tcPr>
            <w:tcW w:w="220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37ED438C" w14:textId="77777777" w:rsidR="00C749EA" w:rsidRPr="00C749EA" w:rsidRDefault="00C749EA" w:rsidP="00C749EA">
            <w:pPr>
              <w:spacing w:after="0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</w:pPr>
            <w:r w:rsidRPr="00C749EA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t>2.9.</w:t>
            </w:r>
          </w:p>
        </w:tc>
        <w:tc>
          <w:tcPr>
            <w:tcW w:w="72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4452F99" w14:textId="77777777" w:rsidR="00C749EA" w:rsidRPr="00C749EA" w:rsidRDefault="00C749EA" w:rsidP="00C749EA">
            <w:pPr>
              <w:spacing w:after="0" w:line="240" w:lineRule="auto"/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</w:pPr>
            <w:r w:rsidRPr="00C749EA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t>Взимание платы с застрахованных лиц за оказанную медицинскую помощь, входящую в базовую либо территориальную программу обязательного медицинского страхования, при оказании медицинской помощи в рамках базовой либо территориальной программы обязательного медицинского страхования.</w:t>
            </w:r>
          </w:p>
        </w:tc>
      </w:tr>
      <w:tr w:rsidR="00C749EA" w:rsidRPr="00C749EA" w14:paraId="01EDC007" w14:textId="77777777" w:rsidTr="00C749EA">
        <w:tc>
          <w:tcPr>
            <w:tcW w:w="220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614185BB" w14:textId="77777777" w:rsidR="00C749EA" w:rsidRPr="00C749EA" w:rsidRDefault="00C749EA" w:rsidP="00C749EA">
            <w:pPr>
              <w:spacing w:after="0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</w:pPr>
            <w:r w:rsidRPr="00C749EA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t>2.10.</w:t>
            </w:r>
          </w:p>
        </w:tc>
        <w:tc>
          <w:tcPr>
            <w:tcW w:w="72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9B438A4" w14:textId="77777777" w:rsidR="00C749EA" w:rsidRPr="00C749EA" w:rsidRDefault="00C749EA" w:rsidP="00C749EA">
            <w:pPr>
              <w:spacing w:after="0" w:line="240" w:lineRule="auto"/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</w:pPr>
            <w:r w:rsidRPr="00C749EA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t>Приобретение пациентом или его представителем в период оказания медицинской помощи по назначению врача лекарственных препаратов для медицинского применения, включенных в </w:t>
            </w:r>
            <w:hyperlink r:id="rId29" w:anchor="/document/72861778/entry/1000" w:history="1">
              <w:r w:rsidRPr="00C749EA">
                <w:rPr>
                  <w:rFonts w:ascii="PT Serif" w:eastAsia="Times New Roman" w:hAnsi="PT Serif" w:cs="Times New Roman"/>
                  <w:color w:val="3272C0"/>
                  <w:sz w:val="23"/>
                  <w:szCs w:val="23"/>
                  <w:lang w:eastAsia="ru-RU"/>
                </w:rPr>
                <w:t>перечень</w:t>
              </w:r>
            </w:hyperlink>
            <w:r w:rsidRPr="00C749EA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t> жизненно необходимых и важнейших лекарственных препаратов</w:t>
            </w:r>
            <w:r w:rsidRPr="00C749EA">
              <w:rPr>
                <w:rFonts w:ascii="PT Serif" w:eastAsia="Times New Roman" w:hAnsi="PT Serif" w:cs="Times New Roman"/>
                <w:color w:val="22272F"/>
                <w:sz w:val="16"/>
                <w:szCs w:val="16"/>
                <w:vertAlign w:val="superscript"/>
                <w:lang w:eastAsia="ru-RU"/>
              </w:rPr>
              <w:t> </w:t>
            </w:r>
            <w:hyperlink r:id="rId30" w:anchor="/document/400761901/entry/11222" w:history="1">
              <w:r w:rsidRPr="00C749EA">
                <w:rPr>
                  <w:rFonts w:ascii="PT Serif" w:eastAsia="Times New Roman" w:hAnsi="PT Serif" w:cs="Times New Roman"/>
                  <w:color w:val="3272C0"/>
                  <w:sz w:val="16"/>
                  <w:szCs w:val="16"/>
                  <w:vertAlign w:val="superscript"/>
                  <w:lang w:eastAsia="ru-RU"/>
                </w:rPr>
                <w:t>2</w:t>
              </w:r>
            </w:hyperlink>
            <w:r w:rsidRPr="00C749EA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t>, и (или) медицинских изделий, включенных в </w:t>
            </w:r>
            <w:hyperlink r:id="rId31" w:anchor="/document/72143892/entry/1000" w:history="1">
              <w:r w:rsidRPr="00C749EA">
                <w:rPr>
                  <w:rFonts w:ascii="PT Serif" w:eastAsia="Times New Roman" w:hAnsi="PT Serif" w:cs="Times New Roman"/>
                  <w:color w:val="3272C0"/>
                  <w:sz w:val="23"/>
                  <w:szCs w:val="23"/>
                  <w:lang w:eastAsia="ru-RU"/>
                </w:rPr>
                <w:t>перечень</w:t>
              </w:r>
            </w:hyperlink>
            <w:r w:rsidRPr="00C749EA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t> медицинских изделий, имплантируемых в организм человека</w:t>
            </w:r>
            <w:r w:rsidRPr="00C749EA">
              <w:rPr>
                <w:rFonts w:ascii="PT Serif" w:eastAsia="Times New Roman" w:hAnsi="PT Serif" w:cs="Times New Roman"/>
                <w:color w:val="22272F"/>
                <w:sz w:val="16"/>
                <w:szCs w:val="16"/>
                <w:vertAlign w:val="superscript"/>
                <w:lang w:eastAsia="ru-RU"/>
              </w:rPr>
              <w:t> </w:t>
            </w:r>
            <w:hyperlink r:id="rId32" w:anchor="/document/400761901/entry/11333" w:history="1">
              <w:r w:rsidRPr="00C749EA">
                <w:rPr>
                  <w:rFonts w:ascii="PT Serif" w:eastAsia="Times New Roman" w:hAnsi="PT Serif" w:cs="Times New Roman"/>
                  <w:color w:val="3272C0"/>
                  <w:sz w:val="16"/>
                  <w:szCs w:val="16"/>
                  <w:vertAlign w:val="superscript"/>
                  <w:lang w:eastAsia="ru-RU"/>
                </w:rPr>
                <w:t>3</w:t>
              </w:r>
            </w:hyperlink>
            <w:r w:rsidRPr="00C749EA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t>, на основе клинических рекомендаций.</w:t>
            </w:r>
          </w:p>
        </w:tc>
      </w:tr>
      <w:tr w:rsidR="00C749EA" w:rsidRPr="00C749EA" w14:paraId="6FC83717" w14:textId="77777777" w:rsidTr="00C749EA">
        <w:tc>
          <w:tcPr>
            <w:tcW w:w="220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18EC74DB" w14:textId="77777777" w:rsidR="00C749EA" w:rsidRPr="00C749EA" w:rsidRDefault="00C749EA" w:rsidP="00C749EA">
            <w:pPr>
              <w:spacing w:after="0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</w:pPr>
            <w:r w:rsidRPr="00C749EA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t>2.11.</w:t>
            </w:r>
          </w:p>
        </w:tc>
        <w:tc>
          <w:tcPr>
            <w:tcW w:w="72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4BC4C3" w14:textId="77777777" w:rsidR="00C749EA" w:rsidRPr="00C749EA" w:rsidRDefault="00C749EA" w:rsidP="00C749EA">
            <w:pPr>
              <w:spacing w:after="0" w:line="240" w:lineRule="auto"/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</w:pPr>
            <w:r w:rsidRPr="00C749EA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t xml:space="preserve">Отсутствие в реестре счетов сведений о страховом случае с летальным исходом при наличии сведений о смерти </w:t>
            </w:r>
            <w:r w:rsidRPr="00C749EA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lastRenderedPageBreak/>
              <w:t>застрахованного лица в период оказания ему медицинской помощи в первичной медицинской документации и учетно-отчетной документации медицинской организации.</w:t>
            </w:r>
          </w:p>
        </w:tc>
      </w:tr>
      <w:tr w:rsidR="00C749EA" w:rsidRPr="00C749EA" w14:paraId="37BD22A4" w14:textId="77777777" w:rsidTr="00C749EA">
        <w:tc>
          <w:tcPr>
            <w:tcW w:w="220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6EF66DC8" w14:textId="77777777" w:rsidR="00C749EA" w:rsidRPr="00C749EA" w:rsidRDefault="00C749EA" w:rsidP="00C749EA">
            <w:pPr>
              <w:spacing w:after="0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</w:pPr>
            <w:r w:rsidRPr="00C749EA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lastRenderedPageBreak/>
              <w:t>2.12.</w:t>
            </w:r>
          </w:p>
        </w:tc>
        <w:tc>
          <w:tcPr>
            <w:tcW w:w="72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EDE7861" w14:textId="77777777" w:rsidR="00C749EA" w:rsidRPr="00C749EA" w:rsidRDefault="00C749EA" w:rsidP="00C749EA">
            <w:pPr>
              <w:spacing w:after="0" w:line="240" w:lineRule="auto"/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</w:pPr>
            <w:r w:rsidRPr="00C749EA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t>Непредставление медицинской документации, учетно-отчетной документации, подтверждающей факт оказания застрахованному лицу медицинской помощи в медицинской организации, а также результатов внутреннего и внешнего контроля медицинской организации, безопасности оказания медицинской помощи без объективных причин в течение 10 рабочих дней после получения медицинской организацией соответствующего запроса от Федерального фонда обязательного медицинского страхования или территориального фонда обязательного медицинского страхования, или страховой медицинской организации, или специалиста-эксперта, эксперта качества медицинской помощи, действующего по их поручению.</w:t>
            </w:r>
          </w:p>
        </w:tc>
      </w:tr>
      <w:tr w:rsidR="00C749EA" w:rsidRPr="00C749EA" w14:paraId="2E2D9818" w14:textId="77777777" w:rsidTr="00C749EA">
        <w:tc>
          <w:tcPr>
            <w:tcW w:w="220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6DE6BBBA" w14:textId="77777777" w:rsidR="00C749EA" w:rsidRPr="00C749EA" w:rsidRDefault="00C749EA" w:rsidP="00C749EA">
            <w:pPr>
              <w:spacing w:after="0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</w:pPr>
            <w:r w:rsidRPr="00C749EA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t>2.13.</w:t>
            </w:r>
          </w:p>
        </w:tc>
        <w:tc>
          <w:tcPr>
            <w:tcW w:w="72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7BCB9B8" w14:textId="77777777" w:rsidR="00C749EA" w:rsidRPr="00C749EA" w:rsidRDefault="00C749EA" w:rsidP="00C749EA">
            <w:pPr>
              <w:spacing w:after="0" w:line="240" w:lineRule="auto"/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</w:pPr>
            <w:r w:rsidRPr="00C749EA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t>Отсутствие в документации (несоблюдение требований к оформлению) информированного добровольного согласия застрахованного лица на медицинское вмешательство или отказа застрахованного лица от медицинского вмешательства в установленных </w:t>
            </w:r>
            <w:hyperlink r:id="rId33" w:anchor="/document/12191967/entry/20" w:history="1">
              <w:r w:rsidRPr="00C749EA">
                <w:rPr>
                  <w:rFonts w:ascii="PT Serif" w:eastAsia="Times New Roman" w:hAnsi="PT Serif" w:cs="Times New Roman"/>
                  <w:color w:val="3272C0"/>
                  <w:sz w:val="23"/>
                  <w:szCs w:val="23"/>
                  <w:lang w:eastAsia="ru-RU"/>
                </w:rPr>
                <w:t>законодательством</w:t>
              </w:r>
            </w:hyperlink>
            <w:r w:rsidRPr="00C749EA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t> Российской Федерации случаях</w:t>
            </w:r>
            <w:r w:rsidRPr="00C749EA">
              <w:rPr>
                <w:rFonts w:ascii="PT Serif" w:eastAsia="Times New Roman" w:hAnsi="PT Serif" w:cs="Times New Roman"/>
                <w:color w:val="22272F"/>
                <w:sz w:val="16"/>
                <w:szCs w:val="16"/>
                <w:vertAlign w:val="superscript"/>
                <w:lang w:eastAsia="ru-RU"/>
              </w:rPr>
              <w:t> </w:t>
            </w:r>
            <w:hyperlink r:id="rId34" w:anchor="/document/400761901/entry/11444" w:history="1">
              <w:r w:rsidRPr="00C749EA">
                <w:rPr>
                  <w:rFonts w:ascii="PT Serif" w:eastAsia="Times New Roman" w:hAnsi="PT Serif" w:cs="Times New Roman"/>
                  <w:color w:val="3272C0"/>
                  <w:sz w:val="16"/>
                  <w:szCs w:val="16"/>
                  <w:vertAlign w:val="superscript"/>
                  <w:lang w:eastAsia="ru-RU"/>
                </w:rPr>
                <w:t>4</w:t>
              </w:r>
            </w:hyperlink>
            <w:r w:rsidRPr="00C749EA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t>.</w:t>
            </w:r>
          </w:p>
        </w:tc>
      </w:tr>
      <w:tr w:rsidR="00C749EA" w:rsidRPr="00C749EA" w14:paraId="34770211" w14:textId="77777777" w:rsidTr="00C749EA">
        <w:tc>
          <w:tcPr>
            <w:tcW w:w="220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263098CD" w14:textId="77777777" w:rsidR="00C749EA" w:rsidRPr="00C749EA" w:rsidRDefault="00C749EA" w:rsidP="00C749EA">
            <w:pPr>
              <w:spacing w:after="0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</w:pPr>
            <w:r w:rsidRPr="00C749EA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t>2.14.</w:t>
            </w:r>
          </w:p>
        </w:tc>
        <w:tc>
          <w:tcPr>
            <w:tcW w:w="72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162C046" w14:textId="77777777" w:rsidR="00C749EA" w:rsidRPr="00C749EA" w:rsidRDefault="00C749EA" w:rsidP="00C749EA">
            <w:pPr>
              <w:spacing w:after="0" w:line="240" w:lineRule="auto"/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</w:pPr>
            <w:r w:rsidRPr="00C749EA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t>Наличие признаков искажения сведений, представленных в медицинской документации (дописки, исправления, "вклейки", полное переоформление с искажением сведений о проведенных диагностических и лечебных мероприятий, клинической картине заболевания; расхождение сведений об оказании медицинской помощи в различных разделах медицинской документации и (или) учетно-отчетной документации, запрошенной на проведение экспертизы).</w:t>
            </w:r>
          </w:p>
        </w:tc>
      </w:tr>
      <w:tr w:rsidR="00C749EA" w:rsidRPr="00C749EA" w14:paraId="2B30EE91" w14:textId="77777777" w:rsidTr="00C749EA">
        <w:tc>
          <w:tcPr>
            <w:tcW w:w="220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54970856" w14:textId="77777777" w:rsidR="00C749EA" w:rsidRPr="00C749EA" w:rsidRDefault="00C749EA" w:rsidP="00C749EA">
            <w:pPr>
              <w:spacing w:after="0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</w:pPr>
            <w:r w:rsidRPr="00C749EA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t>2.15.</w:t>
            </w:r>
          </w:p>
        </w:tc>
        <w:tc>
          <w:tcPr>
            <w:tcW w:w="72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127B3FE" w14:textId="77777777" w:rsidR="00C749EA" w:rsidRPr="00C749EA" w:rsidRDefault="00C749EA" w:rsidP="00C749EA">
            <w:pPr>
              <w:spacing w:after="0" w:line="240" w:lineRule="auto"/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</w:pPr>
            <w:r w:rsidRPr="00C749EA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t>Дата оказания медицинской помощи, зарегистрированная в первичной медицинской документации и реестре счетов, не соответствует табелю учета рабочего времени врача (в том числе, оказание медицинской помощи в период отпуска, обучения, командировок, выходных дней).</w:t>
            </w:r>
          </w:p>
        </w:tc>
      </w:tr>
      <w:tr w:rsidR="00C749EA" w:rsidRPr="00C749EA" w14:paraId="1144F247" w14:textId="77777777" w:rsidTr="00C749EA">
        <w:tc>
          <w:tcPr>
            <w:tcW w:w="220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0F3CFB9B" w14:textId="77777777" w:rsidR="00C749EA" w:rsidRPr="00C749EA" w:rsidRDefault="00C749EA" w:rsidP="00C749EA">
            <w:pPr>
              <w:spacing w:after="0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</w:pPr>
            <w:r w:rsidRPr="00C749EA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t>2.16.</w:t>
            </w:r>
          </w:p>
        </w:tc>
        <w:tc>
          <w:tcPr>
            <w:tcW w:w="72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18D355D" w14:textId="77777777" w:rsidR="00C749EA" w:rsidRPr="00C749EA" w:rsidRDefault="00C749EA" w:rsidP="00C749EA">
            <w:pPr>
              <w:spacing w:after="0" w:line="240" w:lineRule="auto"/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</w:pPr>
            <w:r w:rsidRPr="00C749EA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t>Несоответствие данных медицинской документации данным реестра счетов, в том числе:</w:t>
            </w:r>
          </w:p>
        </w:tc>
      </w:tr>
      <w:tr w:rsidR="00C749EA" w:rsidRPr="00C749EA" w14:paraId="2ED19ED4" w14:textId="77777777" w:rsidTr="00C749EA">
        <w:tc>
          <w:tcPr>
            <w:tcW w:w="220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1D0F37D5" w14:textId="77777777" w:rsidR="00C749EA" w:rsidRPr="00C749EA" w:rsidRDefault="00C749EA" w:rsidP="00C749EA">
            <w:pPr>
              <w:spacing w:after="0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</w:pPr>
            <w:r w:rsidRPr="00C749EA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t>2.16.1.</w:t>
            </w:r>
          </w:p>
        </w:tc>
        <w:tc>
          <w:tcPr>
            <w:tcW w:w="72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BDD9608" w14:textId="77777777" w:rsidR="00C749EA" w:rsidRPr="00C749EA" w:rsidRDefault="00C749EA" w:rsidP="00C749EA">
            <w:pPr>
              <w:spacing w:after="0" w:line="240" w:lineRule="auto"/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</w:pPr>
            <w:r w:rsidRPr="00C749EA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t>оплаченный случай оказания медицинской помощи не соответствует тарифу, установленному </w:t>
            </w:r>
            <w:hyperlink r:id="rId35" w:anchor="/document/12180688/entry/2" w:history="1">
              <w:r w:rsidRPr="00C749EA">
                <w:rPr>
                  <w:rFonts w:ascii="PT Serif" w:eastAsia="Times New Roman" w:hAnsi="PT Serif" w:cs="Times New Roman"/>
                  <w:color w:val="3272C0"/>
                  <w:sz w:val="23"/>
                  <w:szCs w:val="23"/>
                  <w:lang w:eastAsia="ru-RU"/>
                </w:rPr>
                <w:t>законодательством</w:t>
              </w:r>
            </w:hyperlink>
            <w:r w:rsidRPr="00C749EA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t> об обязательном медицинском страховании;</w:t>
            </w:r>
          </w:p>
        </w:tc>
      </w:tr>
      <w:tr w:rsidR="00C749EA" w:rsidRPr="00C749EA" w14:paraId="26418991" w14:textId="77777777" w:rsidTr="00C749EA">
        <w:tc>
          <w:tcPr>
            <w:tcW w:w="220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3AC6F07A" w14:textId="77777777" w:rsidR="00C749EA" w:rsidRPr="00C749EA" w:rsidRDefault="00C749EA" w:rsidP="00C749EA">
            <w:pPr>
              <w:spacing w:after="0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</w:pPr>
            <w:r w:rsidRPr="00C749EA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t>2.16.2.</w:t>
            </w:r>
          </w:p>
        </w:tc>
        <w:tc>
          <w:tcPr>
            <w:tcW w:w="72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D043A67" w14:textId="77777777" w:rsidR="00C749EA" w:rsidRPr="00C749EA" w:rsidRDefault="00C749EA" w:rsidP="00C749EA">
            <w:pPr>
              <w:spacing w:after="0" w:line="240" w:lineRule="auto"/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</w:pPr>
            <w:r w:rsidRPr="00C749EA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t>включение в счет на оплату медицинской помощи при отсутствии в медицинской документации сведений, подтверждающих факт оказания медицинской помощи застрахованному лицу.</w:t>
            </w:r>
          </w:p>
        </w:tc>
      </w:tr>
      <w:tr w:rsidR="00C749EA" w:rsidRPr="00C749EA" w14:paraId="58A59B17" w14:textId="77777777" w:rsidTr="00C749EA"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4734CD" w14:textId="77777777" w:rsidR="00C749EA" w:rsidRPr="00C749EA" w:rsidRDefault="00C749EA" w:rsidP="00C749EA">
            <w:pPr>
              <w:spacing w:after="0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</w:pPr>
            <w:r w:rsidRPr="00C749EA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t>2.16.3.</w:t>
            </w:r>
          </w:p>
        </w:tc>
        <w:tc>
          <w:tcPr>
            <w:tcW w:w="7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5C16DFF" w14:textId="77777777" w:rsidR="00C749EA" w:rsidRPr="00C749EA" w:rsidRDefault="00C749EA" w:rsidP="00C749EA">
            <w:pPr>
              <w:spacing w:after="0" w:line="240" w:lineRule="auto"/>
              <w:jc w:val="both"/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</w:pPr>
            <w:r w:rsidRPr="00C749EA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t>некорректное (неполное) отражение в реестре счета сведений медицинской документации.</w:t>
            </w:r>
          </w:p>
        </w:tc>
      </w:tr>
      <w:tr w:rsidR="00C749EA" w:rsidRPr="00C749EA" w14:paraId="6C22B40D" w14:textId="77777777" w:rsidTr="00C749EA">
        <w:tc>
          <w:tcPr>
            <w:tcW w:w="220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643B97D2" w14:textId="77777777" w:rsidR="00C749EA" w:rsidRPr="00C749EA" w:rsidRDefault="00C749EA" w:rsidP="00C749EA">
            <w:pPr>
              <w:spacing w:after="0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</w:pPr>
            <w:r w:rsidRPr="00C749EA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t>2.17.</w:t>
            </w:r>
          </w:p>
        </w:tc>
        <w:tc>
          <w:tcPr>
            <w:tcW w:w="72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D3C44A7" w14:textId="77777777" w:rsidR="00C749EA" w:rsidRPr="00C749EA" w:rsidRDefault="00C749EA" w:rsidP="00C749EA">
            <w:pPr>
              <w:spacing w:after="0" w:line="240" w:lineRule="auto"/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</w:pPr>
            <w:r w:rsidRPr="00C749EA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t xml:space="preserve">Отсутствие в карте стационарного больного протокола врачебной комиссии в случаях назначения застрахованному лицу </w:t>
            </w:r>
            <w:r w:rsidRPr="00C749EA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lastRenderedPageBreak/>
              <w:t>лекарственного препарата, не входящего в </w:t>
            </w:r>
            <w:hyperlink r:id="rId36" w:anchor="/document/72861778/entry/1000" w:history="1">
              <w:r w:rsidRPr="00C749EA">
                <w:rPr>
                  <w:rFonts w:ascii="PT Serif" w:eastAsia="Times New Roman" w:hAnsi="PT Serif" w:cs="Times New Roman"/>
                  <w:color w:val="3272C0"/>
                  <w:sz w:val="23"/>
                  <w:szCs w:val="23"/>
                  <w:lang w:eastAsia="ru-RU"/>
                </w:rPr>
                <w:t>перечень</w:t>
              </w:r>
            </w:hyperlink>
            <w:r w:rsidRPr="00C749EA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t> жизненно необходимых и важнейших лекарственных препаратов.</w:t>
            </w:r>
          </w:p>
        </w:tc>
      </w:tr>
      <w:tr w:rsidR="00C749EA" w:rsidRPr="00C749EA" w14:paraId="6288775F" w14:textId="77777777" w:rsidTr="00C749EA">
        <w:tc>
          <w:tcPr>
            <w:tcW w:w="220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0A623A75" w14:textId="77777777" w:rsidR="00C749EA" w:rsidRPr="00C749EA" w:rsidRDefault="00C749EA" w:rsidP="00C749EA">
            <w:pPr>
              <w:spacing w:after="0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</w:pPr>
            <w:r w:rsidRPr="00C749EA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lastRenderedPageBreak/>
              <w:t>2.18.</w:t>
            </w:r>
          </w:p>
        </w:tc>
        <w:tc>
          <w:tcPr>
            <w:tcW w:w="72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56944FC" w14:textId="77777777" w:rsidR="00C749EA" w:rsidRPr="00C749EA" w:rsidRDefault="00C749EA" w:rsidP="00C749EA">
            <w:pPr>
              <w:spacing w:after="0" w:line="240" w:lineRule="auto"/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</w:pPr>
            <w:r w:rsidRPr="00C749EA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t>Нарушение сроков ожидания медицинской помощи, установленных территориальной либо базовой программой обязательного медицинского страхования.</w:t>
            </w:r>
          </w:p>
        </w:tc>
      </w:tr>
      <w:tr w:rsidR="00C749EA" w:rsidRPr="00C749EA" w14:paraId="644900E9" w14:textId="77777777" w:rsidTr="00C749EA">
        <w:tc>
          <w:tcPr>
            <w:tcW w:w="949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8587338" w14:textId="77777777" w:rsidR="00C749EA" w:rsidRPr="00C749EA" w:rsidRDefault="00C749EA" w:rsidP="00C749EA">
            <w:pPr>
              <w:spacing w:after="0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</w:pPr>
            <w:r w:rsidRPr="00C749EA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t>Раздел 3. Нарушения, выявляемые при проведении экспертизы качества медицинской помощи</w:t>
            </w:r>
          </w:p>
        </w:tc>
      </w:tr>
      <w:tr w:rsidR="00C749EA" w:rsidRPr="00C749EA" w14:paraId="156631F7" w14:textId="77777777" w:rsidTr="00C749EA">
        <w:tc>
          <w:tcPr>
            <w:tcW w:w="220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5FB4D51E" w14:textId="77777777" w:rsidR="00C749EA" w:rsidRPr="00C749EA" w:rsidRDefault="00C749EA" w:rsidP="00C749EA">
            <w:pPr>
              <w:spacing w:after="0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</w:pPr>
            <w:r w:rsidRPr="00C749EA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t>3.1.</w:t>
            </w:r>
          </w:p>
        </w:tc>
        <w:tc>
          <w:tcPr>
            <w:tcW w:w="72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760BE02" w14:textId="77777777" w:rsidR="00C749EA" w:rsidRPr="00C749EA" w:rsidRDefault="00C749EA" w:rsidP="00C749EA">
            <w:pPr>
              <w:spacing w:after="0" w:line="240" w:lineRule="auto"/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</w:pPr>
            <w:r w:rsidRPr="00C749EA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t>Установление неверного диагноза, связанное с невыполнением, несвоевременным или ненадлежащим выполнением необходимых пациенту диагностических и (или) лечебных мероприятий, оперативных вмешательств в соответствии с </w:t>
            </w:r>
            <w:hyperlink r:id="rId37" w:anchor="/document/5755550/entry/0" w:history="1">
              <w:r w:rsidRPr="00C749EA">
                <w:rPr>
                  <w:rFonts w:ascii="PT Serif" w:eastAsia="Times New Roman" w:hAnsi="PT Serif" w:cs="Times New Roman"/>
                  <w:color w:val="3272C0"/>
                  <w:sz w:val="23"/>
                  <w:szCs w:val="23"/>
                  <w:lang w:eastAsia="ru-RU"/>
                </w:rPr>
                <w:t>порядками</w:t>
              </w:r>
            </w:hyperlink>
            <w:r w:rsidRPr="00C749EA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t> оказания медицинской помощи, на основе </w:t>
            </w:r>
            <w:hyperlink r:id="rId38" w:anchor="/document/57411597/entry/0" w:history="1">
              <w:r w:rsidRPr="00C749EA">
                <w:rPr>
                  <w:rFonts w:ascii="PT Serif" w:eastAsia="Times New Roman" w:hAnsi="PT Serif" w:cs="Times New Roman"/>
                  <w:color w:val="3272C0"/>
                  <w:sz w:val="23"/>
                  <w:szCs w:val="23"/>
                  <w:lang w:eastAsia="ru-RU"/>
                </w:rPr>
                <w:t>клинических рекомендаций</w:t>
              </w:r>
            </w:hyperlink>
            <w:r w:rsidRPr="00C749EA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t>, в том числе по результатам проведенного диспансерного наблюдения, с учетом рекомендаций по применению методов профилактики, диагностики, лечения и реабилитации, данных медицинскими работниками национальных медицинских центров в ходе консультаций/консилиумов с применением телемедицинских технологий:</w:t>
            </w:r>
          </w:p>
        </w:tc>
      </w:tr>
      <w:tr w:rsidR="00C749EA" w:rsidRPr="00C749EA" w14:paraId="08F6F109" w14:textId="77777777" w:rsidTr="00C749EA">
        <w:tc>
          <w:tcPr>
            <w:tcW w:w="220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0C977F0A" w14:textId="77777777" w:rsidR="00C749EA" w:rsidRPr="00C749EA" w:rsidRDefault="00C749EA" w:rsidP="00C749EA">
            <w:pPr>
              <w:spacing w:after="0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</w:pPr>
            <w:r w:rsidRPr="00C749EA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t>3.1.1.</w:t>
            </w:r>
          </w:p>
        </w:tc>
        <w:tc>
          <w:tcPr>
            <w:tcW w:w="72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AF15FDA" w14:textId="77777777" w:rsidR="00C749EA" w:rsidRPr="00C749EA" w:rsidRDefault="00C749EA" w:rsidP="00C749EA">
            <w:pPr>
              <w:spacing w:after="0" w:line="240" w:lineRule="auto"/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</w:pPr>
            <w:r w:rsidRPr="00C749EA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t>не повлиявшее на состояние здоровья застрахованного лица;</w:t>
            </w:r>
          </w:p>
        </w:tc>
      </w:tr>
      <w:tr w:rsidR="00C749EA" w:rsidRPr="00C749EA" w14:paraId="182E3D88" w14:textId="77777777" w:rsidTr="00C749EA">
        <w:tc>
          <w:tcPr>
            <w:tcW w:w="220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04899AA6" w14:textId="77777777" w:rsidR="00C749EA" w:rsidRPr="00C749EA" w:rsidRDefault="00C749EA" w:rsidP="00C749EA">
            <w:pPr>
              <w:spacing w:after="0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</w:pPr>
            <w:r w:rsidRPr="00C749EA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t>3.1.2.</w:t>
            </w:r>
          </w:p>
        </w:tc>
        <w:tc>
          <w:tcPr>
            <w:tcW w:w="72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DFE8482" w14:textId="77777777" w:rsidR="00C749EA" w:rsidRPr="00C749EA" w:rsidRDefault="00C749EA" w:rsidP="00C749EA">
            <w:pPr>
              <w:spacing w:after="0" w:line="240" w:lineRule="auto"/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</w:pPr>
            <w:r w:rsidRPr="00C749EA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t>приведшее к удлинению или укорочению сроков лечения сверх установленных (за исключением случаев отказа застрахованного лица от медицинского вмешательства в установленных законодательством Российской Федерации случаях);</w:t>
            </w:r>
          </w:p>
        </w:tc>
      </w:tr>
      <w:tr w:rsidR="00C749EA" w:rsidRPr="00C749EA" w14:paraId="0144B1B6" w14:textId="77777777" w:rsidTr="00C749EA">
        <w:tc>
          <w:tcPr>
            <w:tcW w:w="220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40FB36C4" w14:textId="77777777" w:rsidR="00C749EA" w:rsidRPr="00C749EA" w:rsidRDefault="00C749EA" w:rsidP="00C749EA">
            <w:pPr>
              <w:spacing w:after="0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</w:pPr>
            <w:r w:rsidRPr="00C749EA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t>3.1.3.</w:t>
            </w:r>
          </w:p>
        </w:tc>
        <w:tc>
          <w:tcPr>
            <w:tcW w:w="72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070C510" w14:textId="77777777" w:rsidR="00C749EA" w:rsidRPr="00C749EA" w:rsidRDefault="00C749EA" w:rsidP="00C749EA">
            <w:pPr>
              <w:spacing w:after="0" w:line="240" w:lineRule="auto"/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</w:pPr>
            <w:r w:rsidRPr="00C749EA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t>приведшее к ухудшению состояния здоровья застрахованного лица, либо создавшее риск прогрессирования имеющегося заболевания, либо создавшее риск возникновения нового заболевания;</w:t>
            </w:r>
          </w:p>
        </w:tc>
      </w:tr>
      <w:tr w:rsidR="00C749EA" w:rsidRPr="00C749EA" w14:paraId="1CC8884E" w14:textId="77777777" w:rsidTr="00C749EA">
        <w:tc>
          <w:tcPr>
            <w:tcW w:w="220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43623DC1" w14:textId="77777777" w:rsidR="00C749EA" w:rsidRPr="00C749EA" w:rsidRDefault="00C749EA" w:rsidP="00C749EA">
            <w:pPr>
              <w:spacing w:after="0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</w:pPr>
            <w:r w:rsidRPr="00C749EA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t>3.1.4.</w:t>
            </w:r>
          </w:p>
        </w:tc>
        <w:tc>
          <w:tcPr>
            <w:tcW w:w="72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AE7E1A7" w14:textId="77777777" w:rsidR="00C749EA" w:rsidRPr="00C749EA" w:rsidRDefault="00C749EA" w:rsidP="00C749EA">
            <w:pPr>
              <w:spacing w:after="0" w:line="240" w:lineRule="auto"/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</w:pPr>
            <w:r w:rsidRPr="00C749EA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t>приведшее к инвалидизации;</w:t>
            </w:r>
          </w:p>
        </w:tc>
      </w:tr>
      <w:tr w:rsidR="00C749EA" w:rsidRPr="00C749EA" w14:paraId="65EF35C1" w14:textId="77777777" w:rsidTr="00C749EA">
        <w:tc>
          <w:tcPr>
            <w:tcW w:w="220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5421DA7F" w14:textId="77777777" w:rsidR="00C749EA" w:rsidRPr="00C749EA" w:rsidRDefault="00C749EA" w:rsidP="00C749EA">
            <w:pPr>
              <w:spacing w:after="0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</w:pPr>
            <w:r w:rsidRPr="00C749EA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t>3.1.5.</w:t>
            </w:r>
          </w:p>
        </w:tc>
        <w:tc>
          <w:tcPr>
            <w:tcW w:w="72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1C822E3" w14:textId="77777777" w:rsidR="00C749EA" w:rsidRPr="00C749EA" w:rsidRDefault="00C749EA" w:rsidP="00C749EA">
            <w:pPr>
              <w:spacing w:after="0" w:line="240" w:lineRule="auto"/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</w:pPr>
            <w:r w:rsidRPr="00C749EA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t xml:space="preserve">приведшее к летальному исходу (в том числе при наличии расхождений клинического и </w:t>
            </w:r>
            <w:proofErr w:type="gramStart"/>
            <w:r w:rsidRPr="00C749EA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t>патолого-анатомического</w:t>
            </w:r>
            <w:proofErr w:type="gramEnd"/>
            <w:r w:rsidRPr="00C749EA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t xml:space="preserve"> диагнозов);</w:t>
            </w:r>
          </w:p>
        </w:tc>
      </w:tr>
      <w:tr w:rsidR="00C749EA" w:rsidRPr="00C749EA" w14:paraId="57FD9E3A" w14:textId="77777777" w:rsidTr="00C749EA">
        <w:tc>
          <w:tcPr>
            <w:tcW w:w="220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24EE1E68" w14:textId="77777777" w:rsidR="00C749EA" w:rsidRPr="00C749EA" w:rsidRDefault="00C749EA" w:rsidP="00C749EA">
            <w:pPr>
              <w:spacing w:after="0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</w:pPr>
            <w:r w:rsidRPr="00C749EA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t>3.2.</w:t>
            </w:r>
          </w:p>
        </w:tc>
        <w:tc>
          <w:tcPr>
            <w:tcW w:w="72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E1147D5" w14:textId="77777777" w:rsidR="00C749EA" w:rsidRPr="00C749EA" w:rsidRDefault="00C749EA" w:rsidP="00C749EA">
            <w:pPr>
              <w:spacing w:after="0" w:line="240" w:lineRule="auto"/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</w:pPr>
            <w:r w:rsidRPr="00C749EA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t>Невыполнение, несвоевременное или ненадлежащее выполнение необходимых пациенту диагностических и (или) лечебных мероприятий, оперативных вмешательств в соответствии с порядками оказания медицинской помощи, на основе клинических рекомендаций, в том числе по результатам проведенного диспансерного наблюдения, рекомендаций по применению методов профилактики, диагностики, лечения и реабилитации, данных медицинскими работниками национальных медицинских исследовательских центров в ходе консультаций/консилиумов с применением телемедицинских технологий:</w:t>
            </w:r>
          </w:p>
        </w:tc>
      </w:tr>
      <w:tr w:rsidR="00C749EA" w:rsidRPr="00C749EA" w14:paraId="0DB3629D" w14:textId="77777777" w:rsidTr="00C749EA"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37AC0DD5" w14:textId="77777777" w:rsidR="00C749EA" w:rsidRPr="00C749EA" w:rsidRDefault="00C749EA" w:rsidP="00C749EA">
            <w:pPr>
              <w:spacing w:after="0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</w:pPr>
            <w:r w:rsidRPr="00C749EA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t>3.2.1.</w:t>
            </w:r>
          </w:p>
        </w:tc>
        <w:tc>
          <w:tcPr>
            <w:tcW w:w="7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E9B7A65" w14:textId="77777777" w:rsidR="00C749EA" w:rsidRPr="00C749EA" w:rsidRDefault="00C749EA" w:rsidP="00C749EA">
            <w:pPr>
              <w:spacing w:after="0" w:line="240" w:lineRule="auto"/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</w:pPr>
            <w:r w:rsidRPr="00C749EA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t>не повлиявшее на состояние здоровья застрахованного лица;</w:t>
            </w:r>
          </w:p>
        </w:tc>
      </w:tr>
      <w:tr w:rsidR="00C749EA" w:rsidRPr="00C749EA" w14:paraId="3E03FA99" w14:textId="77777777" w:rsidTr="00C749EA">
        <w:tc>
          <w:tcPr>
            <w:tcW w:w="220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35DAE66B" w14:textId="77777777" w:rsidR="00C749EA" w:rsidRPr="00C749EA" w:rsidRDefault="00C749EA" w:rsidP="00C749EA">
            <w:pPr>
              <w:spacing w:after="0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</w:pPr>
            <w:r w:rsidRPr="00C749EA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t>3.2.2.</w:t>
            </w:r>
          </w:p>
        </w:tc>
        <w:tc>
          <w:tcPr>
            <w:tcW w:w="72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9C6785B" w14:textId="77777777" w:rsidR="00C749EA" w:rsidRPr="00C749EA" w:rsidRDefault="00C749EA" w:rsidP="00C749EA">
            <w:pPr>
              <w:spacing w:after="0" w:line="240" w:lineRule="auto"/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</w:pPr>
            <w:r w:rsidRPr="00C749EA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t xml:space="preserve">приведшее к ухудшению состояния здоровья застрахованного лица, либо создавшее риск прогрессирования имеющегося </w:t>
            </w:r>
            <w:r w:rsidRPr="00C749EA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lastRenderedPageBreak/>
              <w:t>заболевания, либо создавшее риск возникновения нового заболевания (за исключением случаев отказа застрахованного лица от медицинского вмешательства в установленных законодательством Российской Федерации случаях);</w:t>
            </w:r>
          </w:p>
        </w:tc>
      </w:tr>
      <w:tr w:rsidR="00C749EA" w:rsidRPr="00C749EA" w14:paraId="38855CEC" w14:textId="77777777" w:rsidTr="00C749EA">
        <w:tc>
          <w:tcPr>
            <w:tcW w:w="220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39B19A9F" w14:textId="77777777" w:rsidR="00C749EA" w:rsidRPr="00C749EA" w:rsidRDefault="00C749EA" w:rsidP="00C749EA">
            <w:pPr>
              <w:spacing w:after="0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</w:pPr>
            <w:r w:rsidRPr="00C749EA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lastRenderedPageBreak/>
              <w:t>3.2.3.</w:t>
            </w:r>
          </w:p>
        </w:tc>
        <w:tc>
          <w:tcPr>
            <w:tcW w:w="72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D8593D6" w14:textId="77777777" w:rsidR="00C749EA" w:rsidRPr="00C749EA" w:rsidRDefault="00C749EA" w:rsidP="00C749EA">
            <w:pPr>
              <w:spacing w:after="0" w:line="240" w:lineRule="auto"/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</w:pPr>
            <w:r w:rsidRPr="00C749EA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t>приведшее к инвалидизации (за исключением случаев отказа застрахованного лица от медицинского вмешательства в установленных законодательством Российской Федерации случаях);</w:t>
            </w:r>
          </w:p>
        </w:tc>
      </w:tr>
      <w:tr w:rsidR="00C749EA" w:rsidRPr="00C749EA" w14:paraId="5B84E662" w14:textId="77777777" w:rsidTr="00C749EA">
        <w:tc>
          <w:tcPr>
            <w:tcW w:w="220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6F4A9E07" w14:textId="77777777" w:rsidR="00C749EA" w:rsidRPr="00C749EA" w:rsidRDefault="00C749EA" w:rsidP="00C749EA">
            <w:pPr>
              <w:spacing w:after="0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</w:pPr>
            <w:r w:rsidRPr="00C749EA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t>3.2.4.</w:t>
            </w:r>
          </w:p>
        </w:tc>
        <w:tc>
          <w:tcPr>
            <w:tcW w:w="72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C9D59A6" w14:textId="77777777" w:rsidR="00C749EA" w:rsidRPr="00C749EA" w:rsidRDefault="00C749EA" w:rsidP="00C749EA">
            <w:pPr>
              <w:spacing w:after="0" w:line="240" w:lineRule="auto"/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</w:pPr>
            <w:r w:rsidRPr="00C749EA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t>приведшее к летальному исходу (за исключением случаев отказа застрахованного лица от медицинского вмешательства в установленных законодательством Российской Федерации случаях);</w:t>
            </w:r>
          </w:p>
        </w:tc>
      </w:tr>
      <w:tr w:rsidR="00C749EA" w:rsidRPr="00C749EA" w14:paraId="48F00105" w14:textId="77777777" w:rsidTr="00C749EA">
        <w:tc>
          <w:tcPr>
            <w:tcW w:w="220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14871678" w14:textId="77777777" w:rsidR="00C749EA" w:rsidRPr="00C749EA" w:rsidRDefault="00C749EA" w:rsidP="00C749EA">
            <w:pPr>
              <w:spacing w:after="0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</w:pPr>
            <w:r w:rsidRPr="00C749EA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t>3.2.5.</w:t>
            </w:r>
          </w:p>
        </w:tc>
        <w:tc>
          <w:tcPr>
            <w:tcW w:w="72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D75BD68" w14:textId="77777777" w:rsidR="00C749EA" w:rsidRPr="00C749EA" w:rsidRDefault="00C749EA" w:rsidP="00C749EA">
            <w:pPr>
              <w:spacing w:after="0" w:line="240" w:lineRule="auto"/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</w:pPr>
            <w:r w:rsidRPr="00C749EA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t>рекомендаций медицинских работников национальных медицинских исследовательских центров по применению методов профилактики, диагностики, лечения и реабилитации, данных при проведении указанными центрами консультаций/консилиумов с применением консультаций с применением телемедицинских технологий, при необоснованном невыполнении данных рекомендаций;</w:t>
            </w:r>
          </w:p>
        </w:tc>
      </w:tr>
      <w:tr w:rsidR="00C749EA" w:rsidRPr="00C749EA" w14:paraId="06403ED7" w14:textId="77777777" w:rsidTr="00C749EA">
        <w:tc>
          <w:tcPr>
            <w:tcW w:w="220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3A63E62C" w14:textId="77777777" w:rsidR="00C749EA" w:rsidRPr="00C749EA" w:rsidRDefault="00C749EA" w:rsidP="00C749EA">
            <w:pPr>
              <w:spacing w:after="0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</w:pPr>
            <w:r w:rsidRPr="00C749EA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t>3.2.6.</w:t>
            </w:r>
          </w:p>
        </w:tc>
        <w:tc>
          <w:tcPr>
            <w:tcW w:w="72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581F928" w14:textId="77777777" w:rsidR="00C749EA" w:rsidRPr="00C749EA" w:rsidRDefault="00C749EA" w:rsidP="00C749EA">
            <w:pPr>
              <w:spacing w:after="0" w:line="240" w:lineRule="auto"/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</w:pPr>
            <w:r w:rsidRPr="00C749EA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t>по результатам проведенного диспансерного наблюдения.</w:t>
            </w:r>
          </w:p>
        </w:tc>
      </w:tr>
      <w:tr w:rsidR="00C749EA" w:rsidRPr="00C749EA" w14:paraId="6B592F1E" w14:textId="77777777" w:rsidTr="00C749EA">
        <w:tc>
          <w:tcPr>
            <w:tcW w:w="220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69B76045" w14:textId="77777777" w:rsidR="00C749EA" w:rsidRPr="00C749EA" w:rsidRDefault="00C749EA" w:rsidP="00C749EA">
            <w:pPr>
              <w:spacing w:after="0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</w:pPr>
            <w:r w:rsidRPr="00C749EA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t>3.3.</w:t>
            </w:r>
          </w:p>
        </w:tc>
        <w:tc>
          <w:tcPr>
            <w:tcW w:w="72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AF530AD" w14:textId="77777777" w:rsidR="00C749EA" w:rsidRPr="00C749EA" w:rsidRDefault="00C749EA" w:rsidP="00C749EA">
            <w:pPr>
              <w:spacing w:after="0" w:line="240" w:lineRule="auto"/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</w:pPr>
            <w:r w:rsidRPr="00C749EA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t>Выполнение непоказанных, неоправданных с клинической точки зрения, не регламентированных порядками оказания медицинской помощи, клиническими рекомендациями мероприятий, приведшее к ухудшению состояния здоровья застрахованного лица, либо создавшее риск прогрессирования имеющегося заболевания, либо создавшее риск возникновения нового заболевания.</w:t>
            </w:r>
          </w:p>
        </w:tc>
      </w:tr>
      <w:tr w:rsidR="00C749EA" w:rsidRPr="00C749EA" w14:paraId="279C086E" w14:textId="77777777" w:rsidTr="00C749EA">
        <w:tc>
          <w:tcPr>
            <w:tcW w:w="220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57717CAC" w14:textId="77777777" w:rsidR="00C749EA" w:rsidRPr="00C749EA" w:rsidRDefault="00C749EA" w:rsidP="00C749EA">
            <w:pPr>
              <w:spacing w:after="0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</w:pPr>
            <w:r w:rsidRPr="00C749EA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t>3.4.</w:t>
            </w:r>
          </w:p>
        </w:tc>
        <w:tc>
          <w:tcPr>
            <w:tcW w:w="72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7C8A62E" w14:textId="77777777" w:rsidR="00C749EA" w:rsidRPr="00C749EA" w:rsidRDefault="00C749EA" w:rsidP="00C749EA">
            <w:pPr>
              <w:spacing w:after="0" w:line="240" w:lineRule="auto"/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</w:pPr>
            <w:r w:rsidRPr="00C749EA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t>Преждевременное с клинической точки зрения прекращение оказания медицинской помощи при отсутствии клинического эффекта (за исключением случаев отказа застрахованного лица от медицинского вмешательства в установленных законодательством Российской Федерации случаях).</w:t>
            </w:r>
          </w:p>
        </w:tc>
      </w:tr>
      <w:tr w:rsidR="00C749EA" w:rsidRPr="00C749EA" w14:paraId="44D96734" w14:textId="77777777" w:rsidTr="00C749EA">
        <w:tc>
          <w:tcPr>
            <w:tcW w:w="220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27FC3602" w14:textId="77777777" w:rsidR="00C749EA" w:rsidRPr="00C749EA" w:rsidRDefault="00C749EA" w:rsidP="00C749EA">
            <w:pPr>
              <w:spacing w:after="0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</w:pPr>
            <w:r w:rsidRPr="00C749EA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t>3.5.</w:t>
            </w:r>
          </w:p>
        </w:tc>
        <w:tc>
          <w:tcPr>
            <w:tcW w:w="72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1B0C099" w14:textId="77777777" w:rsidR="00C749EA" w:rsidRPr="00C749EA" w:rsidRDefault="00C749EA" w:rsidP="00C749EA">
            <w:pPr>
              <w:spacing w:after="0" w:line="240" w:lineRule="auto"/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</w:pPr>
            <w:r w:rsidRPr="00C749EA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t>Нарушения при оказании медицинской помощи (в частности, преждевременная выписка из медицинской организации), вследствие которых при отсутствии положительной динамики в состоянии здоровья потребовалось повторное обоснованное обращение застрахованного лица за медицинской помощью по поводу того же заболевания в течение четырнадцати дней со дня окончания оказания медицинской помощи амбулаторно, тридцати дней стационарно (повторная госпитализация).</w:t>
            </w:r>
          </w:p>
        </w:tc>
      </w:tr>
      <w:tr w:rsidR="00C749EA" w:rsidRPr="00C749EA" w14:paraId="440E8985" w14:textId="77777777" w:rsidTr="00C749EA">
        <w:tc>
          <w:tcPr>
            <w:tcW w:w="220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63590384" w14:textId="77777777" w:rsidR="00C749EA" w:rsidRPr="00C749EA" w:rsidRDefault="00C749EA" w:rsidP="00C749EA">
            <w:pPr>
              <w:spacing w:after="0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</w:pPr>
            <w:r w:rsidRPr="00C749EA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t>3.6.</w:t>
            </w:r>
          </w:p>
        </w:tc>
        <w:tc>
          <w:tcPr>
            <w:tcW w:w="72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8E8BFAF" w14:textId="77777777" w:rsidR="00C749EA" w:rsidRPr="00C749EA" w:rsidRDefault="00C749EA" w:rsidP="00C749EA">
            <w:pPr>
              <w:spacing w:after="0" w:line="240" w:lineRule="auto"/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</w:pPr>
            <w:r w:rsidRPr="00C749EA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t>Нарушение по вине медицинской организации преемственности в оказании медицинской помощи (в том числе несвоевременный перевод пациента в медицинскую организацию более высокого уровня), приведшее к удлинению сроков оказания медицинской помощи и (или) ухудшению состояния здоровья застрахованного лица.</w:t>
            </w:r>
          </w:p>
        </w:tc>
      </w:tr>
      <w:tr w:rsidR="00C749EA" w:rsidRPr="00C749EA" w14:paraId="515A3F60" w14:textId="77777777" w:rsidTr="00C749EA"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7CBE9133" w14:textId="77777777" w:rsidR="00C749EA" w:rsidRPr="00C749EA" w:rsidRDefault="00C749EA" w:rsidP="00C749EA">
            <w:pPr>
              <w:spacing w:after="0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</w:pPr>
            <w:r w:rsidRPr="00C749EA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lastRenderedPageBreak/>
              <w:t>3.7.</w:t>
            </w:r>
          </w:p>
        </w:tc>
        <w:tc>
          <w:tcPr>
            <w:tcW w:w="7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5D54238" w14:textId="77777777" w:rsidR="00C749EA" w:rsidRPr="00C749EA" w:rsidRDefault="00C749EA" w:rsidP="00C749EA">
            <w:pPr>
              <w:spacing w:after="0" w:line="240" w:lineRule="auto"/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</w:pPr>
            <w:r w:rsidRPr="00C749EA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t>Госпитализация застрахованного лица в плановой или неотложной форме с нарушением требований к профильности оказанной медицинской помощи (непрофильная госпитализация), кроме случаев госпитализации в неотложной и экстренной форме с последующим переводом в профильные медицинские организации (структурные подразделения медицинских организаций) в течение суток или более, если перевод в течение суток невозможен с учетом тяжести состояния пациента и его транспортабельности.</w:t>
            </w:r>
          </w:p>
        </w:tc>
      </w:tr>
      <w:tr w:rsidR="00C749EA" w:rsidRPr="00C749EA" w14:paraId="28301FFC" w14:textId="77777777" w:rsidTr="00C749EA">
        <w:tc>
          <w:tcPr>
            <w:tcW w:w="220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0E3E2856" w14:textId="77777777" w:rsidR="00C749EA" w:rsidRPr="00C749EA" w:rsidRDefault="00C749EA" w:rsidP="00C749EA">
            <w:pPr>
              <w:spacing w:after="0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</w:pPr>
            <w:r w:rsidRPr="00C749EA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t>3.8.</w:t>
            </w:r>
          </w:p>
        </w:tc>
        <w:tc>
          <w:tcPr>
            <w:tcW w:w="72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19E1249" w14:textId="77777777" w:rsidR="00C749EA" w:rsidRPr="00C749EA" w:rsidRDefault="00C749EA" w:rsidP="00C749EA">
            <w:pPr>
              <w:spacing w:after="0" w:line="240" w:lineRule="auto"/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</w:pPr>
            <w:r w:rsidRPr="00C749EA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t>Госпитализация застрахованного лица без медицинских показаний (необоснованная госпитализация), медицинская помощь которому могла быть предоставлена в установленном объеме амбулаторно, в дневном стационаре, отсутствие пациента в медицинской организации на дату проверки.</w:t>
            </w:r>
          </w:p>
        </w:tc>
      </w:tr>
      <w:tr w:rsidR="00C749EA" w:rsidRPr="00C749EA" w14:paraId="3934FFC6" w14:textId="77777777" w:rsidTr="00C749EA">
        <w:tc>
          <w:tcPr>
            <w:tcW w:w="220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5947D97E" w14:textId="77777777" w:rsidR="00C749EA" w:rsidRPr="00C749EA" w:rsidRDefault="00C749EA" w:rsidP="00C749EA">
            <w:pPr>
              <w:spacing w:after="0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</w:pPr>
            <w:r w:rsidRPr="00C749EA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t>3.9.</w:t>
            </w:r>
          </w:p>
        </w:tc>
        <w:tc>
          <w:tcPr>
            <w:tcW w:w="72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46F9F0A" w14:textId="77777777" w:rsidR="00C749EA" w:rsidRPr="00C749EA" w:rsidRDefault="00C749EA" w:rsidP="00C749EA">
            <w:pPr>
              <w:spacing w:after="0" w:line="240" w:lineRule="auto"/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</w:pPr>
            <w:r w:rsidRPr="00C749EA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t>Необоснованное повторное посещение врача одной и той же специальности в один день при оказании медицинской помощи амбулаторно, за исключением повторного посещения для определения показаний к госпитализации, операции, консультациям в других медицинских организациях, в связи с выпиской лекарственных препаратов группам населения, при амбулаторном лечении которых лекарственные препараты отпускаются по рецептам врачей бесплатно и с 50-процентной скидкой, наблюдения беременных женщин, посещений, связанных с выдачей справок и иных медицинских документов.</w:t>
            </w:r>
          </w:p>
        </w:tc>
      </w:tr>
      <w:tr w:rsidR="00C749EA" w:rsidRPr="00C749EA" w14:paraId="2704544E" w14:textId="77777777" w:rsidTr="00C749EA">
        <w:tc>
          <w:tcPr>
            <w:tcW w:w="220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41453129" w14:textId="77777777" w:rsidR="00C749EA" w:rsidRPr="00C749EA" w:rsidRDefault="00C749EA" w:rsidP="00C749EA">
            <w:pPr>
              <w:spacing w:after="0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</w:pPr>
            <w:r w:rsidRPr="00C749EA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t>3.10.</w:t>
            </w:r>
          </w:p>
        </w:tc>
        <w:tc>
          <w:tcPr>
            <w:tcW w:w="72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67BD0C2" w14:textId="77777777" w:rsidR="00C749EA" w:rsidRPr="00C749EA" w:rsidRDefault="00C749EA" w:rsidP="00C749EA">
            <w:pPr>
              <w:spacing w:after="0" w:line="240" w:lineRule="auto"/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</w:pPr>
            <w:r w:rsidRPr="00C749EA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t xml:space="preserve">Наличие расхождений клинического и </w:t>
            </w:r>
            <w:proofErr w:type="gramStart"/>
            <w:r w:rsidRPr="00C749EA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t>патолого-анатомического</w:t>
            </w:r>
            <w:proofErr w:type="gramEnd"/>
            <w:r w:rsidRPr="00C749EA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t xml:space="preserve"> диагнозов 2-3 категории, обусловленное непроведением необходимых диагностических исследований (за исключением оказания медицинской помощи в экстренной форме).</w:t>
            </w:r>
          </w:p>
        </w:tc>
      </w:tr>
      <w:tr w:rsidR="00C749EA" w:rsidRPr="00C749EA" w14:paraId="7BF6A4FA" w14:textId="77777777" w:rsidTr="00C749EA">
        <w:tc>
          <w:tcPr>
            <w:tcW w:w="220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6C230628" w14:textId="77777777" w:rsidR="00C749EA" w:rsidRPr="00C749EA" w:rsidRDefault="00C749EA" w:rsidP="00C749EA">
            <w:pPr>
              <w:spacing w:after="0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</w:pPr>
            <w:r w:rsidRPr="00C749EA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t>3.11.</w:t>
            </w:r>
          </w:p>
        </w:tc>
        <w:tc>
          <w:tcPr>
            <w:tcW w:w="72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6B013DC" w14:textId="77777777" w:rsidR="00C749EA" w:rsidRPr="00C749EA" w:rsidRDefault="00C749EA" w:rsidP="00C749EA">
            <w:pPr>
              <w:spacing w:after="0" w:line="240" w:lineRule="auto"/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</w:pPr>
            <w:r w:rsidRPr="00C749EA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t>Отсутствие в медицинской документации результатов обследований, осмотров, консультаций специалистов, дневниковых записей, позволяющих оценить динамику состояния здоровья застрахованного лица, объем, характер, условия предоставления медицинской помощи и провести оценку качества оказанной медицинской помощи.</w:t>
            </w:r>
          </w:p>
        </w:tc>
      </w:tr>
      <w:tr w:rsidR="00C749EA" w:rsidRPr="00C749EA" w14:paraId="086339A0" w14:textId="77777777" w:rsidTr="00C749EA">
        <w:tc>
          <w:tcPr>
            <w:tcW w:w="220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402404A7" w14:textId="77777777" w:rsidR="00C749EA" w:rsidRPr="00C749EA" w:rsidRDefault="00C749EA" w:rsidP="00C749EA">
            <w:pPr>
              <w:spacing w:after="0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</w:pPr>
            <w:r w:rsidRPr="00C749EA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t>3.12.</w:t>
            </w:r>
          </w:p>
        </w:tc>
        <w:tc>
          <w:tcPr>
            <w:tcW w:w="72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0D361FF" w14:textId="77777777" w:rsidR="00C749EA" w:rsidRPr="00C749EA" w:rsidRDefault="00C749EA" w:rsidP="00C749EA">
            <w:pPr>
              <w:spacing w:after="0" w:line="240" w:lineRule="auto"/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</w:pPr>
            <w:r w:rsidRPr="00C749EA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t>Нарушение прав застрахованных лиц на выбор медицинской организации из медицинских организаций, участвующих в реализации территориальной программы обязательного медицинского страхования, базовой программы обязательного медицинского страхования; на выбор врача.</w:t>
            </w:r>
          </w:p>
        </w:tc>
      </w:tr>
      <w:tr w:rsidR="00C749EA" w:rsidRPr="00C749EA" w14:paraId="3E340940" w14:textId="77777777" w:rsidTr="00C749EA"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61A65543" w14:textId="77777777" w:rsidR="00C749EA" w:rsidRPr="00C749EA" w:rsidRDefault="00C749EA" w:rsidP="00C749EA">
            <w:pPr>
              <w:spacing w:after="0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</w:pPr>
            <w:r w:rsidRPr="00C749EA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t>3.13.</w:t>
            </w:r>
          </w:p>
        </w:tc>
        <w:tc>
          <w:tcPr>
            <w:tcW w:w="7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521D6A3" w14:textId="77777777" w:rsidR="00C749EA" w:rsidRPr="00C749EA" w:rsidRDefault="00C749EA" w:rsidP="00C749EA">
            <w:pPr>
              <w:spacing w:after="0" w:line="240" w:lineRule="auto"/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</w:pPr>
            <w:r w:rsidRPr="00C749EA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t>Необоснованное назначение лекарственных препаратов; одновременное назначение лекарственных препаратов со схожим фармакологическим действием; нерациональная лекарственная терапия, в том числе несоответствие дозировок, кратности и длительности приема лекарственных препаратов с учетом </w:t>
            </w:r>
            <w:hyperlink r:id="rId39" w:anchor="/document/57411597/entry/0" w:history="1">
              <w:r w:rsidRPr="00C749EA">
                <w:rPr>
                  <w:rFonts w:ascii="PT Serif" w:eastAsia="Times New Roman" w:hAnsi="PT Serif" w:cs="Times New Roman"/>
                  <w:color w:val="3272C0"/>
                  <w:sz w:val="23"/>
                  <w:szCs w:val="23"/>
                  <w:lang w:eastAsia="ru-RU"/>
                </w:rPr>
                <w:t>клинических рекомендаций</w:t>
              </w:r>
            </w:hyperlink>
            <w:r w:rsidRPr="00C749EA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t>, связанные с риском для здоровья пациента.</w:t>
            </w:r>
          </w:p>
        </w:tc>
      </w:tr>
      <w:tr w:rsidR="00C749EA" w:rsidRPr="00C749EA" w14:paraId="3C5FD04E" w14:textId="77777777" w:rsidTr="00C749EA"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D53B483" w14:textId="77777777" w:rsidR="00C749EA" w:rsidRPr="00C749EA" w:rsidRDefault="00C749EA" w:rsidP="00C749EA">
            <w:pPr>
              <w:spacing w:after="0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</w:pPr>
            <w:r w:rsidRPr="00C749EA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lastRenderedPageBreak/>
              <w:t>3.14.</w:t>
            </w:r>
          </w:p>
        </w:tc>
        <w:tc>
          <w:tcPr>
            <w:tcW w:w="7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F4104BE" w14:textId="77777777" w:rsidR="00C749EA" w:rsidRPr="00C749EA" w:rsidRDefault="00C749EA" w:rsidP="00C749EA">
            <w:pPr>
              <w:spacing w:after="0" w:line="240" w:lineRule="auto"/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</w:pPr>
            <w:r w:rsidRPr="00C749EA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t>Необоснованный отказ застрахованным лицам в оказании медицинской помощи в соответствии с программами обязательного медицинского страхования, в том числе:</w:t>
            </w:r>
          </w:p>
        </w:tc>
      </w:tr>
      <w:tr w:rsidR="00C749EA" w:rsidRPr="00C749EA" w14:paraId="3B1F3F77" w14:textId="77777777" w:rsidTr="00C749EA"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C70DA9" w14:textId="77777777" w:rsidR="00C749EA" w:rsidRPr="00C749EA" w:rsidRDefault="00C749EA" w:rsidP="00C749EA">
            <w:pPr>
              <w:spacing w:after="0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</w:pPr>
            <w:r w:rsidRPr="00C749EA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t>3.14.1.</w:t>
            </w:r>
          </w:p>
        </w:tc>
        <w:tc>
          <w:tcPr>
            <w:tcW w:w="7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963F79D" w14:textId="77777777" w:rsidR="00C749EA" w:rsidRPr="00C749EA" w:rsidRDefault="00C749EA" w:rsidP="00C749EA">
            <w:pPr>
              <w:spacing w:after="0" w:line="240" w:lineRule="auto"/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</w:pPr>
            <w:r w:rsidRPr="00C749EA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t>с отсутствием последующего ухудшения состояния здоровья;</w:t>
            </w:r>
          </w:p>
        </w:tc>
      </w:tr>
      <w:tr w:rsidR="00C749EA" w:rsidRPr="00C749EA" w14:paraId="63C8974A" w14:textId="77777777" w:rsidTr="00C749EA"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8D2949E" w14:textId="77777777" w:rsidR="00C749EA" w:rsidRPr="00C749EA" w:rsidRDefault="00C749EA" w:rsidP="00C749EA">
            <w:pPr>
              <w:spacing w:after="0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</w:pPr>
            <w:r w:rsidRPr="00C749EA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t>3.14.2.</w:t>
            </w:r>
          </w:p>
        </w:tc>
        <w:tc>
          <w:tcPr>
            <w:tcW w:w="7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19C49D1" w14:textId="77777777" w:rsidR="00C749EA" w:rsidRPr="00C749EA" w:rsidRDefault="00C749EA" w:rsidP="00C749EA">
            <w:pPr>
              <w:spacing w:after="0" w:line="240" w:lineRule="auto"/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</w:pPr>
            <w:r w:rsidRPr="00C749EA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t>с последующим ухудшением состояния здоровья;</w:t>
            </w:r>
          </w:p>
        </w:tc>
      </w:tr>
      <w:tr w:rsidR="00C749EA" w:rsidRPr="00C749EA" w14:paraId="151B16B4" w14:textId="77777777" w:rsidTr="00C749EA"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160CCD9" w14:textId="77777777" w:rsidR="00C749EA" w:rsidRPr="00C749EA" w:rsidRDefault="00C749EA" w:rsidP="00C749EA">
            <w:pPr>
              <w:spacing w:after="0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</w:pPr>
            <w:r w:rsidRPr="00C749EA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t>3.14.3.</w:t>
            </w:r>
          </w:p>
        </w:tc>
        <w:tc>
          <w:tcPr>
            <w:tcW w:w="7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99F7368" w14:textId="77777777" w:rsidR="00C749EA" w:rsidRPr="00C749EA" w:rsidRDefault="00C749EA" w:rsidP="00C749EA">
            <w:pPr>
              <w:spacing w:after="0" w:line="240" w:lineRule="auto"/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</w:pPr>
            <w:r w:rsidRPr="00C749EA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t>приведший к летальному исходу.</w:t>
            </w:r>
          </w:p>
        </w:tc>
      </w:tr>
      <w:tr w:rsidR="00C749EA" w:rsidRPr="00C749EA" w14:paraId="7E710E53" w14:textId="77777777" w:rsidTr="00C749EA"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B42BA87" w14:textId="77777777" w:rsidR="00C749EA" w:rsidRPr="00C749EA" w:rsidRDefault="00C749EA" w:rsidP="00C749EA">
            <w:pPr>
              <w:spacing w:after="0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</w:pPr>
            <w:r w:rsidRPr="00C749EA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t>3.15.</w:t>
            </w:r>
          </w:p>
        </w:tc>
        <w:tc>
          <w:tcPr>
            <w:tcW w:w="7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9FA9D4A" w14:textId="77777777" w:rsidR="00C749EA" w:rsidRPr="00C749EA" w:rsidRDefault="00C749EA" w:rsidP="00C749EA">
            <w:pPr>
              <w:spacing w:after="0" w:line="240" w:lineRule="auto"/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</w:pPr>
            <w:r w:rsidRPr="00C749EA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t>Непроведение диспансерного наблюдения застрахованного лица (за исключением случаев отказа застрахованного лица, проинформированного лечащим врачом и (или) страховым представителем о возможности прохождения диспансерного наблюдения, от его прохождения), включенного в группу диспансерного наблюдения, в соответствии с порядком и периодичностью проведения диспансерного наблюдения и перечнем включаемых в указанный порядок исследований, в том числе:</w:t>
            </w:r>
          </w:p>
        </w:tc>
      </w:tr>
      <w:tr w:rsidR="00C749EA" w:rsidRPr="00C749EA" w14:paraId="1BF2ABD9" w14:textId="77777777" w:rsidTr="00C749EA"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23F7C50" w14:textId="77777777" w:rsidR="00C749EA" w:rsidRPr="00C749EA" w:rsidRDefault="00C749EA" w:rsidP="00C749EA">
            <w:pPr>
              <w:spacing w:after="0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</w:pPr>
            <w:r w:rsidRPr="00C749EA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t>3.15.1.</w:t>
            </w:r>
          </w:p>
        </w:tc>
        <w:tc>
          <w:tcPr>
            <w:tcW w:w="7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890F422" w14:textId="77777777" w:rsidR="00C749EA" w:rsidRPr="00C749EA" w:rsidRDefault="00C749EA" w:rsidP="00C749EA">
            <w:pPr>
              <w:spacing w:after="0" w:line="240" w:lineRule="auto"/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</w:pPr>
            <w:r w:rsidRPr="00C749EA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t>с отсутствием последующего ухудшения состояния здоровья;</w:t>
            </w:r>
          </w:p>
        </w:tc>
      </w:tr>
      <w:tr w:rsidR="00C749EA" w:rsidRPr="00C749EA" w14:paraId="36C9FD28" w14:textId="77777777" w:rsidTr="00C749EA"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7B76219" w14:textId="77777777" w:rsidR="00C749EA" w:rsidRPr="00C749EA" w:rsidRDefault="00C749EA" w:rsidP="00C749EA">
            <w:pPr>
              <w:spacing w:after="0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</w:pPr>
            <w:r w:rsidRPr="00C749EA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t>3.15.2.</w:t>
            </w:r>
          </w:p>
        </w:tc>
        <w:tc>
          <w:tcPr>
            <w:tcW w:w="7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13B30BF" w14:textId="77777777" w:rsidR="00C749EA" w:rsidRPr="00C749EA" w:rsidRDefault="00C749EA" w:rsidP="00C749EA">
            <w:pPr>
              <w:spacing w:after="0" w:line="240" w:lineRule="auto"/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</w:pPr>
            <w:r w:rsidRPr="00C749EA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t>с последующим ухудшением состояния здоровья (за исключением случаев отказа застрахованного лица, проинформированного лечащим врачом и (или) страховым представителем о возможности прохождения диспансерного наблюдения, от его прохождения);</w:t>
            </w:r>
          </w:p>
        </w:tc>
      </w:tr>
      <w:tr w:rsidR="00C749EA" w:rsidRPr="00C749EA" w14:paraId="066D6FBF" w14:textId="77777777" w:rsidTr="00C749EA"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E01C557" w14:textId="77777777" w:rsidR="00C749EA" w:rsidRPr="00C749EA" w:rsidRDefault="00C749EA" w:rsidP="00C749EA">
            <w:pPr>
              <w:spacing w:after="0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</w:pPr>
            <w:r w:rsidRPr="00C749EA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t>3.15.3.</w:t>
            </w:r>
          </w:p>
        </w:tc>
        <w:tc>
          <w:tcPr>
            <w:tcW w:w="7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4FC8455" w14:textId="77777777" w:rsidR="00C749EA" w:rsidRPr="00C749EA" w:rsidRDefault="00C749EA" w:rsidP="00C749EA">
            <w:pPr>
              <w:spacing w:after="0" w:line="240" w:lineRule="auto"/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</w:pPr>
            <w:r w:rsidRPr="00C749EA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t>приведший к летальному исходу (за исключением случаев отказа застрахованного лица, проинформированного лечащим врачом и (или) страховым представителем о возможности прохождения диспансерного наблюдения, от его прохождения).</w:t>
            </w:r>
          </w:p>
        </w:tc>
      </w:tr>
    </w:tbl>
    <w:p w14:paraId="2F64B513" w14:textId="77777777" w:rsidR="00C749EA" w:rsidRPr="00C749EA" w:rsidRDefault="00C749EA" w:rsidP="00C749EA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C749EA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 </w:t>
      </w:r>
    </w:p>
    <w:p w14:paraId="3D9BA1C9" w14:textId="77777777" w:rsidR="00D87C31" w:rsidRDefault="00D87C31"/>
    <w:sectPr w:rsidR="00D87C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Serif">
    <w:charset w:val="CC"/>
    <w:family w:val="roman"/>
    <w:pitch w:val="variable"/>
    <w:sig w:usb0="A00002EF" w:usb1="5000204B" w:usb2="00000000" w:usb3="00000000" w:csb0="0000009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E8D"/>
    <w:rsid w:val="009A3E8D"/>
    <w:rsid w:val="00C749EA"/>
    <w:rsid w:val="00D8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1C82E"/>
  <w15:chartTrackingRefBased/>
  <w15:docId w15:val="{EF7CD6BC-CD80-4C3B-BA6C-C176C140B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C749E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C749E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ndent1">
    <w:name w:val="indent_1"/>
    <w:basedOn w:val="a"/>
    <w:rsid w:val="00C74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C749EA"/>
  </w:style>
  <w:style w:type="character" w:styleId="a3">
    <w:name w:val="Hyperlink"/>
    <w:basedOn w:val="a0"/>
    <w:uiPriority w:val="99"/>
    <w:semiHidden/>
    <w:unhideWhenUsed/>
    <w:rsid w:val="00C749EA"/>
    <w:rPr>
      <w:color w:val="0000FF"/>
      <w:u w:val="single"/>
    </w:rPr>
  </w:style>
  <w:style w:type="character" w:styleId="a4">
    <w:name w:val="Emphasis"/>
    <w:basedOn w:val="a0"/>
    <w:uiPriority w:val="20"/>
    <w:qFormat/>
    <w:rsid w:val="00C749EA"/>
    <w:rPr>
      <w:i/>
      <w:iCs/>
    </w:rPr>
  </w:style>
  <w:style w:type="paragraph" w:customStyle="1" w:styleId="s3">
    <w:name w:val="s_3"/>
    <w:basedOn w:val="a"/>
    <w:rsid w:val="00C74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C74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1">
    <w:name w:val="s_11"/>
    <w:basedOn w:val="a0"/>
    <w:rsid w:val="00C749EA"/>
  </w:style>
  <w:style w:type="paragraph" w:customStyle="1" w:styleId="s16">
    <w:name w:val="s_16"/>
    <w:basedOn w:val="a"/>
    <w:rsid w:val="00C74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C74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C74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92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623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2887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463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69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088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32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701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62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22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10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hyperlink" Target="https://internet.garant.ru/" TargetMode="External"/><Relationship Id="rId39" Type="http://schemas.openxmlformats.org/officeDocument/2006/relationships/hyperlink" Target="https://internet.garant.ru/" TargetMode="External"/><Relationship Id="rId21" Type="http://schemas.openxmlformats.org/officeDocument/2006/relationships/hyperlink" Target="https://internet.garant.ru/" TargetMode="External"/><Relationship Id="rId34" Type="http://schemas.openxmlformats.org/officeDocument/2006/relationships/hyperlink" Target="https://internet.garant.ru/" TargetMode="External"/><Relationship Id="rId7" Type="http://schemas.openxmlformats.org/officeDocument/2006/relationships/hyperlink" Target="https://internet.garant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29" Type="http://schemas.openxmlformats.org/officeDocument/2006/relationships/hyperlink" Target="https://internet.garant.ru/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s://internet.garant.ru/" TargetMode="External"/><Relationship Id="rId32" Type="http://schemas.openxmlformats.org/officeDocument/2006/relationships/hyperlink" Target="https://internet.garant.ru/" TargetMode="External"/><Relationship Id="rId37" Type="http://schemas.openxmlformats.org/officeDocument/2006/relationships/hyperlink" Target="https://internet.garant.ru/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s://internet.garant.ru/" TargetMode="Externa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yperlink" Target="https://internet.garant.ru/" TargetMode="External"/><Relationship Id="rId36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31" Type="http://schemas.openxmlformats.org/officeDocument/2006/relationships/hyperlink" Target="https://internet.garant.ru/" TargetMode="External"/><Relationship Id="rId4" Type="http://schemas.openxmlformats.org/officeDocument/2006/relationships/hyperlink" Target="https://internet.garant.ru/" TargetMode="Externa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https://internet.garant.ru/" TargetMode="External"/><Relationship Id="rId30" Type="http://schemas.openxmlformats.org/officeDocument/2006/relationships/hyperlink" Target="https://internet.garant.ru/" TargetMode="External"/><Relationship Id="rId35" Type="http://schemas.openxmlformats.org/officeDocument/2006/relationships/hyperlink" Target="https://internet.garant.ru/" TargetMode="External"/><Relationship Id="rId8" Type="http://schemas.openxmlformats.org/officeDocument/2006/relationships/hyperlink" Target="https://internet.garant.ru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https://internet.garant.ru/" TargetMode="External"/><Relationship Id="rId33" Type="http://schemas.openxmlformats.org/officeDocument/2006/relationships/hyperlink" Target="https://internet.garant.ru/" TargetMode="External"/><Relationship Id="rId38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3688</Words>
  <Characters>21022</Characters>
  <Application>Microsoft Office Word</Application>
  <DocSecurity>0</DocSecurity>
  <Lines>175</Lines>
  <Paragraphs>49</Paragraphs>
  <ScaleCrop>false</ScaleCrop>
  <Company>NLMK Group</Company>
  <LinksUpToDate>false</LinksUpToDate>
  <CharactersWithSpaces>24661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Каль Михаил Александрович</dc:creator>
  <cp:keywords/>
  <dc:description/>
  <cp:lastModifiedBy>Каль Михаил Александрович</cp:lastModifiedBy>
  <cp:revision>2</cp:revision>
  <dcterms:created xsi:type="dcterms:W3CDTF">2026-06-19T07:18:00Z</dcterms:created>
  <dcterms:modified xsi:type="dcterms:W3CDTF">2026-06-19T07:20:00Z</dcterms:modified>
</cp:coreProperties>
</file>