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30" w:type="dxa"/>
          <w:right w:w="30" w:type="dxa"/>
        </w:tblCellMar>
        <w:tblLook w:val="0000" w:firstRow="0" w:lastRow="0" w:firstColumn="0" w:lastColumn="0" w:noHBand="0" w:noVBand="0"/>
      </w:tblPr>
      <w:tblGrid>
        <w:gridCol w:w="9953"/>
      </w:tblGrid>
      <w:tr w:rsidR="00F36C49" w:rsidRPr="008A560A" w14:paraId="6225E1EF" w14:textId="77777777" w:rsidTr="001A1362">
        <w:trPr>
          <w:trHeight w:val="221"/>
        </w:trPr>
        <w:tc>
          <w:tcPr>
            <w:tcW w:w="9953" w:type="dxa"/>
            <w:tcBorders>
              <w:top w:val="nil"/>
              <w:left w:val="nil"/>
              <w:bottom w:val="nil"/>
              <w:right w:val="nil"/>
            </w:tcBorders>
          </w:tcPr>
          <w:p w14:paraId="3A3A1AE0"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Приложение № 2</w:t>
            </w:r>
          </w:p>
        </w:tc>
      </w:tr>
      <w:tr w:rsidR="00F36C49" w:rsidRPr="008A560A" w14:paraId="1C3DE72C" w14:textId="77777777" w:rsidTr="001A1362">
        <w:trPr>
          <w:trHeight w:val="221"/>
        </w:trPr>
        <w:tc>
          <w:tcPr>
            <w:tcW w:w="9953" w:type="dxa"/>
            <w:tcBorders>
              <w:top w:val="nil"/>
              <w:left w:val="nil"/>
              <w:bottom w:val="nil"/>
              <w:right w:val="nil"/>
            </w:tcBorders>
          </w:tcPr>
          <w:p w14:paraId="62597081"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к Дополнительному соглашению</w:t>
            </w:r>
          </w:p>
        </w:tc>
      </w:tr>
      <w:tr w:rsidR="00F36C49" w:rsidRPr="008A560A" w14:paraId="093409DA" w14:textId="77777777" w:rsidTr="001A1362">
        <w:trPr>
          <w:trHeight w:val="221"/>
        </w:trPr>
        <w:tc>
          <w:tcPr>
            <w:tcW w:w="9953" w:type="dxa"/>
            <w:tcBorders>
              <w:top w:val="nil"/>
              <w:left w:val="nil"/>
              <w:bottom w:val="nil"/>
              <w:right w:val="nil"/>
            </w:tcBorders>
          </w:tcPr>
          <w:p w14:paraId="0DDA4274"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 xml:space="preserve"> № </w:t>
            </w:r>
            <w:r w:rsidR="00451435" w:rsidRPr="008A560A">
              <w:rPr>
                <w:rFonts w:ascii="Arial" w:hAnsi="Arial" w:cs="Arial"/>
                <w:sz w:val="20"/>
                <w:szCs w:val="20"/>
              </w:rPr>
              <w:t>10</w:t>
            </w:r>
            <w:r w:rsidR="00B96C18" w:rsidRPr="008A560A">
              <w:rPr>
                <w:rFonts w:ascii="Arial" w:hAnsi="Arial" w:cs="Arial"/>
                <w:sz w:val="20"/>
                <w:szCs w:val="20"/>
              </w:rPr>
              <w:t xml:space="preserve"> </w:t>
            </w:r>
            <w:r w:rsidR="00A909D6" w:rsidRPr="008A560A">
              <w:rPr>
                <w:rFonts w:ascii="Arial" w:hAnsi="Arial" w:cs="Arial"/>
                <w:sz w:val="20"/>
                <w:szCs w:val="20"/>
              </w:rPr>
              <w:t>от  "</w:t>
            </w:r>
            <w:r w:rsidR="00B96C18" w:rsidRPr="008A560A">
              <w:rPr>
                <w:rFonts w:ascii="Arial" w:hAnsi="Arial" w:cs="Arial"/>
                <w:sz w:val="20"/>
                <w:szCs w:val="20"/>
              </w:rPr>
              <w:t>___</w:t>
            </w:r>
            <w:r w:rsidRPr="008A560A">
              <w:rPr>
                <w:rFonts w:ascii="Arial" w:hAnsi="Arial" w:cs="Arial"/>
                <w:sz w:val="20"/>
                <w:szCs w:val="20"/>
              </w:rPr>
              <w:t xml:space="preserve">" </w:t>
            </w:r>
            <w:r w:rsidR="00B96C18" w:rsidRPr="008A560A">
              <w:rPr>
                <w:rFonts w:ascii="Arial" w:hAnsi="Arial" w:cs="Arial"/>
                <w:sz w:val="20"/>
                <w:szCs w:val="20"/>
              </w:rPr>
              <w:t xml:space="preserve">_____________ </w:t>
            </w:r>
            <w:r w:rsidRPr="008A560A">
              <w:rPr>
                <w:rFonts w:ascii="Arial" w:hAnsi="Arial" w:cs="Arial"/>
                <w:sz w:val="20"/>
                <w:szCs w:val="20"/>
              </w:rPr>
              <w:t>202</w:t>
            </w:r>
            <w:r w:rsidR="00451435" w:rsidRPr="008A560A">
              <w:rPr>
                <w:rFonts w:ascii="Arial" w:hAnsi="Arial" w:cs="Arial"/>
                <w:sz w:val="20"/>
                <w:szCs w:val="20"/>
              </w:rPr>
              <w:t>5</w:t>
            </w:r>
            <w:r w:rsidR="009E744D" w:rsidRPr="008A560A">
              <w:rPr>
                <w:rFonts w:ascii="Arial" w:hAnsi="Arial" w:cs="Arial"/>
                <w:sz w:val="20"/>
                <w:szCs w:val="20"/>
              </w:rPr>
              <w:t xml:space="preserve"> </w:t>
            </w:r>
            <w:r w:rsidRPr="008A560A">
              <w:rPr>
                <w:rFonts w:ascii="Arial" w:hAnsi="Arial" w:cs="Arial"/>
                <w:sz w:val="20"/>
                <w:szCs w:val="20"/>
              </w:rPr>
              <w:t>г.</w:t>
            </w:r>
          </w:p>
        </w:tc>
      </w:tr>
      <w:tr w:rsidR="00F36C49" w:rsidRPr="008A560A" w14:paraId="10F09C5A" w14:textId="77777777" w:rsidTr="001A1362">
        <w:trPr>
          <w:trHeight w:val="221"/>
        </w:trPr>
        <w:tc>
          <w:tcPr>
            <w:tcW w:w="9953" w:type="dxa"/>
            <w:tcBorders>
              <w:top w:val="nil"/>
              <w:left w:val="nil"/>
              <w:bottom w:val="nil"/>
              <w:right w:val="nil"/>
            </w:tcBorders>
          </w:tcPr>
          <w:p w14:paraId="2C6A9C08"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 xml:space="preserve">к Договору добровольного </w:t>
            </w:r>
          </w:p>
        </w:tc>
      </w:tr>
      <w:tr w:rsidR="00F36C49" w:rsidRPr="008A560A" w14:paraId="2A7CD947" w14:textId="77777777" w:rsidTr="001A1362">
        <w:trPr>
          <w:trHeight w:val="221"/>
        </w:trPr>
        <w:tc>
          <w:tcPr>
            <w:tcW w:w="9953" w:type="dxa"/>
            <w:tcBorders>
              <w:top w:val="nil"/>
              <w:left w:val="nil"/>
              <w:bottom w:val="nil"/>
              <w:right w:val="nil"/>
            </w:tcBorders>
          </w:tcPr>
          <w:p w14:paraId="79AADA12"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медицинского страхования граждан</w:t>
            </w:r>
          </w:p>
        </w:tc>
      </w:tr>
      <w:tr w:rsidR="00F36C49" w:rsidRPr="008A560A" w14:paraId="5E76E286" w14:textId="77777777" w:rsidTr="001A1362">
        <w:trPr>
          <w:trHeight w:val="221"/>
        </w:trPr>
        <w:tc>
          <w:tcPr>
            <w:tcW w:w="9953" w:type="dxa"/>
            <w:tcBorders>
              <w:top w:val="nil"/>
              <w:left w:val="nil"/>
              <w:bottom w:val="nil"/>
              <w:right w:val="nil"/>
            </w:tcBorders>
          </w:tcPr>
          <w:p w14:paraId="12A852A3" w14:textId="77777777" w:rsidR="00F36C49" w:rsidRPr="008A560A" w:rsidRDefault="00F36C49" w:rsidP="00680B45">
            <w:pPr>
              <w:autoSpaceDE w:val="0"/>
              <w:autoSpaceDN w:val="0"/>
              <w:adjustRightInd w:val="0"/>
              <w:spacing w:after="0" w:line="240" w:lineRule="auto"/>
              <w:ind w:left="0" w:firstLine="567"/>
              <w:jc w:val="right"/>
              <w:rPr>
                <w:rFonts w:ascii="Arial" w:hAnsi="Arial" w:cs="Arial"/>
                <w:sz w:val="20"/>
                <w:szCs w:val="20"/>
              </w:rPr>
            </w:pPr>
            <w:r w:rsidRPr="008A560A">
              <w:rPr>
                <w:rFonts w:ascii="Arial" w:hAnsi="Arial" w:cs="Arial"/>
                <w:sz w:val="20"/>
                <w:szCs w:val="20"/>
              </w:rPr>
              <w:t xml:space="preserve"> № 23 LM 7373 от 01.04.2023 г.</w:t>
            </w:r>
          </w:p>
        </w:tc>
      </w:tr>
    </w:tbl>
    <w:p w14:paraId="11DD0813" w14:textId="77777777" w:rsidR="00F03FCB" w:rsidRDefault="00F03FCB" w:rsidP="00680B45">
      <w:pPr>
        <w:ind w:left="0" w:firstLine="567"/>
        <w:jc w:val="center"/>
        <w:rPr>
          <w:rFonts w:ascii="Arial" w:hAnsi="Arial" w:cs="Arial"/>
          <w:b/>
        </w:rPr>
      </w:pPr>
    </w:p>
    <w:p w14:paraId="678B68C3" w14:textId="77777777" w:rsidR="00A52BC3" w:rsidRPr="00354E23" w:rsidRDefault="00A52BC3" w:rsidP="00680B45">
      <w:pPr>
        <w:ind w:left="0" w:firstLine="567"/>
        <w:jc w:val="center"/>
        <w:rPr>
          <w:rFonts w:ascii="Arial" w:hAnsi="Arial" w:cs="Arial"/>
          <w:b/>
        </w:rPr>
      </w:pPr>
      <w:r w:rsidRPr="00354E23">
        <w:rPr>
          <w:rFonts w:ascii="Arial" w:hAnsi="Arial" w:cs="Arial"/>
          <w:b/>
        </w:rPr>
        <w:t>ПРОГРАММА ДМС № 1</w:t>
      </w:r>
    </w:p>
    <w:p w14:paraId="6A3EF2F4" w14:textId="77777777" w:rsidR="00A52BC3" w:rsidRPr="008A560A" w:rsidRDefault="00A52BC3" w:rsidP="00354E23">
      <w:pPr>
        <w:spacing w:before="240" w:after="240" w:line="240" w:lineRule="auto"/>
        <w:ind w:left="0" w:firstLine="567"/>
        <w:rPr>
          <w:rFonts w:ascii="Arial" w:eastAsia="Times New Roman" w:hAnsi="Arial" w:cs="Arial"/>
          <w:i/>
          <w:iCs/>
          <w:snapToGrid w:val="0"/>
          <w:color w:val="auto"/>
          <w:sz w:val="20"/>
          <w:szCs w:val="20"/>
        </w:rPr>
      </w:pPr>
      <w:r w:rsidRPr="008A560A">
        <w:rPr>
          <w:rFonts w:ascii="Arial" w:eastAsia="Times New Roman" w:hAnsi="Arial" w:cs="Arial"/>
          <w:i/>
          <w:iCs/>
          <w:color w:val="auto"/>
          <w:sz w:val="20"/>
          <w:szCs w:val="20"/>
        </w:rPr>
        <w:t xml:space="preserve"> (Программа добровольного медицинского страхования (далее - Программа) составлена на условиях, определяемых Правилами ДМС АО «СОГАЗ» от </w:t>
      </w:r>
      <w:r w:rsidR="002B6346" w:rsidRPr="008A560A">
        <w:rPr>
          <w:rFonts w:ascii="Arial" w:eastAsia="Times New Roman" w:hAnsi="Arial" w:cs="Arial"/>
          <w:i/>
          <w:iCs/>
          <w:color w:val="auto"/>
          <w:sz w:val="20"/>
          <w:szCs w:val="20"/>
        </w:rPr>
        <w:t>02</w:t>
      </w:r>
      <w:r w:rsidRPr="008A560A">
        <w:rPr>
          <w:rFonts w:ascii="Arial" w:eastAsia="Times New Roman" w:hAnsi="Arial" w:cs="Arial"/>
          <w:i/>
          <w:iCs/>
          <w:color w:val="auto"/>
          <w:sz w:val="20"/>
          <w:szCs w:val="20"/>
        </w:rPr>
        <w:t xml:space="preserve"> </w:t>
      </w:r>
      <w:r w:rsidR="002B6346" w:rsidRPr="008A560A">
        <w:rPr>
          <w:rFonts w:ascii="Arial" w:eastAsia="Times New Roman" w:hAnsi="Arial" w:cs="Arial"/>
          <w:i/>
          <w:iCs/>
          <w:color w:val="auto"/>
          <w:sz w:val="20"/>
          <w:szCs w:val="20"/>
        </w:rPr>
        <w:t>июля</w:t>
      </w:r>
      <w:r w:rsidRPr="008A560A">
        <w:rPr>
          <w:rFonts w:ascii="Arial" w:eastAsia="Times New Roman" w:hAnsi="Arial" w:cs="Arial"/>
          <w:i/>
          <w:iCs/>
          <w:color w:val="auto"/>
          <w:sz w:val="20"/>
          <w:szCs w:val="20"/>
        </w:rPr>
        <w:t xml:space="preserve"> 20</w:t>
      </w:r>
      <w:r w:rsidR="002B6346" w:rsidRPr="008A560A">
        <w:rPr>
          <w:rFonts w:ascii="Arial" w:eastAsia="Times New Roman" w:hAnsi="Arial" w:cs="Arial"/>
          <w:i/>
          <w:iCs/>
          <w:color w:val="auto"/>
          <w:sz w:val="20"/>
          <w:szCs w:val="20"/>
        </w:rPr>
        <w:t>21</w:t>
      </w:r>
      <w:r w:rsidRPr="008A560A">
        <w:rPr>
          <w:rFonts w:ascii="Arial" w:eastAsia="Times New Roman" w:hAnsi="Arial" w:cs="Arial"/>
          <w:i/>
          <w:iCs/>
          <w:color w:val="auto"/>
          <w:sz w:val="20"/>
          <w:szCs w:val="20"/>
        </w:rPr>
        <w:t xml:space="preserve"> г.</w:t>
      </w:r>
      <w:r w:rsidRPr="008A560A">
        <w:rPr>
          <w:rFonts w:ascii="Arial" w:eastAsia="Times New Roman" w:hAnsi="Arial" w:cs="Arial"/>
          <w:i/>
          <w:iCs/>
          <w:snapToGrid w:val="0"/>
          <w:color w:val="auto"/>
          <w:sz w:val="20"/>
          <w:szCs w:val="20"/>
        </w:rPr>
        <w:t>)</w:t>
      </w:r>
    </w:p>
    <w:sdt>
      <w:sdtPr>
        <w:rPr>
          <w:rFonts w:ascii="Arial" w:eastAsia="Calibri" w:hAnsi="Arial" w:cs="Arial"/>
          <w:color w:val="000000"/>
          <w:sz w:val="22"/>
          <w:szCs w:val="22"/>
        </w:rPr>
        <w:id w:val="214168319"/>
        <w:docPartObj>
          <w:docPartGallery w:val="Table of Contents"/>
          <w:docPartUnique/>
        </w:docPartObj>
      </w:sdtPr>
      <w:sdtEndPr>
        <w:rPr>
          <w:b/>
          <w:bCs/>
        </w:rPr>
      </w:sdtEndPr>
      <w:sdtContent>
        <w:p w14:paraId="0BFB6CFC" w14:textId="77777777" w:rsidR="008703C3" w:rsidRPr="00354E23" w:rsidRDefault="008703C3" w:rsidP="00354E23">
          <w:pPr>
            <w:pStyle w:val="aff9"/>
            <w:ind w:firstLine="567"/>
            <w:jc w:val="both"/>
            <w:rPr>
              <w:rFonts w:ascii="Arial" w:hAnsi="Arial" w:cs="Arial"/>
            </w:rPr>
          </w:pPr>
          <w:r w:rsidRPr="00354E23">
            <w:rPr>
              <w:rFonts w:ascii="Arial" w:hAnsi="Arial" w:cs="Arial"/>
            </w:rPr>
            <w:t>Оглавление</w:t>
          </w:r>
        </w:p>
        <w:p w14:paraId="4790BA11" w14:textId="77777777" w:rsidR="0060191A" w:rsidRPr="00354E23" w:rsidRDefault="008703C3" w:rsidP="00354E23">
          <w:pPr>
            <w:pStyle w:val="26"/>
            <w:ind w:left="0" w:firstLine="567"/>
            <w:jc w:val="both"/>
            <w:rPr>
              <w:rFonts w:ascii="Arial" w:eastAsiaTheme="minorEastAsia" w:hAnsi="Arial" w:cs="Arial"/>
              <w:smallCaps w:val="0"/>
              <w:noProof/>
              <w:color w:val="auto"/>
              <w:sz w:val="22"/>
              <w:szCs w:val="22"/>
            </w:rPr>
          </w:pPr>
          <w:r w:rsidRPr="00354E23">
            <w:rPr>
              <w:rFonts w:ascii="Arial" w:hAnsi="Arial" w:cs="Arial"/>
              <w:sz w:val="22"/>
              <w:szCs w:val="22"/>
            </w:rPr>
            <w:fldChar w:fldCharType="begin"/>
          </w:r>
          <w:r w:rsidRPr="00354E23">
            <w:rPr>
              <w:rFonts w:ascii="Arial" w:hAnsi="Arial" w:cs="Arial"/>
              <w:sz w:val="22"/>
              <w:szCs w:val="22"/>
            </w:rPr>
            <w:instrText xml:space="preserve"> TOC \o "1-3" \h \z \u </w:instrText>
          </w:r>
          <w:r w:rsidRPr="00354E23">
            <w:rPr>
              <w:rFonts w:ascii="Arial" w:hAnsi="Arial" w:cs="Arial"/>
              <w:sz w:val="22"/>
              <w:szCs w:val="22"/>
            </w:rPr>
            <w:fldChar w:fldCharType="separate"/>
          </w:r>
          <w:hyperlink w:anchor="_Toc202350778" w:history="1">
            <w:r w:rsidR="0060191A" w:rsidRPr="00354E23">
              <w:rPr>
                <w:rStyle w:val="a5"/>
                <w:rFonts w:ascii="Arial" w:hAnsi="Arial" w:cs="Arial"/>
                <w:noProof/>
              </w:rPr>
              <w:t>I.</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ОБЩИЕ ПОЛОЖЕНИЯ</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_Toc202350778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w:t>
            </w:r>
            <w:r w:rsidR="0060191A" w:rsidRPr="00354E23">
              <w:rPr>
                <w:rFonts w:ascii="Arial" w:hAnsi="Arial" w:cs="Arial"/>
                <w:noProof/>
                <w:webHidden/>
              </w:rPr>
              <w:fldChar w:fldCharType="end"/>
            </w:r>
          </w:hyperlink>
        </w:p>
        <w:p w14:paraId="163EF2B3"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779" w:history="1">
            <w:r w:rsidR="0060191A" w:rsidRPr="00354E23">
              <w:rPr>
                <w:rStyle w:val="a5"/>
                <w:rFonts w:ascii="Arial" w:hAnsi="Arial" w:cs="Arial"/>
                <w:noProof/>
              </w:rPr>
              <w:t>II.</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ОБЪЕМ МЕДИЦИНСКИХ УСЛУГ, ПРЕДОСТАВЛЯЕМЫЙ В РАМКАХ ПРОГРАММЫ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_Toc202350779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2</w:t>
            </w:r>
            <w:r w:rsidR="0060191A" w:rsidRPr="00354E23">
              <w:rPr>
                <w:rFonts w:ascii="Arial" w:hAnsi="Arial" w:cs="Arial"/>
                <w:noProof/>
                <w:webHidden/>
              </w:rPr>
              <w:fldChar w:fldCharType="end"/>
            </w:r>
          </w:hyperlink>
        </w:p>
        <w:p w14:paraId="07F16C50" w14:textId="77777777" w:rsidR="0060191A" w:rsidRPr="00354E23" w:rsidRDefault="009F1E39" w:rsidP="00354E23">
          <w:pPr>
            <w:pStyle w:val="35"/>
            <w:tabs>
              <w:tab w:val="left" w:pos="880"/>
            </w:tabs>
            <w:ind w:left="0" w:firstLine="567"/>
            <w:jc w:val="both"/>
            <w:rPr>
              <w:rFonts w:ascii="Arial" w:eastAsiaTheme="minorEastAsia" w:hAnsi="Arial" w:cs="Arial"/>
              <w:i w:val="0"/>
              <w:iCs w:val="0"/>
              <w:noProof/>
              <w:color w:val="auto"/>
              <w:sz w:val="22"/>
              <w:szCs w:val="22"/>
            </w:rPr>
          </w:pPr>
          <w:hyperlink w:anchor="_Toc202350780" w:history="1">
            <w:r w:rsidR="0060191A" w:rsidRPr="00354E23">
              <w:rPr>
                <w:rStyle w:val="a5"/>
                <w:rFonts w:ascii="Arial" w:hAnsi="Arial" w:cs="Arial"/>
                <w:noProof/>
              </w:rPr>
              <w:t>2.</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Амбулаторно-поликлиническое обслуживание, включая стационарозамещающие технологии (дневной стационар) корпоративных медицинских учреждений Группы НЛМК:</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_Toc202350780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2</w:t>
            </w:r>
            <w:r w:rsidR="0060191A" w:rsidRPr="00354E23">
              <w:rPr>
                <w:rFonts w:ascii="Arial" w:hAnsi="Arial" w:cs="Arial"/>
                <w:noProof/>
                <w:webHidden/>
              </w:rPr>
              <w:fldChar w:fldCharType="end"/>
            </w:r>
          </w:hyperlink>
        </w:p>
        <w:p w14:paraId="53D4DDC7" w14:textId="77777777" w:rsidR="0060191A" w:rsidRPr="00354E23" w:rsidRDefault="009F1E39" w:rsidP="00354E23">
          <w:pPr>
            <w:pStyle w:val="35"/>
            <w:tabs>
              <w:tab w:val="left" w:pos="1100"/>
            </w:tabs>
            <w:ind w:left="0" w:firstLine="567"/>
            <w:jc w:val="both"/>
            <w:rPr>
              <w:rFonts w:ascii="Arial" w:eastAsiaTheme="minorEastAsia" w:hAnsi="Arial" w:cs="Arial"/>
              <w:i w:val="0"/>
              <w:iCs w:val="0"/>
              <w:noProof/>
              <w:color w:val="auto"/>
              <w:sz w:val="22"/>
              <w:szCs w:val="22"/>
            </w:rPr>
          </w:pPr>
          <w:hyperlink w:anchor="_Toc202350781" w:history="1">
            <w:r w:rsidR="0060191A" w:rsidRPr="00354E23">
              <w:rPr>
                <w:rStyle w:val="a5"/>
                <w:rFonts w:ascii="Arial" w:hAnsi="Arial" w:cs="Arial"/>
                <w:noProof/>
              </w:rPr>
              <w:t>2.1.</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Центр Здоровья НЛМК (Поликлиника Ассоциации «НМЦ» г. Липецк)</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_Toc202350781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2</w:t>
            </w:r>
            <w:r w:rsidR="0060191A" w:rsidRPr="00354E23">
              <w:rPr>
                <w:rFonts w:ascii="Arial" w:hAnsi="Arial" w:cs="Arial"/>
                <w:noProof/>
                <w:webHidden/>
              </w:rPr>
              <w:fldChar w:fldCharType="end"/>
            </w:r>
          </w:hyperlink>
        </w:p>
        <w:p w14:paraId="284CF549" w14:textId="77777777" w:rsidR="0060191A" w:rsidRPr="00354E23" w:rsidRDefault="009F1E39" w:rsidP="00354E23">
          <w:pPr>
            <w:pStyle w:val="35"/>
            <w:tabs>
              <w:tab w:val="left" w:pos="1100"/>
            </w:tabs>
            <w:ind w:left="0" w:firstLine="567"/>
            <w:jc w:val="both"/>
            <w:rPr>
              <w:rFonts w:ascii="Arial" w:eastAsiaTheme="minorEastAsia" w:hAnsi="Arial" w:cs="Arial"/>
              <w:i w:val="0"/>
              <w:iCs w:val="0"/>
              <w:noProof/>
              <w:color w:val="auto"/>
              <w:sz w:val="22"/>
              <w:szCs w:val="22"/>
            </w:rPr>
          </w:pPr>
          <w:hyperlink w:anchor="_Toc202350782" w:history="1">
            <w:r w:rsidR="0060191A" w:rsidRPr="00354E23">
              <w:rPr>
                <w:rStyle w:val="a5"/>
                <w:rFonts w:ascii="Arial" w:hAnsi="Arial" w:cs="Arial"/>
                <w:noProof/>
              </w:rPr>
              <w:t>2.2.</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Центр Здоровья НЛМК (Поликлиника Ассоциации «НМЦ» г. Старый Оскол)</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_Toc202350782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4</w:t>
            </w:r>
            <w:r w:rsidR="0060191A" w:rsidRPr="00354E23">
              <w:rPr>
                <w:rFonts w:ascii="Arial" w:hAnsi="Arial" w:cs="Arial"/>
                <w:noProof/>
                <w:webHidden/>
              </w:rPr>
              <w:fldChar w:fldCharType="end"/>
            </w:r>
          </w:hyperlink>
        </w:p>
        <w:p w14:paraId="2B6AAAC4" w14:textId="77777777" w:rsidR="0060191A" w:rsidRPr="00354E23" w:rsidRDefault="009F1E39" w:rsidP="00354E23">
          <w:pPr>
            <w:pStyle w:val="35"/>
            <w:tabs>
              <w:tab w:val="left" w:pos="1100"/>
            </w:tabs>
            <w:ind w:left="0" w:firstLine="567"/>
            <w:jc w:val="both"/>
            <w:rPr>
              <w:rFonts w:ascii="Arial" w:eastAsiaTheme="minorEastAsia" w:hAnsi="Arial" w:cs="Arial"/>
              <w:i w:val="0"/>
              <w:iCs w:val="0"/>
              <w:noProof/>
              <w:color w:val="auto"/>
              <w:sz w:val="22"/>
              <w:szCs w:val="22"/>
            </w:rPr>
          </w:pPr>
          <w:hyperlink w:anchor="_Toc202350783" w:history="1">
            <w:r w:rsidR="0060191A" w:rsidRPr="00354E23">
              <w:rPr>
                <w:rStyle w:val="a5"/>
                <w:rFonts w:ascii="Arial" w:hAnsi="Arial" w:cs="Arial"/>
                <w:noProof/>
              </w:rPr>
              <w:t>2.3.</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МСЧ «Алтай Кокс»</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_Toc202350783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6</w:t>
            </w:r>
            <w:r w:rsidR="0060191A" w:rsidRPr="00354E23">
              <w:rPr>
                <w:rFonts w:ascii="Arial" w:hAnsi="Arial" w:cs="Arial"/>
                <w:noProof/>
                <w:webHidden/>
              </w:rPr>
              <w:fldChar w:fldCharType="end"/>
            </w:r>
          </w:hyperlink>
        </w:p>
        <w:p w14:paraId="3625F25A" w14:textId="77777777" w:rsidR="0060191A" w:rsidRPr="00354E23" w:rsidRDefault="009F1E39" w:rsidP="00354E23">
          <w:pPr>
            <w:pStyle w:val="35"/>
            <w:tabs>
              <w:tab w:val="left" w:pos="1100"/>
            </w:tabs>
            <w:ind w:left="0" w:firstLine="567"/>
            <w:jc w:val="both"/>
            <w:rPr>
              <w:rFonts w:ascii="Arial" w:eastAsiaTheme="minorEastAsia" w:hAnsi="Arial" w:cs="Arial"/>
              <w:i w:val="0"/>
              <w:iCs w:val="0"/>
              <w:noProof/>
              <w:color w:val="auto"/>
              <w:sz w:val="22"/>
              <w:szCs w:val="22"/>
            </w:rPr>
          </w:pPr>
          <w:hyperlink w:anchor="_Toc202350784" w:history="1">
            <w:r w:rsidR="0060191A" w:rsidRPr="00354E23">
              <w:rPr>
                <w:rStyle w:val="a5"/>
                <w:rFonts w:ascii="Arial" w:hAnsi="Arial" w:cs="Arial"/>
                <w:noProof/>
              </w:rPr>
              <w:t>2.4.</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Во всех корпоративных ЛПУ:</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_Toc202350784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8</w:t>
            </w:r>
            <w:r w:rsidR="0060191A" w:rsidRPr="00354E23">
              <w:rPr>
                <w:rFonts w:ascii="Arial" w:hAnsi="Arial" w:cs="Arial"/>
                <w:noProof/>
                <w:webHidden/>
              </w:rPr>
              <w:fldChar w:fldCharType="end"/>
            </w:r>
          </w:hyperlink>
        </w:p>
        <w:p w14:paraId="68CF35AB" w14:textId="77777777" w:rsidR="0060191A" w:rsidRPr="00354E23" w:rsidRDefault="009F1E39" w:rsidP="00354E23">
          <w:pPr>
            <w:pStyle w:val="35"/>
            <w:tabs>
              <w:tab w:val="left" w:pos="1100"/>
            </w:tabs>
            <w:ind w:left="0" w:firstLine="567"/>
            <w:jc w:val="both"/>
            <w:rPr>
              <w:rFonts w:ascii="Arial" w:eastAsiaTheme="minorEastAsia" w:hAnsi="Arial" w:cs="Arial"/>
              <w:i w:val="0"/>
              <w:iCs w:val="0"/>
              <w:noProof/>
              <w:color w:val="auto"/>
              <w:sz w:val="22"/>
              <w:szCs w:val="22"/>
            </w:rPr>
          </w:pPr>
          <w:hyperlink w:anchor="_Toc202350805" w:history="1">
            <w:r w:rsidR="0060191A" w:rsidRPr="00354E23">
              <w:rPr>
                <w:rStyle w:val="a5"/>
                <w:rFonts w:ascii="Arial" w:hAnsi="Arial" w:cs="Arial"/>
                <w:noProof/>
              </w:rPr>
              <w:t>2.5.</w:t>
            </w:r>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Сеть клиник «ОЛИМП» - ООО "ЦЕНТР КУЛЬТУРЫ ЗДОРОВЬЯ", ООО "КЛИНИКА "ГОРОД ЗДОРОВЬЯ", ООО "КЛИНИКА СЕМЕЙНОЙ МЕДИЦИНЫ".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_Toc202350805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9</w:t>
            </w:r>
            <w:r w:rsidR="0060191A" w:rsidRPr="00354E23">
              <w:rPr>
                <w:rFonts w:ascii="Arial" w:hAnsi="Arial" w:cs="Arial"/>
                <w:noProof/>
                <w:webHidden/>
              </w:rPr>
              <w:fldChar w:fldCharType="end"/>
            </w:r>
          </w:hyperlink>
        </w:p>
        <w:p w14:paraId="704ACC31" w14:textId="77777777" w:rsidR="0060191A" w:rsidRPr="00354E23" w:rsidRDefault="009F1E39" w:rsidP="00354E23">
          <w:pPr>
            <w:pStyle w:val="35"/>
            <w:tabs>
              <w:tab w:val="left" w:pos="660"/>
            </w:tabs>
            <w:ind w:left="0" w:firstLine="567"/>
            <w:jc w:val="both"/>
            <w:rPr>
              <w:rFonts w:ascii="Arial" w:eastAsiaTheme="minorEastAsia" w:hAnsi="Arial" w:cs="Arial"/>
              <w:i w:val="0"/>
              <w:iCs w:val="0"/>
              <w:noProof/>
              <w:color w:val="auto"/>
              <w:sz w:val="22"/>
              <w:szCs w:val="22"/>
            </w:rPr>
          </w:pPr>
          <w:hyperlink w:anchor="_Toc202350807" w:history="1">
            <w:r w:rsidR="0060191A" w:rsidRPr="00354E23">
              <w:rPr>
                <w:rFonts w:ascii="Arial" w:eastAsiaTheme="minorEastAsia" w:hAnsi="Arial" w:cs="Arial"/>
                <w:i w:val="0"/>
                <w:iCs w:val="0"/>
                <w:noProof/>
                <w:color w:val="auto"/>
                <w:sz w:val="22"/>
                <w:szCs w:val="22"/>
              </w:rPr>
              <w:tab/>
            </w:r>
            <w:r w:rsidR="0060191A" w:rsidRPr="00354E23">
              <w:rPr>
                <w:rStyle w:val="a5"/>
                <w:rFonts w:ascii="Arial" w:hAnsi="Arial" w:cs="Arial"/>
                <w:noProof/>
              </w:rPr>
              <w:t>Медицинские услуги в муниципальных и коммерческих медицинских учреждениях на территории РФ:</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_Toc202350807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9</w:t>
            </w:r>
            <w:r w:rsidR="0060191A" w:rsidRPr="00354E23">
              <w:rPr>
                <w:rFonts w:ascii="Arial" w:hAnsi="Arial" w:cs="Arial"/>
                <w:noProof/>
                <w:webHidden/>
              </w:rPr>
              <w:fldChar w:fldCharType="end"/>
            </w:r>
          </w:hyperlink>
        </w:p>
        <w:p w14:paraId="0088634C" w14:textId="77777777" w:rsidR="0060191A" w:rsidRPr="00354E23" w:rsidRDefault="009F1E39" w:rsidP="00354E23">
          <w:pPr>
            <w:pStyle w:val="35"/>
            <w:ind w:left="0" w:firstLine="567"/>
            <w:jc w:val="both"/>
            <w:rPr>
              <w:rFonts w:ascii="Arial" w:eastAsiaTheme="minorEastAsia" w:hAnsi="Arial" w:cs="Arial"/>
              <w:i w:val="0"/>
              <w:iCs w:val="0"/>
              <w:noProof/>
              <w:color w:val="auto"/>
              <w:sz w:val="22"/>
              <w:szCs w:val="22"/>
            </w:rPr>
          </w:pPr>
          <w:hyperlink w:anchor="_Медицинские_услуги_в" w:history="1">
            <w:r w:rsidR="0060191A" w:rsidRPr="00354E23">
              <w:rPr>
                <w:rStyle w:val="a5"/>
                <w:rFonts w:ascii="Arial" w:hAnsi="Arial" w:cs="Arial"/>
                <w:noProof/>
              </w:rPr>
              <w:t>2.6</w:t>
            </w:r>
            <w:r w:rsidR="00EF1FAF" w:rsidRPr="00354E23">
              <w:rPr>
                <w:rStyle w:val="a5"/>
                <w:rFonts w:ascii="Arial" w:hAnsi="Arial" w:cs="Arial"/>
                <w:noProof/>
              </w:rPr>
              <w:t xml:space="preserve"> Медицинские услуги в муниципальных и коммерческих медицинских учреждениях на территории РФ</w:t>
            </w:r>
            <w:r w:rsidR="0060191A" w:rsidRPr="00354E23">
              <w:rPr>
                <w:rStyle w:val="a5"/>
                <w:rFonts w:ascii="Arial" w:hAnsi="Arial" w:cs="Arial"/>
                <w:noProof/>
              </w:rPr>
              <w:t>.</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_Toc202350808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9</w:t>
            </w:r>
            <w:r w:rsidR="0060191A" w:rsidRPr="00354E23">
              <w:rPr>
                <w:rFonts w:ascii="Arial" w:hAnsi="Arial" w:cs="Arial"/>
                <w:noProof/>
                <w:webHidden/>
              </w:rPr>
              <w:fldChar w:fldCharType="end"/>
            </w:r>
          </w:hyperlink>
        </w:p>
        <w:p w14:paraId="0B5618E1" w14:textId="77777777" w:rsidR="0060191A" w:rsidRPr="00354E23" w:rsidRDefault="00EF1FAF" w:rsidP="00354E23">
          <w:pPr>
            <w:pStyle w:val="35"/>
            <w:tabs>
              <w:tab w:val="left" w:pos="1100"/>
            </w:tabs>
            <w:ind w:left="0" w:firstLine="567"/>
            <w:jc w:val="both"/>
            <w:rPr>
              <w:rFonts w:ascii="Arial" w:eastAsiaTheme="minorEastAsia" w:hAnsi="Arial" w:cs="Arial"/>
              <w:i w:val="0"/>
              <w:iCs w:val="0"/>
              <w:noProof/>
              <w:color w:val="auto"/>
              <w:sz w:val="22"/>
              <w:szCs w:val="22"/>
            </w:rPr>
          </w:pPr>
          <w:r w:rsidRPr="00354E23">
            <w:rPr>
              <w:rStyle w:val="a5"/>
              <w:rFonts w:ascii="Arial" w:hAnsi="Arial" w:cs="Arial"/>
              <w:noProof/>
              <w:color w:val="000000" w:themeColor="text1"/>
              <w:u w:val="none"/>
            </w:rPr>
            <w:t>2.7</w:t>
          </w:r>
          <w:r w:rsidRPr="00354E23">
            <w:rPr>
              <w:rStyle w:val="a5"/>
              <w:rFonts w:ascii="Arial" w:hAnsi="Arial" w:cs="Arial"/>
              <w:noProof/>
            </w:rPr>
            <w:t>.</w:t>
          </w:r>
          <w:hyperlink w:anchor="_Toc202350809" w:history="1">
            <w:r w:rsidR="0060191A" w:rsidRPr="00354E23">
              <w:rPr>
                <w:rStyle w:val="a5"/>
                <w:rFonts w:ascii="Arial" w:hAnsi="Arial" w:cs="Arial"/>
                <w:noProof/>
              </w:rPr>
              <w:t>Медицинские услуги, предоставляемые Застрахованным по франшизе при наличии медицинских показаний</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_Toc202350809 \h </w:instrText>
            </w:r>
            <w:r w:rsidR="0060191A" w:rsidRPr="00354E23">
              <w:rPr>
                <w:rFonts w:ascii="Arial" w:hAnsi="Arial" w:cs="Arial"/>
                <w:noProof/>
                <w:webHidden/>
              </w:rPr>
            </w:r>
            <w:r w:rsidR="0060191A" w:rsidRPr="00354E23">
              <w:rPr>
                <w:rFonts w:ascii="Arial" w:hAnsi="Arial" w:cs="Arial"/>
                <w:noProof/>
                <w:webHidden/>
              </w:rPr>
              <w:fldChar w:fldCharType="separate"/>
            </w:r>
            <w:r w:rsidRPr="00354E23">
              <w:rPr>
                <w:rFonts w:ascii="Arial" w:hAnsi="Arial" w:cs="Arial"/>
                <w:noProof/>
                <w:webHidden/>
              </w:rPr>
              <w:t>10</w:t>
            </w:r>
            <w:r w:rsidR="0060191A" w:rsidRPr="00354E23">
              <w:rPr>
                <w:rFonts w:ascii="Arial" w:hAnsi="Arial" w:cs="Arial"/>
                <w:noProof/>
                <w:webHidden/>
              </w:rPr>
              <w:fldChar w:fldCharType="end"/>
            </w:r>
          </w:hyperlink>
        </w:p>
        <w:p w14:paraId="0105210C" w14:textId="77777777" w:rsidR="0060191A" w:rsidRPr="00354E23" w:rsidRDefault="009F1E39" w:rsidP="00354E23">
          <w:pPr>
            <w:pStyle w:val="35"/>
            <w:ind w:left="0" w:firstLine="567"/>
            <w:jc w:val="both"/>
            <w:rPr>
              <w:rFonts w:ascii="Arial" w:eastAsiaTheme="minorEastAsia" w:hAnsi="Arial" w:cs="Arial"/>
              <w:i w:val="0"/>
              <w:iCs w:val="0"/>
              <w:noProof/>
              <w:color w:val="auto"/>
              <w:sz w:val="22"/>
              <w:szCs w:val="22"/>
            </w:rPr>
          </w:pPr>
          <w:hyperlink w:anchor="_Toc202350810" w:history="1">
            <w:r w:rsidR="0060191A" w:rsidRPr="00354E23">
              <w:rPr>
                <w:rStyle w:val="a5"/>
                <w:rFonts w:ascii="Arial" w:hAnsi="Arial" w:cs="Arial"/>
                <w:noProof/>
              </w:rPr>
              <w:t>- Для локации г. Липецка:</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_Toc202350810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11</w:t>
            </w:r>
            <w:r w:rsidR="0060191A" w:rsidRPr="00354E23">
              <w:rPr>
                <w:rFonts w:ascii="Arial" w:hAnsi="Arial" w:cs="Arial"/>
                <w:noProof/>
                <w:webHidden/>
              </w:rPr>
              <w:fldChar w:fldCharType="end"/>
            </w:r>
          </w:hyperlink>
        </w:p>
        <w:p w14:paraId="3CD175E8" w14:textId="77777777" w:rsidR="0060191A" w:rsidRPr="00354E23" w:rsidRDefault="009F1E39" w:rsidP="00354E23">
          <w:pPr>
            <w:pStyle w:val="35"/>
            <w:ind w:left="0" w:firstLine="567"/>
            <w:jc w:val="both"/>
            <w:rPr>
              <w:rFonts w:ascii="Arial" w:eastAsiaTheme="minorEastAsia" w:hAnsi="Arial" w:cs="Arial"/>
              <w:i w:val="0"/>
              <w:iCs w:val="0"/>
              <w:noProof/>
              <w:color w:val="auto"/>
              <w:sz w:val="22"/>
              <w:szCs w:val="22"/>
            </w:rPr>
          </w:pPr>
          <w:hyperlink w:anchor="_Toc202350811" w:history="1">
            <w:r w:rsidR="0060191A" w:rsidRPr="00354E23">
              <w:rPr>
                <w:rStyle w:val="a5"/>
                <w:rFonts w:ascii="Arial" w:hAnsi="Arial" w:cs="Arial"/>
                <w:noProof/>
              </w:rPr>
              <w:t>- Для локации г. Старый Оскол:</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_Toc202350811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11</w:t>
            </w:r>
            <w:r w:rsidR="0060191A" w:rsidRPr="00354E23">
              <w:rPr>
                <w:rFonts w:ascii="Arial" w:hAnsi="Arial" w:cs="Arial"/>
                <w:noProof/>
                <w:webHidden/>
              </w:rPr>
              <w:fldChar w:fldCharType="end"/>
            </w:r>
          </w:hyperlink>
        </w:p>
        <w:p w14:paraId="4AA50B61" w14:textId="77777777" w:rsidR="0060191A" w:rsidRPr="00354E23" w:rsidRDefault="009F1E39" w:rsidP="00354E23">
          <w:pPr>
            <w:pStyle w:val="35"/>
            <w:ind w:left="0" w:firstLine="567"/>
            <w:jc w:val="both"/>
            <w:rPr>
              <w:rFonts w:ascii="Arial" w:eastAsiaTheme="minorEastAsia" w:hAnsi="Arial" w:cs="Arial"/>
              <w:i w:val="0"/>
              <w:iCs w:val="0"/>
              <w:noProof/>
              <w:color w:val="auto"/>
              <w:sz w:val="22"/>
              <w:szCs w:val="22"/>
            </w:rPr>
          </w:pPr>
          <w:hyperlink w:anchor="_Toc202350812" w:history="1">
            <w:r w:rsidR="0060191A" w:rsidRPr="00354E23">
              <w:rPr>
                <w:rStyle w:val="a5"/>
                <w:rFonts w:ascii="Arial" w:hAnsi="Arial" w:cs="Arial"/>
                <w:noProof/>
              </w:rPr>
              <w:t>-Для локации г.Заринск:</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_Toc202350812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12</w:t>
            </w:r>
            <w:r w:rsidR="0060191A" w:rsidRPr="00354E23">
              <w:rPr>
                <w:rFonts w:ascii="Arial" w:hAnsi="Arial" w:cs="Arial"/>
                <w:noProof/>
                <w:webHidden/>
              </w:rPr>
              <w:fldChar w:fldCharType="end"/>
            </w:r>
          </w:hyperlink>
        </w:p>
        <w:p w14:paraId="38B25783" w14:textId="77777777" w:rsidR="0060191A" w:rsidRPr="00354E23" w:rsidRDefault="009F1E39" w:rsidP="00354E23">
          <w:pPr>
            <w:pStyle w:val="35"/>
            <w:ind w:left="0" w:firstLine="567"/>
            <w:jc w:val="both"/>
            <w:rPr>
              <w:rFonts w:ascii="Arial" w:eastAsiaTheme="minorEastAsia" w:hAnsi="Arial" w:cs="Arial"/>
              <w:i w:val="0"/>
              <w:iCs w:val="0"/>
              <w:noProof/>
              <w:color w:val="auto"/>
              <w:sz w:val="22"/>
              <w:szCs w:val="22"/>
            </w:rPr>
          </w:pPr>
          <w:hyperlink w:anchor="_Toc202350813" w:history="1">
            <w:r w:rsidR="0060191A" w:rsidRPr="00354E23">
              <w:rPr>
                <w:rStyle w:val="a5"/>
                <w:rFonts w:ascii="Arial" w:hAnsi="Arial" w:cs="Arial"/>
                <w:noProof/>
              </w:rPr>
              <w:t>- Прочие Локации:</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_Toc202350813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12</w:t>
            </w:r>
            <w:r w:rsidR="0060191A" w:rsidRPr="00354E23">
              <w:rPr>
                <w:rFonts w:ascii="Arial" w:hAnsi="Arial" w:cs="Arial"/>
                <w:noProof/>
                <w:webHidden/>
              </w:rPr>
              <w:fldChar w:fldCharType="end"/>
            </w:r>
          </w:hyperlink>
        </w:p>
        <w:p w14:paraId="2CD41D2D"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4" w:history="1">
            <w:r w:rsidR="0060191A" w:rsidRPr="008A560A">
              <w:rPr>
                <w:rStyle w:val="a5"/>
                <w:rFonts w:ascii="Arial" w:hAnsi="Arial" w:cs="Arial"/>
                <w:noProof/>
              </w:rPr>
              <w:t>III.</w:t>
            </w:r>
            <w:r w:rsidR="0060191A" w:rsidRPr="00354E23">
              <w:rPr>
                <w:rFonts w:ascii="Arial" w:eastAsiaTheme="minorEastAsia" w:hAnsi="Arial" w:cs="Arial"/>
                <w:smallCaps w:val="0"/>
                <w:noProof/>
                <w:color w:val="auto"/>
                <w:sz w:val="22"/>
                <w:szCs w:val="22"/>
              </w:rPr>
              <w:tab/>
            </w:r>
            <w:r w:rsidR="0060191A" w:rsidRPr="008A560A">
              <w:rPr>
                <w:rStyle w:val="a5"/>
                <w:rFonts w:ascii="Arial" w:hAnsi="Arial" w:cs="Arial"/>
                <w:noProof/>
              </w:rPr>
              <w:t>ПРОЧИЕ СЕРВИСНЫЕ И БОНУСНЫЕ УСЛУГИ</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_Toc202350814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15</w:t>
            </w:r>
            <w:r w:rsidR="0060191A" w:rsidRPr="00354E23">
              <w:rPr>
                <w:rFonts w:ascii="Arial" w:hAnsi="Arial" w:cs="Arial"/>
                <w:noProof/>
                <w:webHidden/>
              </w:rPr>
              <w:fldChar w:fldCharType="end"/>
            </w:r>
          </w:hyperlink>
        </w:p>
        <w:p w14:paraId="606FFFFE"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5" w:history="1">
            <w:r w:rsidR="0060191A" w:rsidRPr="00354E23">
              <w:rPr>
                <w:rStyle w:val="a5"/>
                <w:rFonts w:ascii="Arial" w:hAnsi="Arial" w:cs="Arial"/>
                <w:noProof/>
              </w:rPr>
              <w:t>IV.</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ИСКЛЮЧЕНИЯ ИЗ РАЗДЕЛА II ПРОГРАММЫ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_Toc202350815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15</w:t>
            </w:r>
            <w:r w:rsidR="0060191A" w:rsidRPr="00354E23">
              <w:rPr>
                <w:rFonts w:ascii="Arial" w:hAnsi="Arial" w:cs="Arial"/>
                <w:noProof/>
                <w:webHidden/>
              </w:rPr>
              <w:fldChar w:fldCharType="end"/>
            </w:r>
          </w:hyperlink>
        </w:p>
        <w:p w14:paraId="43BC9967"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6" w:history="1">
            <w:r w:rsidR="0060191A" w:rsidRPr="00354E23">
              <w:rPr>
                <w:rStyle w:val="a5"/>
                <w:rFonts w:ascii="Arial" w:hAnsi="Arial" w:cs="Arial"/>
                <w:noProof/>
              </w:rPr>
              <w:t>V.</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ПЕРЕЧЕНЬ МЕДИЦИНСКИХ ОРГАНИЗАЦИЙ, ПРЕДУСМОТРЕННЫЙ РАЗДЕЛОМ II ПРОГРАММЫ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_Toc202350816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17</w:t>
            </w:r>
            <w:r w:rsidR="0060191A" w:rsidRPr="00354E23">
              <w:rPr>
                <w:rFonts w:ascii="Arial" w:hAnsi="Arial" w:cs="Arial"/>
                <w:noProof/>
                <w:webHidden/>
              </w:rPr>
              <w:fldChar w:fldCharType="end"/>
            </w:r>
          </w:hyperlink>
        </w:p>
        <w:p w14:paraId="3555CE00"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7" w:history="1">
            <w:r w:rsidR="0060191A" w:rsidRPr="00354E23">
              <w:rPr>
                <w:rStyle w:val="a5"/>
                <w:rFonts w:ascii="Arial" w:hAnsi="Arial" w:cs="Arial"/>
                <w:noProof/>
              </w:rPr>
              <w:t>VI.</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ПОРЯДОК ПРЕДОСТАВЛЕНИЯ МЕДИЦИНСКИХ УСЛУГ, ПРЕДУСМОТРЕННЫХ РАЗДЕЛОМ II ПРОГРАММЫ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_Toc202350817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37</w:t>
            </w:r>
            <w:r w:rsidR="0060191A" w:rsidRPr="00354E23">
              <w:rPr>
                <w:rFonts w:ascii="Arial" w:hAnsi="Arial" w:cs="Arial"/>
                <w:noProof/>
                <w:webHidden/>
              </w:rPr>
              <w:fldChar w:fldCharType="end"/>
            </w:r>
          </w:hyperlink>
        </w:p>
        <w:p w14:paraId="37CC97B7"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8" w:history="1">
            <w:r w:rsidR="0060191A" w:rsidRPr="00354E23">
              <w:rPr>
                <w:rStyle w:val="a5"/>
                <w:rFonts w:ascii="Arial" w:hAnsi="Arial" w:cs="Arial"/>
                <w:noProof/>
              </w:rPr>
              <w:t>VII.</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ПРОГРАММА ЭКСТРЕННАЯ И НЕОТЛОЖНАЯ МЕДИЦИНСКАЯ ПОМОЩЬ ЗА РУБЕЖОМ ВКЛЮЧАЕТ В СЕБЯ:</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_Toc202350818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41</w:t>
            </w:r>
            <w:r w:rsidR="0060191A" w:rsidRPr="00354E23">
              <w:rPr>
                <w:rFonts w:ascii="Arial" w:hAnsi="Arial" w:cs="Arial"/>
                <w:noProof/>
                <w:webHidden/>
              </w:rPr>
              <w:fldChar w:fldCharType="end"/>
            </w:r>
          </w:hyperlink>
        </w:p>
        <w:p w14:paraId="3EE5066C" w14:textId="77777777" w:rsidR="0060191A" w:rsidRPr="00354E23" w:rsidRDefault="009F1E39" w:rsidP="00354E23">
          <w:pPr>
            <w:pStyle w:val="26"/>
            <w:ind w:left="0" w:firstLine="567"/>
            <w:jc w:val="both"/>
            <w:rPr>
              <w:rFonts w:ascii="Arial" w:eastAsiaTheme="minorEastAsia" w:hAnsi="Arial" w:cs="Arial"/>
              <w:smallCaps w:val="0"/>
              <w:noProof/>
              <w:color w:val="auto"/>
              <w:sz w:val="22"/>
              <w:szCs w:val="22"/>
            </w:rPr>
          </w:pPr>
          <w:hyperlink w:anchor="_Toc202350819" w:history="1">
            <w:r w:rsidR="0060191A" w:rsidRPr="00354E23">
              <w:rPr>
                <w:rStyle w:val="a5"/>
                <w:rFonts w:ascii="Arial" w:hAnsi="Arial" w:cs="Arial"/>
                <w:noProof/>
              </w:rPr>
              <w:t>VIII.</w:t>
            </w:r>
            <w:r w:rsidR="0060191A" w:rsidRPr="00354E23">
              <w:rPr>
                <w:rFonts w:ascii="Arial" w:eastAsiaTheme="minorEastAsia" w:hAnsi="Arial" w:cs="Arial"/>
                <w:smallCaps w:val="0"/>
                <w:noProof/>
                <w:color w:val="auto"/>
                <w:sz w:val="22"/>
                <w:szCs w:val="22"/>
              </w:rPr>
              <w:tab/>
            </w:r>
            <w:r w:rsidR="0060191A" w:rsidRPr="00354E23">
              <w:rPr>
                <w:rStyle w:val="a5"/>
                <w:rFonts w:ascii="Arial" w:hAnsi="Arial" w:cs="Arial"/>
                <w:noProof/>
              </w:rPr>
              <w:t>ИСПОЛНЕНИЕ ОБЯЗАТЕЛЬСТВА ПО ОПЛАТЕ БЕЗУСЛОВНОЙ ФРАНШИЗЫ</w:t>
            </w:r>
            <w:r w:rsidR="0060191A" w:rsidRPr="00354E23">
              <w:rPr>
                <w:rFonts w:ascii="Arial" w:hAnsi="Arial" w:cs="Arial"/>
                <w:noProof/>
                <w:webHidden/>
              </w:rPr>
              <w:tab/>
            </w:r>
            <w:r w:rsidR="0060191A" w:rsidRPr="00354E23">
              <w:rPr>
                <w:rFonts w:ascii="Arial" w:hAnsi="Arial" w:cs="Arial"/>
                <w:noProof/>
                <w:webHidden/>
              </w:rPr>
              <w:fldChar w:fldCharType="begin"/>
            </w:r>
            <w:r w:rsidR="0060191A" w:rsidRPr="00354E23">
              <w:rPr>
                <w:rFonts w:ascii="Arial" w:hAnsi="Arial" w:cs="Arial"/>
                <w:noProof/>
                <w:webHidden/>
              </w:rPr>
              <w:instrText xml:space="preserve"> PAGEREF _Toc202350819 \h </w:instrText>
            </w:r>
            <w:r w:rsidR="0060191A" w:rsidRPr="00354E23">
              <w:rPr>
                <w:rFonts w:ascii="Arial" w:hAnsi="Arial" w:cs="Arial"/>
                <w:noProof/>
                <w:webHidden/>
              </w:rPr>
            </w:r>
            <w:r w:rsidR="0060191A" w:rsidRPr="00354E23">
              <w:rPr>
                <w:rFonts w:ascii="Arial" w:hAnsi="Arial" w:cs="Arial"/>
                <w:noProof/>
                <w:webHidden/>
              </w:rPr>
              <w:fldChar w:fldCharType="separate"/>
            </w:r>
            <w:r w:rsidR="00EF1FAF" w:rsidRPr="00354E23">
              <w:rPr>
                <w:rFonts w:ascii="Arial" w:hAnsi="Arial" w:cs="Arial"/>
                <w:noProof/>
                <w:webHidden/>
              </w:rPr>
              <w:t>45</w:t>
            </w:r>
            <w:r w:rsidR="0060191A" w:rsidRPr="00354E23">
              <w:rPr>
                <w:rFonts w:ascii="Arial" w:hAnsi="Arial" w:cs="Arial"/>
                <w:noProof/>
                <w:webHidden/>
              </w:rPr>
              <w:fldChar w:fldCharType="end"/>
            </w:r>
          </w:hyperlink>
        </w:p>
        <w:p w14:paraId="733426E3" w14:textId="77777777" w:rsidR="008703C3" w:rsidRPr="00354E23" w:rsidRDefault="008703C3">
          <w:pPr>
            <w:ind w:left="0" w:firstLine="567"/>
            <w:rPr>
              <w:rFonts w:ascii="Arial" w:hAnsi="Arial" w:cs="Arial"/>
            </w:rPr>
          </w:pPr>
          <w:r w:rsidRPr="00354E23">
            <w:rPr>
              <w:rFonts w:ascii="Arial" w:hAnsi="Arial" w:cs="Arial"/>
              <w:b/>
              <w:bCs/>
            </w:rPr>
            <w:fldChar w:fldCharType="end"/>
          </w:r>
        </w:p>
      </w:sdtContent>
    </w:sdt>
    <w:p w14:paraId="32C4C182" w14:textId="77777777" w:rsidR="00A52BC3" w:rsidRPr="00354E23" w:rsidRDefault="00A52BC3">
      <w:pPr>
        <w:pStyle w:val="2"/>
        <w:numPr>
          <w:ilvl w:val="0"/>
          <w:numId w:val="17"/>
        </w:numPr>
        <w:ind w:left="0" w:right="0" w:firstLine="567"/>
        <w:rPr>
          <w:rFonts w:ascii="Arial" w:hAnsi="Arial" w:cs="Arial"/>
        </w:rPr>
      </w:pPr>
      <w:bookmarkStart w:id="0" w:name="_Toc202350778"/>
      <w:r w:rsidRPr="00354E23">
        <w:rPr>
          <w:rFonts w:ascii="Arial" w:hAnsi="Arial" w:cs="Arial"/>
        </w:rPr>
        <w:t>ОБЩИЕ ПОЛОЖЕНИЯ</w:t>
      </w:r>
      <w:bookmarkEnd w:id="0"/>
    </w:p>
    <w:p w14:paraId="4140798F" w14:textId="77777777" w:rsidR="00A52BC3" w:rsidRPr="008A560A" w:rsidRDefault="00A52BC3">
      <w:pPr>
        <w:spacing w:after="0" w:line="240" w:lineRule="auto"/>
        <w:ind w:left="0" w:firstLine="567"/>
        <w:rPr>
          <w:rFonts w:ascii="Arial" w:eastAsia="Times New Roman" w:hAnsi="Arial" w:cs="Arial"/>
          <w:snapToGrid w:val="0"/>
          <w:color w:val="auto"/>
          <w:sz w:val="20"/>
          <w:szCs w:val="20"/>
        </w:rPr>
      </w:pPr>
    </w:p>
    <w:p w14:paraId="61843AEA" w14:textId="77777777" w:rsidR="00A52BC3" w:rsidRPr="008A560A" w:rsidRDefault="00A52BC3">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w:t>
      </w:r>
    </w:p>
    <w:p w14:paraId="28D5064A" w14:textId="77777777" w:rsidR="008A60DD" w:rsidRPr="008A560A" w:rsidRDefault="008A60DD">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 xml:space="preserve">Медицинские услуги по части п. 1, п.2 Программы оказываются Застрахованному лицу по медицинским показаниям при остром заболевании (состоянии), обострении хронического заболевания, травме (в том числе ожоге, обморожении) и отравлении, а также для проведения профилактических мероприятий, вакцинация (в объеме программы ДМС) и профилактические курсы медикаментозного лечения (по назначению врача), снижающих степень опасных для жизни или здоровья угроз и (или) устраняющих их (в том числе динамическое наблюдение (по назначениям врача сроком до 6 </w:t>
      </w:r>
      <w:proofErr w:type="spellStart"/>
      <w:r w:rsidRPr="008A560A">
        <w:rPr>
          <w:rFonts w:ascii="Arial" w:eastAsia="Times New Roman" w:hAnsi="Arial" w:cs="Arial"/>
          <w:snapToGrid w:val="0"/>
          <w:color w:val="auto"/>
          <w:sz w:val="20"/>
          <w:szCs w:val="20"/>
        </w:rPr>
        <w:t>мес</w:t>
      </w:r>
      <w:proofErr w:type="spellEnd"/>
      <w:r w:rsidRPr="008A560A">
        <w:rPr>
          <w:rFonts w:ascii="Arial" w:eastAsia="Times New Roman" w:hAnsi="Arial" w:cs="Arial"/>
          <w:snapToGrid w:val="0"/>
          <w:color w:val="auto"/>
          <w:sz w:val="20"/>
          <w:szCs w:val="20"/>
        </w:rPr>
        <w:t xml:space="preserve">): по поводу заболеваний в стадии ремиссии, компенсации) в медицинских организациях прямого доступа, указанных в п. 5.1 раздела V Программы: </w:t>
      </w:r>
      <w:r w:rsidR="00AA6442" w:rsidRPr="008A560A">
        <w:rPr>
          <w:rFonts w:ascii="Arial" w:eastAsia="Times New Roman" w:hAnsi="Arial" w:cs="Arial"/>
          <w:b/>
          <w:snapToGrid w:val="0"/>
          <w:color w:val="auto"/>
          <w:sz w:val="20"/>
          <w:szCs w:val="20"/>
          <w:u w:val="single"/>
        </w:rPr>
        <w:t>Центр Здоровья НЛМК</w:t>
      </w:r>
      <w:r w:rsidR="00AA6442" w:rsidRPr="008A560A">
        <w:rPr>
          <w:rFonts w:ascii="Arial" w:eastAsia="Times New Roman" w:hAnsi="Arial" w:cs="Arial"/>
          <w:snapToGrid w:val="0"/>
          <w:color w:val="auto"/>
          <w:sz w:val="20"/>
          <w:szCs w:val="20"/>
        </w:rPr>
        <w:t xml:space="preserve"> (</w:t>
      </w:r>
      <w:r w:rsidRPr="008A560A">
        <w:rPr>
          <w:rFonts w:ascii="Arial" w:eastAsia="Times New Roman" w:hAnsi="Arial" w:cs="Arial"/>
          <w:b/>
          <w:snapToGrid w:val="0"/>
          <w:color w:val="auto"/>
          <w:sz w:val="20"/>
          <w:szCs w:val="20"/>
          <w:u w:val="single"/>
        </w:rPr>
        <w:t>АССОЦАЦИЯ «НМЦ»</w:t>
      </w:r>
      <w:r w:rsidR="00AA6442" w:rsidRPr="008A560A">
        <w:rPr>
          <w:rFonts w:ascii="Arial" w:eastAsia="Times New Roman" w:hAnsi="Arial" w:cs="Arial"/>
          <w:b/>
          <w:snapToGrid w:val="0"/>
          <w:color w:val="auto"/>
          <w:sz w:val="20"/>
          <w:szCs w:val="20"/>
          <w:u w:val="single"/>
        </w:rPr>
        <w:t>)</w:t>
      </w:r>
      <w:r w:rsidRPr="008A560A">
        <w:rPr>
          <w:rFonts w:ascii="Arial" w:eastAsia="Times New Roman" w:hAnsi="Arial" w:cs="Arial"/>
          <w:b/>
          <w:snapToGrid w:val="0"/>
          <w:color w:val="auto"/>
          <w:sz w:val="20"/>
          <w:szCs w:val="20"/>
        </w:rPr>
        <w:t xml:space="preserve"> </w:t>
      </w:r>
      <w:r w:rsidRPr="008A560A">
        <w:rPr>
          <w:rFonts w:ascii="Arial" w:eastAsia="Times New Roman" w:hAnsi="Arial" w:cs="Arial"/>
          <w:snapToGrid w:val="0"/>
          <w:color w:val="auto"/>
          <w:sz w:val="20"/>
          <w:szCs w:val="20"/>
        </w:rPr>
        <w:t xml:space="preserve">и </w:t>
      </w:r>
      <w:r w:rsidR="00526AFA" w:rsidRPr="008A560A">
        <w:rPr>
          <w:rFonts w:ascii="Arial" w:eastAsia="Times New Roman" w:hAnsi="Arial" w:cs="Arial"/>
          <w:b/>
          <w:snapToGrid w:val="0"/>
          <w:color w:val="auto"/>
          <w:sz w:val="20"/>
          <w:szCs w:val="20"/>
          <w:u w:val="single"/>
        </w:rPr>
        <w:t xml:space="preserve">«МСЧ </w:t>
      </w:r>
      <w:r w:rsidRPr="008A560A">
        <w:rPr>
          <w:rFonts w:ascii="Arial" w:eastAsia="Times New Roman" w:hAnsi="Arial" w:cs="Arial"/>
          <w:b/>
          <w:snapToGrid w:val="0"/>
          <w:color w:val="auto"/>
          <w:sz w:val="20"/>
          <w:szCs w:val="20"/>
          <w:u w:val="single"/>
        </w:rPr>
        <w:t xml:space="preserve">АО «Алтай-Кокс» ЧУЗ </w:t>
      </w:r>
      <w:r w:rsidRPr="008A560A">
        <w:rPr>
          <w:rFonts w:ascii="Arial" w:eastAsia="Times New Roman" w:hAnsi="Arial" w:cs="Arial"/>
          <w:snapToGrid w:val="0"/>
          <w:color w:val="auto"/>
          <w:sz w:val="20"/>
          <w:szCs w:val="20"/>
        </w:rPr>
        <w:t xml:space="preserve">и п.5.2 раздела V Программы: В коммерческих и муниципальных клиниках, предусмотренных программой страхования в рамках </w:t>
      </w:r>
      <w:r w:rsidRPr="008A560A">
        <w:rPr>
          <w:rFonts w:ascii="Arial" w:eastAsia="Times New Roman" w:hAnsi="Arial" w:cs="Arial"/>
          <w:snapToGrid w:val="0"/>
          <w:color w:val="auto"/>
          <w:sz w:val="20"/>
          <w:szCs w:val="20"/>
          <w:lang w:val="en-US"/>
        </w:rPr>
        <w:t>check</w:t>
      </w:r>
      <w:r w:rsidRPr="008A560A">
        <w:rPr>
          <w:rFonts w:ascii="Arial" w:eastAsia="Times New Roman" w:hAnsi="Arial" w:cs="Arial"/>
          <w:snapToGrid w:val="0"/>
          <w:color w:val="auto"/>
          <w:sz w:val="20"/>
          <w:szCs w:val="20"/>
        </w:rPr>
        <w:t>-</w:t>
      </w:r>
      <w:r w:rsidRPr="008A560A">
        <w:rPr>
          <w:rFonts w:ascii="Arial" w:eastAsia="Times New Roman" w:hAnsi="Arial" w:cs="Arial"/>
          <w:snapToGrid w:val="0"/>
          <w:color w:val="auto"/>
          <w:sz w:val="20"/>
          <w:szCs w:val="20"/>
          <w:lang w:val="en-US"/>
        </w:rPr>
        <w:t>up</w:t>
      </w:r>
      <w:r w:rsidRPr="008A560A">
        <w:rPr>
          <w:rFonts w:ascii="Arial" w:eastAsia="Times New Roman" w:hAnsi="Arial" w:cs="Arial"/>
          <w:snapToGrid w:val="0"/>
          <w:color w:val="auto"/>
          <w:sz w:val="20"/>
          <w:szCs w:val="20"/>
        </w:rPr>
        <w:t>.</w:t>
      </w:r>
    </w:p>
    <w:p w14:paraId="0F5F1236" w14:textId="77777777" w:rsidR="008A60DD" w:rsidRPr="008A560A" w:rsidRDefault="008A60DD">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b/>
          <w:snapToGrid w:val="0"/>
          <w:color w:val="auto"/>
          <w:sz w:val="20"/>
          <w:szCs w:val="20"/>
        </w:rPr>
        <w:t>В случае невозможности получения медицинских услуг в указанных медицинских организациях</w:t>
      </w:r>
      <w:r w:rsidRPr="008A560A">
        <w:rPr>
          <w:rFonts w:ascii="Arial" w:eastAsia="Times New Roman" w:hAnsi="Arial" w:cs="Arial"/>
          <w:snapToGrid w:val="0"/>
          <w:color w:val="auto"/>
          <w:sz w:val="20"/>
          <w:szCs w:val="20"/>
        </w:rPr>
        <w:t xml:space="preserve"> Страховщик по согласованию со Страхователем организует данные медицинские услуги в медицинских организациях, </w:t>
      </w:r>
      <w:r w:rsidRPr="008A560A">
        <w:rPr>
          <w:rFonts w:ascii="Arial" w:eastAsia="Times New Roman" w:hAnsi="Arial" w:cs="Arial"/>
          <w:snapToGrid w:val="0"/>
          <w:color w:val="auto"/>
          <w:sz w:val="20"/>
          <w:szCs w:val="20"/>
          <w:u w:val="single"/>
        </w:rPr>
        <w:t xml:space="preserve">указанных в п. 5.2 раздела </w:t>
      </w:r>
      <w:r w:rsidRPr="008A560A">
        <w:rPr>
          <w:rFonts w:ascii="Arial" w:eastAsia="Times New Roman" w:hAnsi="Arial" w:cs="Arial"/>
          <w:snapToGrid w:val="0"/>
          <w:color w:val="auto"/>
          <w:sz w:val="20"/>
          <w:szCs w:val="20"/>
          <w:u w:val="single"/>
          <w:lang w:val="en-US"/>
        </w:rPr>
        <w:t>V</w:t>
      </w:r>
      <w:r w:rsidRPr="008A560A">
        <w:rPr>
          <w:rFonts w:ascii="Arial" w:eastAsia="Times New Roman" w:hAnsi="Arial" w:cs="Arial"/>
          <w:snapToGrid w:val="0"/>
          <w:color w:val="auto"/>
          <w:sz w:val="20"/>
          <w:szCs w:val="20"/>
          <w:u w:val="single"/>
        </w:rPr>
        <w:t xml:space="preserve"> Программы</w:t>
      </w:r>
      <w:r w:rsidRPr="008A560A">
        <w:rPr>
          <w:rFonts w:ascii="Arial" w:eastAsia="Times New Roman" w:hAnsi="Arial" w:cs="Arial"/>
          <w:snapToGrid w:val="0"/>
          <w:color w:val="auto"/>
          <w:sz w:val="20"/>
          <w:szCs w:val="20"/>
        </w:rPr>
        <w:t xml:space="preserve">, и иных медицинских организациях, с которыми у Страховщика есть договорные отношения, по месту постоянного места жительства Застрахованного лица. </w:t>
      </w:r>
      <w:r w:rsidRPr="008A560A">
        <w:rPr>
          <w:rFonts w:ascii="Arial" w:eastAsia="Times New Roman" w:hAnsi="Arial" w:cs="Arial"/>
          <w:snapToGrid w:val="0"/>
          <w:color w:val="auto"/>
          <w:sz w:val="20"/>
          <w:szCs w:val="20"/>
        </w:rPr>
        <w:lastRenderedPageBreak/>
        <w:t xml:space="preserve">При этом обязательным условием организации медицинских услуг по части </w:t>
      </w:r>
      <w:proofErr w:type="spellStart"/>
      <w:r w:rsidRPr="008A560A">
        <w:rPr>
          <w:rFonts w:ascii="Arial" w:eastAsia="Times New Roman" w:hAnsi="Arial" w:cs="Arial"/>
          <w:snapToGrid w:val="0"/>
          <w:color w:val="auto"/>
          <w:sz w:val="20"/>
          <w:szCs w:val="20"/>
        </w:rPr>
        <w:t>п.п</w:t>
      </w:r>
      <w:proofErr w:type="spellEnd"/>
      <w:r w:rsidRPr="008A560A">
        <w:rPr>
          <w:rFonts w:ascii="Arial" w:eastAsia="Times New Roman" w:hAnsi="Arial" w:cs="Arial"/>
          <w:snapToGrid w:val="0"/>
          <w:color w:val="auto"/>
          <w:sz w:val="20"/>
          <w:szCs w:val="20"/>
        </w:rPr>
        <w:t xml:space="preserve"> 1-3 Программы является наличие у Застрахованного лица направление (гарантийное письмо) Страховщика.</w:t>
      </w:r>
    </w:p>
    <w:p w14:paraId="4D4A667A" w14:textId="77777777" w:rsidR="008A60DD" w:rsidRPr="008A560A" w:rsidRDefault="008A60DD">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Медицинские услуги по части 5. Программы оказываются застрахованному лицу по медицинским показаниям с целью проведения санаторно-курортного и/или реабилитационно-восстановительного лечения после перенесенного острого заболевания, травмы (в том числе ожога, обморожения), хронического заболевания вне стадии обострения и при отсутствии противопоказаний для проведения данного лечения.</w:t>
      </w:r>
    </w:p>
    <w:p w14:paraId="3A4A2D63" w14:textId="77777777" w:rsidR="008A60DD" w:rsidRPr="008A560A" w:rsidRDefault="008A60DD">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 xml:space="preserve">Экстренная и неотложная медицинская помощь на территории РФ оказывается застрахованному лицу по медицинским показаниям при состояниях, требующих оказания экстренной и неотложной медицинской помощи для устранения угрозы жизни и/или снятия острой боли. </w:t>
      </w:r>
    </w:p>
    <w:p w14:paraId="4ABC0B5A" w14:textId="77777777" w:rsidR="00A52BC3" w:rsidRPr="008A560A" w:rsidRDefault="008A60DD">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Медицинские и иные услуги, указанные в разделе VII настоящей Программы, оказываются застрахованному лицу в момент его нахождения за пределами территории РФ при внезапном заболевании или несчастном случае, требующим оказания застрахованному лицу экстренной и неотложной медицинской помощи, а также услуг по репатриации тела застрахованного лица в случае его смерти</w:t>
      </w:r>
      <w:r w:rsidR="00A52BC3" w:rsidRPr="008A560A">
        <w:rPr>
          <w:rFonts w:ascii="Arial" w:eastAsia="Times New Roman" w:hAnsi="Arial" w:cs="Arial"/>
          <w:snapToGrid w:val="0"/>
          <w:color w:val="auto"/>
          <w:sz w:val="20"/>
          <w:szCs w:val="20"/>
        </w:rPr>
        <w:t>.</w:t>
      </w:r>
    </w:p>
    <w:p w14:paraId="2B0C541D" w14:textId="77777777" w:rsidR="00A52BC3" w:rsidRPr="008A560A" w:rsidRDefault="00A52BC3">
      <w:pPr>
        <w:spacing w:after="0" w:line="240" w:lineRule="auto"/>
        <w:ind w:left="0" w:firstLine="567"/>
        <w:rPr>
          <w:rFonts w:ascii="Arial" w:eastAsia="Times New Roman" w:hAnsi="Arial" w:cs="Arial"/>
          <w:snapToGrid w:val="0"/>
          <w:color w:val="auto"/>
          <w:sz w:val="20"/>
          <w:szCs w:val="20"/>
        </w:rPr>
      </w:pPr>
    </w:p>
    <w:p w14:paraId="13039CE7" w14:textId="77777777" w:rsidR="00A52BC3" w:rsidRPr="00354E23" w:rsidRDefault="00A52BC3">
      <w:pPr>
        <w:ind w:left="0" w:firstLine="567"/>
        <w:rPr>
          <w:rStyle w:val="aff3"/>
          <w:rFonts w:ascii="Arial" w:hAnsi="Arial" w:cs="Arial"/>
          <w:sz w:val="28"/>
        </w:rPr>
      </w:pPr>
      <w:r w:rsidRPr="00354E23">
        <w:rPr>
          <w:rStyle w:val="aff3"/>
          <w:rFonts w:ascii="Arial" w:hAnsi="Arial" w:cs="Arial"/>
          <w:sz w:val="28"/>
        </w:rPr>
        <w:t>ПРОГРАММА ВКЛЮЧАЕТ В СЕБЯ:</w:t>
      </w:r>
    </w:p>
    <w:p w14:paraId="0CA6FE85" w14:textId="77777777" w:rsidR="00A52BC3" w:rsidRPr="008A560A" w:rsidRDefault="00A52BC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Амбулаторно-поликлиническое обслуживание</w:t>
      </w:r>
    </w:p>
    <w:p w14:paraId="7D7EFB6C" w14:textId="77777777" w:rsidR="00A52BC3" w:rsidRPr="008A560A" w:rsidRDefault="00A52BC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 xml:space="preserve">Стоматологическое обслуживание </w:t>
      </w:r>
    </w:p>
    <w:p w14:paraId="0B80468A" w14:textId="77777777" w:rsidR="00A52BC3" w:rsidRPr="008A560A" w:rsidRDefault="00A52BC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Стационарное обслуживание (плановая госпитализация)</w:t>
      </w:r>
    </w:p>
    <w:p w14:paraId="531EC99D" w14:textId="77777777" w:rsidR="000712E3" w:rsidRPr="008A560A" w:rsidRDefault="000712E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Экстренную и неотложную медицинскую помощь за рубежом</w:t>
      </w:r>
    </w:p>
    <w:p w14:paraId="5F296FB0" w14:textId="77777777" w:rsidR="00A52BC3" w:rsidRPr="008A560A" w:rsidRDefault="00A52BC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Экстренную и неотложную помощь на территории Российской Федерации</w:t>
      </w:r>
    </w:p>
    <w:p w14:paraId="53AEA31B" w14:textId="77777777" w:rsidR="00A52BC3" w:rsidRPr="008A560A" w:rsidRDefault="00A52BC3" w:rsidP="00354E23">
      <w:pPr>
        <w:pStyle w:val="a3"/>
        <w:numPr>
          <w:ilvl w:val="1"/>
          <w:numId w:val="38"/>
        </w:numPr>
        <w:spacing w:before="120"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Санаторно-курортное и реабилитационно-восстановительное лечение</w:t>
      </w:r>
    </w:p>
    <w:p w14:paraId="6DB4196C" w14:textId="77777777" w:rsidR="00A52BC3" w:rsidRPr="008A560A" w:rsidRDefault="00A52BC3" w:rsidP="00090A54">
      <w:pPr>
        <w:pStyle w:val="a3"/>
        <w:numPr>
          <w:ilvl w:val="1"/>
          <w:numId w:val="38"/>
        </w:numPr>
        <w:spacing w:before="120" w:after="240" w:line="240" w:lineRule="auto"/>
        <w:ind w:left="0" w:firstLine="567"/>
        <w:contextualSpacing w:val="0"/>
        <w:rPr>
          <w:rFonts w:ascii="Arial" w:eastAsia="Times New Roman" w:hAnsi="Arial" w:cs="Arial"/>
          <w:b/>
          <w:bCs/>
          <w:color w:val="auto"/>
          <w:sz w:val="20"/>
          <w:szCs w:val="20"/>
        </w:rPr>
      </w:pPr>
      <w:bookmarkStart w:id="1" w:name="_Hlk533028664"/>
      <w:r w:rsidRPr="008A560A">
        <w:rPr>
          <w:rFonts w:ascii="Arial" w:eastAsia="Times New Roman" w:hAnsi="Arial" w:cs="Arial"/>
          <w:b/>
          <w:bCs/>
          <w:color w:val="auto"/>
          <w:sz w:val="20"/>
          <w:szCs w:val="20"/>
        </w:rPr>
        <w:t>Второе экспертное медицинское мнение</w:t>
      </w:r>
      <w:bookmarkEnd w:id="1"/>
    </w:p>
    <w:p w14:paraId="096BCFFD" w14:textId="77777777" w:rsidR="00084830" w:rsidRPr="00354E23" w:rsidRDefault="00616972" w:rsidP="00354E23">
      <w:pPr>
        <w:pStyle w:val="2"/>
        <w:numPr>
          <w:ilvl w:val="0"/>
          <w:numId w:val="17"/>
        </w:numPr>
        <w:ind w:left="0" w:right="0" w:firstLine="567"/>
        <w:jc w:val="both"/>
        <w:rPr>
          <w:rFonts w:ascii="Arial" w:hAnsi="Arial" w:cs="Arial"/>
        </w:rPr>
      </w:pPr>
      <w:bookmarkStart w:id="2" w:name="_Toc202350779"/>
      <w:r w:rsidRPr="00354E23">
        <w:rPr>
          <w:rFonts w:ascii="Arial" w:hAnsi="Arial" w:cs="Arial"/>
        </w:rPr>
        <w:t>ОБЪЕМ МЕДИЦИНСКИХ УСЛУГ, ПРЕДОСТАВЛЯЕМЫЙ В РАМКАХ ПРОГРАММЫ</w:t>
      </w:r>
      <w:bookmarkEnd w:id="2"/>
      <w:r w:rsidRPr="00354E23">
        <w:rPr>
          <w:rFonts w:ascii="Arial" w:hAnsi="Arial" w:cs="Arial"/>
        </w:rPr>
        <w:t xml:space="preserve"> </w:t>
      </w:r>
    </w:p>
    <w:p w14:paraId="0816E1FF" w14:textId="77777777" w:rsidR="00690490" w:rsidRPr="008A560A" w:rsidRDefault="00690490" w:rsidP="00354E23">
      <w:pPr>
        <w:pStyle w:val="3"/>
        <w:ind w:left="567" w:right="0"/>
        <w:jc w:val="both"/>
        <w:rPr>
          <w:color w:val="0070C0"/>
        </w:rPr>
      </w:pPr>
      <w:bookmarkStart w:id="3" w:name="_Toc202350780"/>
    </w:p>
    <w:p w14:paraId="70E8B93E" w14:textId="77777777" w:rsidR="009A2583" w:rsidRPr="008A560A" w:rsidRDefault="009A2583" w:rsidP="00354E23">
      <w:pPr>
        <w:pStyle w:val="3"/>
        <w:numPr>
          <w:ilvl w:val="0"/>
          <w:numId w:val="16"/>
        </w:numPr>
        <w:ind w:left="0" w:right="0" w:firstLine="567"/>
        <w:jc w:val="both"/>
        <w:rPr>
          <w:color w:val="0070C0"/>
        </w:rPr>
      </w:pPr>
      <w:r w:rsidRPr="008A560A">
        <w:rPr>
          <w:color w:val="0070C0"/>
        </w:rPr>
        <w:t>Амбулаторно-поликлиническое обслуживание, включая стационарозамещающие технологии (дневной стационар) корпоративных медиц</w:t>
      </w:r>
      <w:r w:rsidR="004F0BD1" w:rsidRPr="008A560A">
        <w:rPr>
          <w:color w:val="0070C0"/>
        </w:rPr>
        <w:t>инских учреждений Группы НЛМК:</w:t>
      </w:r>
      <w:bookmarkEnd w:id="3"/>
    </w:p>
    <w:p w14:paraId="3E13452F" w14:textId="77777777" w:rsidR="009A2583" w:rsidRPr="008A560A" w:rsidRDefault="000A6390" w:rsidP="00090A54">
      <w:pPr>
        <w:pStyle w:val="3"/>
        <w:numPr>
          <w:ilvl w:val="1"/>
          <w:numId w:val="16"/>
        </w:numPr>
        <w:spacing w:before="120"/>
        <w:ind w:left="0" w:right="0" w:firstLine="567"/>
        <w:jc w:val="both"/>
        <w:rPr>
          <w:color w:val="0070C0"/>
        </w:rPr>
      </w:pPr>
      <w:bookmarkStart w:id="4" w:name="_Toc202350781"/>
      <w:r w:rsidRPr="008A560A">
        <w:rPr>
          <w:color w:val="0070C0"/>
        </w:rPr>
        <w:t>Центр Здоровья НЛМК (</w:t>
      </w:r>
      <w:r w:rsidR="009A2583" w:rsidRPr="008A560A">
        <w:rPr>
          <w:color w:val="0070C0"/>
        </w:rPr>
        <w:t>Поликлиника Ассоциации «НМЦ»</w:t>
      </w:r>
      <w:r w:rsidR="004A1A9D" w:rsidRPr="008A560A">
        <w:rPr>
          <w:color w:val="0070C0"/>
        </w:rPr>
        <w:t xml:space="preserve"> г. Липецк</w:t>
      </w:r>
      <w:r w:rsidRPr="008A560A">
        <w:rPr>
          <w:color w:val="0070C0"/>
        </w:rPr>
        <w:t>)</w:t>
      </w:r>
      <w:bookmarkEnd w:id="4"/>
    </w:p>
    <w:p w14:paraId="0451F83D" w14:textId="77777777" w:rsidR="00B7266A" w:rsidRPr="008A560A" w:rsidRDefault="00B7266A" w:rsidP="00090A54">
      <w:pPr>
        <w:pStyle w:val="a3"/>
        <w:numPr>
          <w:ilvl w:val="2"/>
          <w:numId w:val="16"/>
        </w:numPr>
        <w:tabs>
          <w:tab w:val="left" w:pos="567"/>
        </w:tabs>
        <w:spacing w:before="200" w:after="120" w:line="250" w:lineRule="auto"/>
        <w:ind w:left="0" w:firstLine="567"/>
        <w:contextualSpacing w:val="0"/>
        <w:rPr>
          <w:rFonts w:ascii="Arial" w:hAnsi="Arial" w:cs="Arial"/>
          <w:sz w:val="20"/>
          <w:szCs w:val="20"/>
        </w:rPr>
      </w:pPr>
      <w:r w:rsidRPr="008A560A">
        <w:rPr>
          <w:rFonts w:ascii="Arial" w:hAnsi="Arial" w:cs="Arial"/>
          <w:b/>
          <w:sz w:val="20"/>
          <w:szCs w:val="20"/>
        </w:rPr>
        <w:t>Программы комплексного медицинского обследования (</w:t>
      </w:r>
      <w:r w:rsidRPr="008A560A">
        <w:rPr>
          <w:rFonts w:ascii="Arial" w:hAnsi="Arial" w:cs="Arial"/>
          <w:b/>
          <w:sz w:val="20"/>
          <w:szCs w:val="20"/>
          <w:lang w:val="en-US"/>
        </w:rPr>
        <w:t>check</w:t>
      </w:r>
      <w:r w:rsidRPr="008A560A">
        <w:rPr>
          <w:rFonts w:ascii="Arial" w:hAnsi="Arial" w:cs="Arial"/>
          <w:b/>
          <w:sz w:val="20"/>
          <w:szCs w:val="20"/>
        </w:rPr>
        <w:t xml:space="preserve"> </w:t>
      </w:r>
      <w:r w:rsidRPr="008A560A">
        <w:rPr>
          <w:rFonts w:ascii="Arial" w:hAnsi="Arial" w:cs="Arial"/>
          <w:b/>
          <w:sz w:val="20"/>
          <w:szCs w:val="20"/>
          <w:lang w:val="en-US"/>
        </w:rPr>
        <w:t>up</w:t>
      </w:r>
      <w:r w:rsidRPr="008A560A">
        <w:rPr>
          <w:rFonts w:ascii="Arial" w:hAnsi="Arial" w:cs="Arial"/>
          <w:b/>
          <w:sz w:val="20"/>
          <w:szCs w:val="20"/>
        </w:rPr>
        <w:t>) по следующим нозологиям</w:t>
      </w:r>
      <w:r w:rsidRPr="00354E23">
        <w:rPr>
          <w:rFonts w:ascii="Arial" w:hAnsi="Arial" w:cs="Arial"/>
          <w:vertAlign w:val="superscript"/>
        </w:rPr>
        <w:footnoteReference w:id="1"/>
      </w:r>
      <w:r w:rsidRPr="008A560A">
        <w:rPr>
          <w:rFonts w:ascii="Arial" w:hAnsi="Arial" w:cs="Arial"/>
          <w:b/>
          <w:sz w:val="20"/>
          <w:szCs w:val="20"/>
        </w:rPr>
        <w:t>:</w:t>
      </w:r>
    </w:p>
    <w:p w14:paraId="57ACFFAB" w14:textId="77777777" w:rsidR="00980788" w:rsidRPr="008A560A" w:rsidRDefault="00980788" w:rsidP="00090A54">
      <w:pPr>
        <w:tabs>
          <w:tab w:val="left" w:pos="495"/>
        </w:tabs>
        <w:spacing w:before="120" w:after="120" w:line="250" w:lineRule="auto"/>
        <w:ind w:left="0" w:firstLine="567"/>
        <w:rPr>
          <w:rFonts w:ascii="Arial" w:hAnsi="Arial" w:cs="Arial"/>
          <w:b/>
          <w:sz w:val="20"/>
          <w:szCs w:val="20"/>
        </w:rPr>
      </w:pPr>
      <w:r w:rsidRPr="008A560A">
        <w:rPr>
          <w:rFonts w:ascii="Arial" w:hAnsi="Arial" w:cs="Arial"/>
          <w:b/>
          <w:color w:val="FF0000"/>
          <w:sz w:val="20"/>
          <w:szCs w:val="20"/>
        </w:rPr>
        <w:t xml:space="preserve">ВАЖНО! Не более 2-х </w:t>
      </w:r>
      <w:r w:rsidRPr="008A560A">
        <w:rPr>
          <w:rFonts w:ascii="Arial" w:hAnsi="Arial" w:cs="Arial"/>
          <w:b/>
          <w:color w:val="FF0000"/>
          <w:sz w:val="20"/>
          <w:szCs w:val="20"/>
          <w:lang w:val="en-US"/>
        </w:rPr>
        <w:t>Check</w:t>
      </w:r>
      <w:r w:rsidRPr="008A560A">
        <w:rPr>
          <w:rFonts w:ascii="Arial" w:hAnsi="Arial" w:cs="Arial"/>
          <w:b/>
          <w:color w:val="FF0000"/>
          <w:sz w:val="20"/>
          <w:szCs w:val="20"/>
        </w:rPr>
        <w:t xml:space="preserve"> </w:t>
      </w:r>
      <w:r w:rsidRPr="008A560A">
        <w:rPr>
          <w:rFonts w:ascii="Arial" w:hAnsi="Arial" w:cs="Arial"/>
          <w:b/>
          <w:color w:val="FF0000"/>
          <w:sz w:val="20"/>
          <w:szCs w:val="20"/>
          <w:lang w:val="en-US"/>
        </w:rPr>
        <w:t>up</w:t>
      </w:r>
      <w:r w:rsidRPr="008A560A">
        <w:rPr>
          <w:rFonts w:ascii="Arial" w:hAnsi="Arial" w:cs="Arial"/>
          <w:b/>
          <w:color w:val="FF0000"/>
          <w:sz w:val="20"/>
          <w:szCs w:val="20"/>
        </w:rPr>
        <w:t xml:space="preserve"> обследований за один страховой период</w:t>
      </w:r>
      <w:r w:rsidRPr="008A560A">
        <w:rPr>
          <w:rFonts w:ascii="Arial" w:hAnsi="Arial" w:cs="Arial"/>
          <w:b/>
          <w:sz w:val="20"/>
          <w:szCs w:val="20"/>
        </w:rPr>
        <w:t xml:space="preserve"> </w:t>
      </w:r>
    </w:p>
    <w:p w14:paraId="22D93637" w14:textId="77777777" w:rsidR="00BC0661" w:rsidRPr="008A560A" w:rsidRDefault="00BC0661" w:rsidP="00354E23">
      <w:pPr>
        <w:tabs>
          <w:tab w:val="left" w:pos="495"/>
        </w:tabs>
        <w:spacing w:before="240" w:after="120" w:line="250" w:lineRule="auto"/>
        <w:ind w:left="0" w:firstLine="567"/>
        <w:contextualSpacing/>
        <w:rPr>
          <w:rFonts w:ascii="Arial" w:hAnsi="Arial" w:cs="Arial"/>
          <w:sz w:val="20"/>
          <w:szCs w:val="20"/>
        </w:rPr>
      </w:pPr>
      <w:r w:rsidRPr="008A560A">
        <w:rPr>
          <w:rFonts w:ascii="Arial" w:hAnsi="Arial" w:cs="Arial"/>
          <w:b/>
          <w:sz w:val="20"/>
          <w:szCs w:val="20"/>
        </w:rPr>
        <w:t>Программы комплексного медицинского обследования (</w:t>
      </w:r>
      <w:r w:rsidRPr="008A560A">
        <w:rPr>
          <w:rFonts w:ascii="Arial" w:hAnsi="Arial" w:cs="Arial"/>
          <w:b/>
          <w:sz w:val="20"/>
          <w:szCs w:val="20"/>
          <w:lang w:val="en-US"/>
        </w:rPr>
        <w:t>check</w:t>
      </w:r>
      <w:r w:rsidRPr="008A560A">
        <w:rPr>
          <w:rFonts w:ascii="Arial" w:hAnsi="Arial" w:cs="Arial"/>
          <w:b/>
          <w:sz w:val="20"/>
          <w:szCs w:val="20"/>
        </w:rPr>
        <w:t xml:space="preserve"> </w:t>
      </w:r>
      <w:r w:rsidRPr="008A560A">
        <w:rPr>
          <w:rFonts w:ascii="Arial" w:hAnsi="Arial" w:cs="Arial"/>
          <w:b/>
          <w:sz w:val="20"/>
          <w:szCs w:val="20"/>
          <w:lang w:val="en-US"/>
        </w:rPr>
        <w:t>up</w:t>
      </w:r>
      <w:r w:rsidRPr="008A560A">
        <w:rPr>
          <w:rFonts w:ascii="Arial" w:hAnsi="Arial" w:cs="Arial"/>
          <w:b/>
          <w:sz w:val="20"/>
          <w:szCs w:val="20"/>
        </w:rPr>
        <w:t>) по следующим нозологиям:</w:t>
      </w:r>
    </w:p>
    <w:p w14:paraId="02018F76" w14:textId="77777777" w:rsidR="001C0E53" w:rsidRPr="008A560A" w:rsidRDefault="001C0E53" w:rsidP="00090A54">
      <w:pPr>
        <w:pStyle w:val="a3"/>
        <w:numPr>
          <w:ilvl w:val="2"/>
          <w:numId w:val="20"/>
        </w:numPr>
        <w:spacing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сердечно-сосудистые заболевания </w:t>
      </w:r>
    </w:p>
    <w:p w14:paraId="10E94D2E" w14:textId="77777777" w:rsidR="001C0E53" w:rsidRPr="008A560A" w:rsidRDefault="001C0E53" w:rsidP="00090A54">
      <w:pPr>
        <w:spacing w:after="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Прием кардиолога</w:t>
      </w:r>
      <w:r w:rsidR="0023154C"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(с результатами обследования); ЭКГ; Взятие крови из периферической вены, ОАК развернутый, Калий/Натрий/Хлор в сыворотке крови</w:t>
      </w:r>
      <w:r w:rsidR="0023154C"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(К+/</w:t>
      </w:r>
      <w:proofErr w:type="spellStart"/>
      <w:r w:rsidRPr="008A560A">
        <w:rPr>
          <w:rFonts w:ascii="Arial" w:hAnsi="Arial" w:cs="Arial"/>
          <w:color w:val="auto"/>
          <w:sz w:val="20"/>
          <w:szCs w:val="20"/>
          <w:lang w:eastAsia="en-US"/>
        </w:rPr>
        <w:t>Potassium</w:t>
      </w:r>
      <w:proofErr w:type="spellEnd"/>
      <w:r w:rsidRPr="008A560A">
        <w:rPr>
          <w:rFonts w:ascii="Arial" w:hAnsi="Arial" w:cs="Arial"/>
          <w:color w:val="auto"/>
          <w:sz w:val="20"/>
          <w:szCs w:val="20"/>
          <w:lang w:eastAsia="en-US"/>
        </w:rPr>
        <w:t>, Na+/</w:t>
      </w:r>
      <w:proofErr w:type="spellStart"/>
      <w:r w:rsidRPr="008A560A">
        <w:rPr>
          <w:rFonts w:ascii="Arial" w:hAnsi="Arial" w:cs="Arial"/>
          <w:color w:val="auto"/>
          <w:sz w:val="20"/>
          <w:szCs w:val="20"/>
          <w:lang w:eastAsia="en-US"/>
        </w:rPr>
        <w:t>Sodium</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Сl</w:t>
      </w:r>
      <w:proofErr w:type="spellEnd"/>
      <w:r w:rsidRPr="008A560A">
        <w:rPr>
          <w:rFonts w:ascii="Arial" w:hAnsi="Arial" w:cs="Arial"/>
          <w:color w:val="auto"/>
          <w:sz w:val="20"/>
          <w:szCs w:val="20"/>
          <w:lang w:eastAsia="en-US"/>
        </w:rPr>
        <w:t>-/</w:t>
      </w:r>
      <w:proofErr w:type="spellStart"/>
      <w:r w:rsidRPr="008A560A">
        <w:rPr>
          <w:rFonts w:ascii="Arial" w:hAnsi="Arial" w:cs="Arial"/>
          <w:color w:val="auto"/>
          <w:sz w:val="20"/>
          <w:szCs w:val="20"/>
          <w:lang w:eastAsia="en-US"/>
        </w:rPr>
        <w:t>Chloride</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Serum</w:t>
      </w:r>
      <w:proofErr w:type="spellEnd"/>
      <w:r w:rsidRPr="008A560A">
        <w:rPr>
          <w:rFonts w:ascii="Arial" w:hAnsi="Arial" w:cs="Arial"/>
          <w:color w:val="auto"/>
          <w:sz w:val="20"/>
          <w:szCs w:val="20"/>
          <w:lang w:eastAsia="en-US"/>
        </w:rPr>
        <w:t>), Исследование уровня креатинина в крови,</w:t>
      </w:r>
      <w:r w:rsidRPr="00354E23">
        <w:rPr>
          <w:rFonts w:ascii="Arial" w:hAnsi="Arial" w:cs="Arial"/>
        </w:rPr>
        <w:t xml:space="preserve"> </w:t>
      </w:r>
      <w:r w:rsidRPr="008A560A">
        <w:rPr>
          <w:rFonts w:ascii="Arial" w:hAnsi="Arial" w:cs="Arial"/>
          <w:color w:val="auto"/>
          <w:sz w:val="20"/>
          <w:szCs w:val="20"/>
          <w:lang w:eastAsia="en-US"/>
        </w:rPr>
        <w:t>Анализ крови по оценке нарушений липидного обмена/ Липидный профиль.</w:t>
      </w:r>
    </w:p>
    <w:p w14:paraId="614290BD"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костно-мышечная система: </w:t>
      </w:r>
    </w:p>
    <w:p w14:paraId="51B787E3"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невролога (с результатами обследования);</w:t>
      </w:r>
      <w:r w:rsidRPr="00354E23">
        <w:rPr>
          <w:rFonts w:ascii="Arial" w:hAnsi="Arial" w:cs="Arial"/>
        </w:rPr>
        <w:t xml:space="preserve"> Взятие крови из периферической вены, </w:t>
      </w:r>
      <w:r w:rsidRPr="008A560A">
        <w:rPr>
          <w:rFonts w:ascii="Arial" w:hAnsi="Arial" w:cs="Arial"/>
          <w:color w:val="auto"/>
          <w:sz w:val="20"/>
          <w:szCs w:val="20"/>
          <w:lang w:eastAsia="en-US"/>
        </w:rPr>
        <w:t>Исследование уровня С реактивного белка в сыворотке крови,</w:t>
      </w:r>
      <w:r w:rsidRPr="00354E23">
        <w:rPr>
          <w:rFonts w:ascii="Arial" w:hAnsi="Arial" w:cs="Arial"/>
        </w:rPr>
        <w:t xml:space="preserve"> </w:t>
      </w:r>
      <w:r w:rsidRPr="008A560A">
        <w:rPr>
          <w:rFonts w:ascii="Arial" w:hAnsi="Arial" w:cs="Arial"/>
          <w:color w:val="auto"/>
          <w:sz w:val="20"/>
          <w:szCs w:val="20"/>
          <w:lang w:eastAsia="en-US"/>
        </w:rPr>
        <w:t>определение содержания ревматоидного фактора в крови, ОАК,</w:t>
      </w:r>
      <w:r w:rsidRPr="00354E23">
        <w:rPr>
          <w:rFonts w:ascii="Arial" w:hAnsi="Arial" w:cs="Arial"/>
        </w:rPr>
        <w:t xml:space="preserve"> </w:t>
      </w:r>
      <w:r w:rsidRPr="008A560A">
        <w:rPr>
          <w:rFonts w:ascii="Arial" w:hAnsi="Arial" w:cs="Arial"/>
          <w:color w:val="auto"/>
          <w:sz w:val="20"/>
          <w:szCs w:val="20"/>
          <w:lang w:eastAsia="en-US"/>
        </w:rPr>
        <w:t>Кальций ионизированный.</w:t>
      </w:r>
    </w:p>
    <w:p w14:paraId="08E4F885"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органы дыхания: </w:t>
      </w:r>
    </w:p>
    <w:p w14:paraId="531EACC1"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обследования); ЭКГ; Взятие крови из периферической вены, ОАК, ФВД.</w:t>
      </w:r>
    </w:p>
    <w:p w14:paraId="5AD648EB"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эндокринная система: </w:t>
      </w:r>
    </w:p>
    <w:p w14:paraId="69B85348"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эндокринолога (с результатами обследования); Взятие крови из периферической вены, исследование уровня глюкозы в крови, ТТГ</w:t>
      </w:r>
      <w:r w:rsidR="0023154C"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 xml:space="preserve">Т4, УЗИ щитовидной железы. </w:t>
      </w:r>
    </w:p>
    <w:p w14:paraId="5F5FF148"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желудочно-кишечный тракт:</w:t>
      </w:r>
    </w:p>
    <w:p w14:paraId="7EB84838"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гастроэнтеролога (с результатами обследования);</w:t>
      </w:r>
      <w:r w:rsidRPr="00354E23">
        <w:rPr>
          <w:rFonts w:ascii="Arial" w:hAnsi="Arial" w:cs="Arial"/>
        </w:rPr>
        <w:t xml:space="preserve"> </w:t>
      </w:r>
      <w:r w:rsidRPr="008A560A">
        <w:rPr>
          <w:rFonts w:ascii="Arial" w:hAnsi="Arial" w:cs="Arial"/>
          <w:color w:val="auto"/>
          <w:sz w:val="20"/>
          <w:szCs w:val="20"/>
          <w:lang w:eastAsia="en-US"/>
        </w:rPr>
        <w:t xml:space="preserve">Взятие крови из периферической вены, ОАК, Копрологическое исследование, AST, ALT, билирубин общий/прямой, щелочная </w:t>
      </w:r>
      <w:proofErr w:type="spellStart"/>
      <w:r w:rsidRPr="008A560A">
        <w:rPr>
          <w:rFonts w:ascii="Arial" w:hAnsi="Arial" w:cs="Arial"/>
          <w:color w:val="auto"/>
          <w:sz w:val="20"/>
          <w:szCs w:val="20"/>
          <w:lang w:eastAsia="en-US"/>
        </w:rPr>
        <w:t>фосфотаза</w:t>
      </w:r>
      <w:proofErr w:type="spellEnd"/>
      <w:r w:rsidRPr="008A560A">
        <w:rPr>
          <w:rFonts w:ascii="Arial" w:hAnsi="Arial" w:cs="Arial"/>
          <w:color w:val="auto"/>
          <w:sz w:val="20"/>
          <w:szCs w:val="20"/>
          <w:lang w:eastAsia="en-US"/>
        </w:rPr>
        <w:t>, ГГТП.</w:t>
      </w:r>
    </w:p>
    <w:p w14:paraId="7EB79037"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органы слуха: </w:t>
      </w:r>
    </w:p>
    <w:p w14:paraId="63248231"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ЛОР врача; аудиометрия.</w:t>
      </w:r>
    </w:p>
    <w:p w14:paraId="0AA38784" w14:textId="77777777" w:rsidR="001C0E53" w:rsidRPr="008A560A" w:rsidRDefault="001C0E53" w:rsidP="00090A54">
      <w:pPr>
        <w:pStyle w:val="a3"/>
        <w:numPr>
          <w:ilvl w:val="2"/>
          <w:numId w:val="20"/>
        </w:numPr>
        <w:spacing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lastRenderedPageBreak/>
        <w:t>Программа Check up - нервная система:</w:t>
      </w:r>
    </w:p>
    <w:p w14:paraId="3E929424"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невролога; ЭЭГ.</w:t>
      </w:r>
    </w:p>
    <w:p w14:paraId="184A03F8"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Моче - половая система:</w:t>
      </w:r>
    </w:p>
    <w:p w14:paraId="6A87013B"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уролога (с результатами обследования); УЗИ почек и мочевого пузыря; ОАМ с микроскопией осадка.</w:t>
      </w:r>
    </w:p>
    <w:p w14:paraId="584720DB"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Доброкачественные и злокачественные образования для женщин:</w:t>
      </w:r>
    </w:p>
    <w:p w14:paraId="3BC44507"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ОАК развернутый, СА-125, СА-15-3,</w:t>
      </w:r>
      <w:r w:rsidR="0023154C"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СА-19-9,</w:t>
      </w:r>
      <w:r w:rsidRPr="00354E23">
        <w:rPr>
          <w:rFonts w:ascii="Arial" w:hAnsi="Arial" w:cs="Arial"/>
        </w:rPr>
        <w:t xml:space="preserve"> </w:t>
      </w:r>
      <w:r w:rsidRPr="008A560A">
        <w:rPr>
          <w:rFonts w:ascii="Arial" w:hAnsi="Arial" w:cs="Arial"/>
          <w:color w:val="auto"/>
          <w:sz w:val="20"/>
          <w:szCs w:val="20"/>
          <w:lang w:eastAsia="en-US"/>
        </w:rPr>
        <w:t>РЭА, карциноэмбриональный антиген, кальцитонин, п</w:t>
      </w:r>
      <w:r w:rsidR="0023154C" w:rsidRPr="008A560A">
        <w:rPr>
          <w:rFonts w:ascii="Arial" w:hAnsi="Arial" w:cs="Arial"/>
          <w:color w:val="auto"/>
          <w:sz w:val="20"/>
          <w:szCs w:val="20"/>
          <w:lang w:eastAsia="en-US"/>
        </w:rPr>
        <w:t xml:space="preserve">олучение </w:t>
      </w:r>
      <w:r w:rsidRPr="008A560A">
        <w:rPr>
          <w:rFonts w:ascii="Arial" w:hAnsi="Arial" w:cs="Arial"/>
          <w:color w:val="auto"/>
          <w:sz w:val="20"/>
          <w:szCs w:val="20"/>
          <w:lang w:eastAsia="en-US"/>
        </w:rPr>
        <w:t>цервикального мазка, цитологическое исследование микропрепарата шейки матки; УЗИ органов малого таза.</w:t>
      </w:r>
    </w:p>
    <w:p w14:paraId="739904B7"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Доброкачественные и злокачественные образования для мужчин:</w:t>
      </w:r>
    </w:p>
    <w:p w14:paraId="5056E541"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обследования), уролога; УЗИ предстательной железы; ОАК развернутый, СА-72-4,</w:t>
      </w:r>
      <w:r w:rsidR="0023154C"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СА-19-9, ПСА,</w:t>
      </w:r>
      <w:r w:rsidRPr="00354E23">
        <w:rPr>
          <w:rFonts w:ascii="Arial" w:hAnsi="Arial" w:cs="Arial"/>
        </w:rPr>
        <w:t xml:space="preserve"> </w:t>
      </w:r>
      <w:r w:rsidRPr="008A560A">
        <w:rPr>
          <w:rFonts w:ascii="Arial" w:hAnsi="Arial" w:cs="Arial"/>
          <w:color w:val="auto"/>
          <w:sz w:val="20"/>
          <w:szCs w:val="20"/>
          <w:lang w:eastAsia="en-US"/>
        </w:rPr>
        <w:t>РЭА карциноэмбриональный антиген</w:t>
      </w:r>
      <w:r w:rsidR="0023154C" w:rsidRPr="008A560A">
        <w:rPr>
          <w:rFonts w:ascii="Arial" w:hAnsi="Arial" w:cs="Arial"/>
          <w:color w:val="auto"/>
          <w:sz w:val="20"/>
          <w:szCs w:val="20"/>
          <w:lang w:eastAsia="en-US"/>
        </w:rPr>
        <w:t>.</w:t>
      </w:r>
      <w:r w:rsidRPr="008A560A">
        <w:rPr>
          <w:rFonts w:ascii="Arial" w:hAnsi="Arial" w:cs="Arial"/>
          <w:color w:val="auto"/>
          <w:sz w:val="20"/>
          <w:szCs w:val="20"/>
          <w:lang w:eastAsia="en-US"/>
        </w:rPr>
        <w:t>  </w:t>
      </w:r>
    </w:p>
    <w:p w14:paraId="30A5C35C"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старше 40 лет):</w:t>
      </w:r>
    </w:p>
    <w:p w14:paraId="6244649B"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офтальмолога; маммография; ЭКГ;</w:t>
      </w:r>
      <w:r w:rsidRPr="00354E23">
        <w:rPr>
          <w:rFonts w:ascii="Arial" w:hAnsi="Arial" w:cs="Arial"/>
        </w:rPr>
        <w:t xml:space="preserve"> </w:t>
      </w:r>
      <w:r w:rsidRPr="008A560A">
        <w:rPr>
          <w:rFonts w:ascii="Arial" w:hAnsi="Arial" w:cs="Arial"/>
          <w:color w:val="auto"/>
          <w:sz w:val="20"/>
          <w:szCs w:val="20"/>
          <w:lang w:eastAsia="en-US"/>
        </w:rPr>
        <w:t>офтальмоскопия глазного дна, периметрия статическая,</w:t>
      </w:r>
      <w:r w:rsidRPr="00354E23">
        <w:rPr>
          <w:rFonts w:ascii="Arial" w:hAnsi="Arial" w:cs="Arial"/>
        </w:rPr>
        <w:t xml:space="preserve"> </w:t>
      </w:r>
      <w:r w:rsidRPr="008A560A">
        <w:rPr>
          <w:rFonts w:ascii="Arial" w:hAnsi="Arial" w:cs="Arial"/>
          <w:color w:val="auto"/>
          <w:sz w:val="20"/>
          <w:szCs w:val="20"/>
          <w:lang w:eastAsia="en-US"/>
        </w:rPr>
        <w:t xml:space="preserve">рефрактометрия, </w:t>
      </w:r>
      <w:proofErr w:type="spellStart"/>
      <w:r w:rsidRPr="008A560A">
        <w:rPr>
          <w:rFonts w:ascii="Arial" w:hAnsi="Arial" w:cs="Arial"/>
          <w:color w:val="auto"/>
          <w:sz w:val="20"/>
          <w:szCs w:val="20"/>
          <w:lang w:eastAsia="en-US"/>
        </w:rPr>
        <w:t>офтальмотонометрия</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биомикроскопия</w:t>
      </w:r>
      <w:proofErr w:type="spellEnd"/>
      <w:r w:rsidRPr="008A560A">
        <w:rPr>
          <w:rFonts w:ascii="Arial" w:hAnsi="Arial" w:cs="Arial"/>
          <w:color w:val="auto"/>
          <w:sz w:val="20"/>
          <w:szCs w:val="20"/>
          <w:lang w:eastAsia="en-US"/>
        </w:rPr>
        <w:t xml:space="preserve"> глаза, ОАК развернутый, глюкоза, липидный профиль: </w:t>
      </w:r>
      <w:proofErr w:type="spellStart"/>
      <w:r w:rsidRPr="008A560A">
        <w:rPr>
          <w:rFonts w:ascii="Arial" w:hAnsi="Arial" w:cs="Arial"/>
          <w:color w:val="auto"/>
          <w:sz w:val="20"/>
          <w:szCs w:val="20"/>
          <w:lang w:eastAsia="en-US"/>
        </w:rPr>
        <w:t>Хс</w:t>
      </w:r>
      <w:proofErr w:type="spellEnd"/>
      <w:r w:rsidRPr="008A560A">
        <w:rPr>
          <w:rFonts w:ascii="Arial" w:hAnsi="Arial" w:cs="Arial"/>
          <w:color w:val="auto"/>
          <w:sz w:val="20"/>
          <w:szCs w:val="20"/>
          <w:lang w:eastAsia="en-US"/>
        </w:rPr>
        <w:t>, ТГ, ЛПВП, ЛПНП, КА, забор мазка,</w:t>
      </w:r>
      <w:r w:rsidRPr="00354E23">
        <w:rPr>
          <w:rFonts w:ascii="Arial" w:hAnsi="Arial" w:cs="Arial"/>
        </w:rPr>
        <w:t xml:space="preserve"> </w:t>
      </w:r>
      <w:r w:rsidRPr="008A560A">
        <w:rPr>
          <w:rFonts w:ascii="Arial" w:hAnsi="Arial" w:cs="Arial"/>
          <w:color w:val="auto"/>
          <w:sz w:val="20"/>
          <w:szCs w:val="20"/>
          <w:lang w:eastAsia="en-US"/>
        </w:rPr>
        <w:t>микроскопическое исследование влагалищных мазков,</w:t>
      </w:r>
      <w:r w:rsidRPr="00354E23">
        <w:rPr>
          <w:rFonts w:ascii="Arial" w:hAnsi="Arial" w:cs="Arial"/>
        </w:rPr>
        <w:t xml:space="preserve"> </w:t>
      </w:r>
      <w:r w:rsidRPr="008A560A">
        <w:rPr>
          <w:rFonts w:ascii="Arial" w:hAnsi="Arial" w:cs="Arial"/>
          <w:color w:val="auto"/>
          <w:sz w:val="20"/>
          <w:szCs w:val="20"/>
          <w:lang w:eastAsia="en-US"/>
        </w:rPr>
        <w:t>цитологическое исследование микропрепарата шейки матки, ОАМ.</w:t>
      </w:r>
    </w:p>
    <w:p w14:paraId="74D47362"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до 40 лет):</w:t>
      </w:r>
    </w:p>
    <w:p w14:paraId="155B7815" w14:textId="77777777" w:rsidR="001C0E53" w:rsidRPr="008A560A" w:rsidRDefault="001C0E53" w:rsidP="00090A54">
      <w:pPr>
        <w:pStyle w:val="a3"/>
        <w:spacing w:after="0" w:line="252" w:lineRule="auto"/>
        <w:ind w:left="0" w:firstLine="567"/>
        <w:contextualSpacing w:val="0"/>
        <w:rPr>
          <w:rFonts w:ascii="Arial" w:hAnsi="Arial" w:cs="Arial"/>
          <w:b/>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офтальмолога; ЭКГ; УЗИ молочных желез,</w:t>
      </w:r>
      <w:r w:rsidRPr="00354E23">
        <w:rPr>
          <w:rFonts w:ascii="Arial" w:hAnsi="Arial" w:cs="Arial"/>
        </w:rPr>
        <w:t xml:space="preserve"> </w:t>
      </w:r>
      <w:r w:rsidRPr="008A560A">
        <w:rPr>
          <w:rFonts w:ascii="Arial" w:hAnsi="Arial" w:cs="Arial"/>
          <w:color w:val="auto"/>
          <w:sz w:val="20"/>
          <w:szCs w:val="20"/>
          <w:lang w:eastAsia="en-US"/>
        </w:rPr>
        <w:t xml:space="preserve">офтальмоскопия глазного дна, периметрия статическая, рефрактометрия, </w:t>
      </w:r>
      <w:proofErr w:type="spellStart"/>
      <w:r w:rsidRPr="008A560A">
        <w:rPr>
          <w:rFonts w:ascii="Arial" w:hAnsi="Arial" w:cs="Arial"/>
          <w:color w:val="auto"/>
          <w:sz w:val="20"/>
          <w:szCs w:val="20"/>
          <w:lang w:eastAsia="en-US"/>
        </w:rPr>
        <w:t>офтальмото</w:t>
      </w:r>
      <w:r w:rsidR="00891CB7" w:rsidRPr="008A560A">
        <w:rPr>
          <w:rFonts w:ascii="Arial" w:hAnsi="Arial" w:cs="Arial"/>
          <w:color w:val="auto"/>
          <w:sz w:val="20"/>
          <w:szCs w:val="20"/>
          <w:lang w:eastAsia="en-US"/>
        </w:rPr>
        <w:t>нометрия</w:t>
      </w:r>
      <w:proofErr w:type="spellEnd"/>
      <w:r w:rsidR="00891CB7" w:rsidRPr="008A560A">
        <w:rPr>
          <w:rFonts w:ascii="Arial" w:hAnsi="Arial" w:cs="Arial"/>
          <w:color w:val="auto"/>
          <w:sz w:val="20"/>
          <w:szCs w:val="20"/>
          <w:lang w:eastAsia="en-US"/>
        </w:rPr>
        <w:t xml:space="preserve">, </w:t>
      </w:r>
      <w:proofErr w:type="spellStart"/>
      <w:r w:rsidR="00891CB7" w:rsidRPr="008A560A">
        <w:rPr>
          <w:rFonts w:ascii="Arial" w:hAnsi="Arial" w:cs="Arial"/>
          <w:color w:val="auto"/>
          <w:sz w:val="20"/>
          <w:szCs w:val="20"/>
          <w:lang w:eastAsia="en-US"/>
        </w:rPr>
        <w:t>биомикроскопия</w:t>
      </w:r>
      <w:proofErr w:type="spellEnd"/>
      <w:r w:rsidR="00891CB7" w:rsidRPr="008A560A">
        <w:rPr>
          <w:rFonts w:ascii="Arial" w:hAnsi="Arial" w:cs="Arial"/>
          <w:color w:val="auto"/>
          <w:sz w:val="20"/>
          <w:szCs w:val="20"/>
          <w:lang w:eastAsia="en-US"/>
        </w:rPr>
        <w:t xml:space="preserve"> глаза</w:t>
      </w:r>
      <w:r w:rsidRPr="008A560A">
        <w:rPr>
          <w:rFonts w:ascii="Arial" w:hAnsi="Arial" w:cs="Arial"/>
          <w:color w:val="auto"/>
          <w:sz w:val="20"/>
          <w:szCs w:val="20"/>
          <w:lang w:eastAsia="en-US"/>
        </w:rPr>
        <w:t>, ОАК развернут</w:t>
      </w:r>
      <w:r w:rsidR="002E6C4D" w:rsidRPr="008A560A">
        <w:rPr>
          <w:rFonts w:ascii="Arial" w:hAnsi="Arial" w:cs="Arial"/>
          <w:color w:val="auto"/>
          <w:sz w:val="20"/>
          <w:szCs w:val="20"/>
          <w:lang w:eastAsia="en-US"/>
        </w:rPr>
        <w:t xml:space="preserve">ый, глюкоза, липидный профиль: </w:t>
      </w:r>
      <w:proofErr w:type="spellStart"/>
      <w:r w:rsidRPr="008A560A">
        <w:rPr>
          <w:rFonts w:ascii="Arial" w:hAnsi="Arial" w:cs="Arial"/>
          <w:color w:val="auto"/>
          <w:sz w:val="20"/>
          <w:szCs w:val="20"/>
          <w:lang w:eastAsia="en-US"/>
        </w:rPr>
        <w:t>Хс</w:t>
      </w:r>
      <w:proofErr w:type="spellEnd"/>
      <w:r w:rsidRPr="008A560A">
        <w:rPr>
          <w:rFonts w:ascii="Arial" w:hAnsi="Arial" w:cs="Arial"/>
          <w:color w:val="auto"/>
          <w:sz w:val="20"/>
          <w:szCs w:val="20"/>
          <w:lang w:eastAsia="en-US"/>
        </w:rPr>
        <w:t xml:space="preserve">, ТГ, ЛПВП, ЛПНП, КА, забор мазка, микроскопическое исследование влагалищных мазков, цитологическое исследование микропрепарата шейки матки, ОАМ, РЭА карциноэмбриональный антиген. </w:t>
      </w:r>
    </w:p>
    <w:p w14:paraId="711A6C4E" w14:textId="77777777" w:rsidR="001C0E53" w:rsidRPr="008A560A" w:rsidRDefault="001C0E53"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(мужчины):</w:t>
      </w:r>
    </w:p>
    <w:p w14:paraId="1DB9F2C2" w14:textId="77777777" w:rsidR="001C0E53" w:rsidRPr="008A560A" w:rsidRDefault="001C0E53" w:rsidP="00090A54">
      <w:pPr>
        <w:pStyle w:val="a3"/>
        <w:spacing w:after="0" w:line="252"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обследований), уролога, оф</w:t>
      </w:r>
      <w:r w:rsidR="00891CB7" w:rsidRPr="008A560A">
        <w:rPr>
          <w:rFonts w:ascii="Arial" w:hAnsi="Arial" w:cs="Arial"/>
          <w:color w:val="auto"/>
          <w:sz w:val="20"/>
          <w:szCs w:val="20"/>
          <w:lang w:eastAsia="en-US"/>
        </w:rPr>
        <w:t>тальмолога</w:t>
      </w:r>
      <w:r w:rsidRPr="008A560A">
        <w:rPr>
          <w:rFonts w:ascii="Arial" w:hAnsi="Arial" w:cs="Arial"/>
          <w:color w:val="auto"/>
          <w:sz w:val="20"/>
          <w:szCs w:val="20"/>
          <w:lang w:eastAsia="en-US"/>
        </w:rPr>
        <w:t>, РЭА карциноэмбриональный антиген,</w:t>
      </w:r>
      <w:r w:rsidRPr="00354E23">
        <w:rPr>
          <w:rFonts w:ascii="Arial" w:hAnsi="Arial" w:cs="Arial"/>
        </w:rPr>
        <w:t xml:space="preserve"> </w:t>
      </w:r>
      <w:r w:rsidRPr="008A560A">
        <w:rPr>
          <w:rFonts w:ascii="Arial" w:hAnsi="Arial" w:cs="Arial"/>
          <w:color w:val="auto"/>
          <w:sz w:val="20"/>
          <w:szCs w:val="20"/>
          <w:lang w:eastAsia="en-US"/>
        </w:rPr>
        <w:t xml:space="preserve">периметрия статическая, рефрактометрия, </w:t>
      </w:r>
      <w:proofErr w:type="spellStart"/>
      <w:r w:rsidRPr="008A560A">
        <w:rPr>
          <w:rFonts w:ascii="Arial" w:hAnsi="Arial" w:cs="Arial"/>
          <w:color w:val="auto"/>
          <w:sz w:val="20"/>
          <w:szCs w:val="20"/>
          <w:lang w:eastAsia="en-US"/>
        </w:rPr>
        <w:t>офтальмотонометрия</w:t>
      </w:r>
      <w:proofErr w:type="spellEnd"/>
      <w:r w:rsidRPr="008A560A">
        <w:rPr>
          <w:rFonts w:ascii="Arial" w:hAnsi="Arial" w:cs="Arial"/>
          <w:color w:val="auto"/>
          <w:sz w:val="20"/>
          <w:szCs w:val="20"/>
          <w:lang w:eastAsia="en-US"/>
        </w:rPr>
        <w:t xml:space="preserve">, ОАК развернутый, ОАМ, глюкоза, </w:t>
      </w:r>
      <w:proofErr w:type="spellStart"/>
      <w:r w:rsidRPr="008A560A">
        <w:rPr>
          <w:rFonts w:ascii="Arial" w:hAnsi="Arial" w:cs="Arial"/>
          <w:color w:val="auto"/>
          <w:sz w:val="20"/>
          <w:szCs w:val="20"/>
          <w:lang w:eastAsia="en-US"/>
        </w:rPr>
        <w:t>трансректальное</w:t>
      </w:r>
      <w:proofErr w:type="spellEnd"/>
      <w:r w:rsidRPr="008A560A">
        <w:rPr>
          <w:rFonts w:ascii="Arial" w:hAnsi="Arial" w:cs="Arial"/>
          <w:color w:val="auto"/>
          <w:sz w:val="20"/>
          <w:szCs w:val="20"/>
          <w:lang w:eastAsia="en-US"/>
        </w:rPr>
        <w:t xml:space="preserve"> пальцевое исследование предстательной железы, ЭКГ.</w:t>
      </w:r>
    </w:p>
    <w:p w14:paraId="01A2D139" w14:textId="77777777" w:rsidR="00726472" w:rsidRPr="008A560A" w:rsidRDefault="00726472" w:rsidP="00090A54">
      <w:pPr>
        <w:pStyle w:val="a3"/>
        <w:numPr>
          <w:ilvl w:val="2"/>
          <w:numId w:val="20"/>
        </w:numPr>
        <w:spacing w:before="120" w:after="0" w:line="252"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Check up "Профилактика тромбообразования":</w:t>
      </w:r>
    </w:p>
    <w:p w14:paraId="5E413BE4" w14:textId="2C23B311" w:rsidR="003050A4" w:rsidRDefault="003050A4" w:rsidP="00090A54">
      <w:pPr>
        <w:spacing w:after="0"/>
        <w:ind w:left="0" w:firstLine="567"/>
        <w:rPr>
          <w:rFonts w:ascii="Arial" w:hAnsi="Arial" w:cs="Arial"/>
          <w:sz w:val="24"/>
          <w:szCs w:val="24"/>
        </w:rPr>
      </w:pPr>
      <w:r w:rsidRPr="008A560A">
        <w:rPr>
          <w:rFonts w:ascii="Arial" w:hAnsi="Arial" w:cs="Arial"/>
          <w:color w:val="auto"/>
          <w:sz w:val="20"/>
          <w:szCs w:val="20"/>
          <w:lang w:eastAsia="en-US"/>
        </w:rPr>
        <w:t>Прием хирурга, колопроктолога (с результатами обследования);</w:t>
      </w:r>
      <w:r w:rsidRPr="00354E23">
        <w:rPr>
          <w:rFonts w:ascii="Arial" w:hAnsi="Arial" w:cs="Arial"/>
          <w:color w:val="auto"/>
          <w:sz w:val="20"/>
          <w:szCs w:val="20"/>
          <w:lang w:eastAsia="en-US"/>
        </w:rPr>
        <w:t xml:space="preserve"> </w:t>
      </w:r>
      <w:r w:rsidRPr="008A560A">
        <w:rPr>
          <w:rFonts w:ascii="Arial" w:hAnsi="Arial" w:cs="Arial"/>
          <w:color w:val="auto"/>
          <w:sz w:val="20"/>
          <w:szCs w:val="20"/>
          <w:lang w:eastAsia="en-US"/>
        </w:rPr>
        <w:t xml:space="preserve">ультразвуковая допплерография сосудов (артерий и вен) нижних конечностей; </w:t>
      </w:r>
      <w:r w:rsidRPr="00354E23">
        <w:rPr>
          <w:rFonts w:ascii="Arial" w:hAnsi="Arial" w:cs="Arial"/>
          <w:color w:val="auto"/>
          <w:sz w:val="20"/>
          <w:szCs w:val="20"/>
          <w:lang w:eastAsia="en-US"/>
        </w:rPr>
        <w:t xml:space="preserve">ориентировочное исследование системы гемостаза: АЧТВ, ПТВ, МНО, </w:t>
      </w:r>
      <w:proofErr w:type="spellStart"/>
      <w:r w:rsidRPr="00354E23">
        <w:rPr>
          <w:rFonts w:ascii="Arial" w:hAnsi="Arial" w:cs="Arial"/>
          <w:color w:val="auto"/>
          <w:sz w:val="20"/>
          <w:szCs w:val="20"/>
          <w:lang w:eastAsia="en-US"/>
        </w:rPr>
        <w:t>Фг</w:t>
      </w:r>
      <w:proofErr w:type="spellEnd"/>
      <w:r w:rsidRPr="00354E23">
        <w:rPr>
          <w:rFonts w:ascii="Arial" w:hAnsi="Arial" w:cs="Arial"/>
          <w:color w:val="auto"/>
          <w:sz w:val="20"/>
          <w:szCs w:val="20"/>
          <w:lang w:eastAsia="en-US"/>
        </w:rPr>
        <w:t xml:space="preserve">, ТВ; липидный профиль: </w:t>
      </w:r>
      <w:proofErr w:type="spellStart"/>
      <w:r w:rsidRPr="00354E23">
        <w:rPr>
          <w:rFonts w:ascii="Arial" w:hAnsi="Arial" w:cs="Arial"/>
          <w:color w:val="auto"/>
          <w:sz w:val="20"/>
          <w:szCs w:val="20"/>
          <w:lang w:eastAsia="en-US"/>
        </w:rPr>
        <w:t>Хс</w:t>
      </w:r>
      <w:proofErr w:type="spellEnd"/>
      <w:r w:rsidRPr="00354E23">
        <w:rPr>
          <w:rFonts w:ascii="Arial" w:hAnsi="Arial" w:cs="Arial"/>
          <w:color w:val="auto"/>
          <w:sz w:val="20"/>
          <w:szCs w:val="20"/>
          <w:lang w:eastAsia="en-US"/>
        </w:rPr>
        <w:t>, ТГ, ЛПВП, ЛПНП, КА</w:t>
      </w:r>
      <w:r w:rsidRPr="00354E23">
        <w:rPr>
          <w:rFonts w:ascii="Arial" w:hAnsi="Arial" w:cs="Arial"/>
          <w:sz w:val="24"/>
          <w:szCs w:val="24"/>
        </w:rPr>
        <w:t>.</w:t>
      </w:r>
    </w:p>
    <w:p w14:paraId="70995DCD" w14:textId="2B3E3373" w:rsidR="00C255BD" w:rsidRPr="00C255BD" w:rsidRDefault="00C255BD" w:rsidP="00090A54">
      <w:pPr>
        <w:pStyle w:val="a3"/>
        <w:numPr>
          <w:ilvl w:val="2"/>
          <w:numId w:val="20"/>
        </w:numPr>
        <w:spacing w:before="120" w:after="0" w:line="252" w:lineRule="auto"/>
        <w:ind w:left="0" w:firstLine="567"/>
        <w:contextualSpacing w:val="0"/>
        <w:rPr>
          <w:rFonts w:ascii="Arial" w:hAnsi="Arial" w:cs="Arial"/>
          <w:sz w:val="24"/>
          <w:szCs w:val="24"/>
        </w:rPr>
      </w:pPr>
      <w:r w:rsidRPr="00C255BD">
        <w:rPr>
          <w:rFonts w:ascii="Arial" w:hAnsi="Arial" w:cs="Arial"/>
          <w:b/>
          <w:color w:val="auto"/>
          <w:sz w:val="20"/>
          <w:szCs w:val="20"/>
          <w:lang w:eastAsia="en-US"/>
        </w:rPr>
        <w:t>Check up "Обследование женщин в период и постменопаузе 45+"</w:t>
      </w:r>
      <w:r>
        <w:rPr>
          <w:rFonts w:ascii="Arial" w:hAnsi="Arial" w:cs="Arial"/>
          <w:b/>
          <w:color w:val="auto"/>
          <w:sz w:val="20"/>
          <w:szCs w:val="20"/>
          <w:lang w:eastAsia="en-US"/>
        </w:rPr>
        <w:t>:</w:t>
      </w:r>
    </w:p>
    <w:p w14:paraId="07A37EE9" w14:textId="59C30ED3" w:rsidR="007F3CDA" w:rsidRDefault="00C255BD" w:rsidP="00090A54">
      <w:pPr>
        <w:pStyle w:val="a3"/>
        <w:spacing w:after="0" w:line="252" w:lineRule="auto"/>
        <w:ind w:left="0" w:firstLine="567"/>
        <w:contextualSpacing w:val="0"/>
        <w:rPr>
          <w:rFonts w:ascii="Arial" w:hAnsi="Arial" w:cs="Arial"/>
          <w:color w:val="auto"/>
          <w:sz w:val="20"/>
          <w:szCs w:val="20"/>
          <w:lang w:eastAsia="en-US"/>
        </w:rPr>
      </w:pPr>
      <w:r w:rsidRPr="00C255BD">
        <w:rPr>
          <w:rFonts w:ascii="Arial" w:hAnsi="Arial" w:cs="Arial"/>
          <w:color w:val="auto"/>
          <w:sz w:val="20"/>
          <w:szCs w:val="20"/>
          <w:lang w:eastAsia="en-US"/>
        </w:rPr>
        <w:t>Прием (осмотр, консультация) врача-акушера-гинеколога первичный</w:t>
      </w:r>
      <w:r>
        <w:rPr>
          <w:rFonts w:ascii="Arial" w:hAnsi="Arial" w:cs="Arial"/>
          <w:color w:val="auto"/>
          <w:sz w:val="20"/>
          <w:szCs w:val="20"/>
          <w:lang w:eastAsia="en-US"/>
        </w:rPr>
        <w:t>; в</w:t>
      </w:r>
      <w:r w:rsidRPr="00C255BD">
        <w:rPr>
          <w:rFonts w:ascii="Arial" w:hAnsi="Arial" w:cs="Arial"/>
          <w:color w:val="auto"/>
          <w:sz w:val="20"/>
          <w:szCs w:val="20"/>
          <w:lang w:eastAsia="en-US"/>
        </w:rPr>
        <w:t>зятие крови из периферической вены</w:t>
      </w:r>
      <w:r>
        <w:rPr>
          <w:rFonts w:ascii="Arial" w:hAnsi="Arial" w:cs="Arial"/>
          <w:color w:val="auto"/>
          <w:sz w:val="20"/>
          <w:szCs w:val="20"/>
          <w:lang w:eastAsia="en-US"/>
        </w:rPr>
        <w:t>, и</w:t>
      </w:r>
      <w:r w:rsidRPr="00C255BD">
        <w:rPr>
          <w:rFonts w:ascii="Arial" w:hAnsi="Arial" w:cs="Arial"/>
          <w:color w:val="auto"/>
          <w:sz w:val="20"/>
          <w:szCs w:val="20"/>
          <w:lang w:eastAsia="en-US"/>
        </w:rPr>
        <w:t>сследование уровня тиреотропного гормона ТТГ</w:t>
      </w:r>
      <w:r>
        <w:rPr>
          <w:rFonts w:ascii="Arial" w:hAnsi="Arial" w:cs="Arial"/>
          <w:color w:val="auto"/>
          <w:sz w:val="20"/>
          <w:szCs w:val="20"/>
          <w:lang w:eastAsia="en-US"/>
        </w:rPr>
        <w:t>; о</w:t>
      </w:r>
      <w:r w:rsidRPr="00C255BD">
        <w:rPr>
          <w:rFonts w:ascii="Arial" w:hAnsi="Arial" w:cs="Arial"/>
          <w:color w:val="auto"/>
          <w:sz w:val="20"/>
          <w:szCs w:val="20"/>
          <w:lang w:eastAsia="en-US"/>
        </w:rPr>
        <w:t xml:space="preserve">риентировочное исследование системы гемостаза (АЧТВ, ПТВ, МНО, </w:t>
      </w:r>
      <w:proofErr w:type="spellStart"/>
      <w:r w:rsidRPr="00C255BD">
        <w:rPr>
          <w:rFonts w:ascii="Arial" w:hAnsi="Arial" w:cs="Arial"/>
          <w:color w:val="auto"/>
          <w:sz w:val="20"/>
          <w:szCs w:val="20"/>
          <w:lang w:eastAsia="en-US"/>
        </w:rPr>
        <w:t>Фг</w:t>
      </w:r>
      <w:proofErr w:type="spellEnd"/>
      <w:r w:rsidRPr="00C255BD">
        <w:rPr>
          <w:rFonts w:ascii="Arial" w:hAnsi="Arial" w:cs="Arial"/>
          <w:color w:val="auto"/>
          <w:sz w:val="20"/>
          <w:szCs w:val="20"/>
          <w:lang w:eastAsia="en-US"/>
        </w:rPr>
        <w:t>, ТВ)</w:t>
      </w:r>
      <w:r>
        <w:rPr>
          <w:rFonts w:ascii="Arial" w:hAnsi="Arial" w:cs="Arial"/>
          <w:color w:val="auto"/>
          <w:sz w:val="20"/>
          <w:szCs w:val="20"/>
          <w:lang w:eastAsia="en-US"/>
        </w:rPr>
        <w:t>; и</w:t>
      </w:r>
      <w:r w:rsidRPr="00C255BD">
        <w:rPr>
          <w:rFonts w:ascii="Arial" w:hAnsi="Arial" w:cs="Arial"/>
          <w:color w:val="auto"/>
          <w:sz w:val="20"/>
          <w:szCs w:val="20"/>
          <w:lang w:eastAsia="en-US"/>
        </w:rPr>
        <w:t>сследование уровня пролактина в крови</w:t>
      </w:r>
      <w:r>
        <w:rPr>
          <w:rFonts w:ascii="Arial" w:hAnsi="Arial" w:cs="Arial"/>
          <w:color w:val="auto"/>
          <w:sz w:val="20"/>
          <w:szCs w:val="20"/>
          <w:lang w:eastAsia="en-US"/>
        </w:rPr>
        <w:t>; и</w:t>
      </w:r>
      <w:r w:rsidRPr="00C255BD">
        <w:rPr>
          <w:rFonts w:ascii="Arial" w:hAnsi="Arial" w:cs="Arial"/>
          <w:color w:val="auto"/>
          <w:sz w:val="20"/>
          <w:szCs w:val="20"/>
          <w:lang w:eastAsia="en-US"/>
        </w:rPr>
        <w:t>сследование уровня 25-OH витамина Д в крови</w:t>
      </w:r>
      <w:r>
        <w:rPr>
          <w:rFonts w:ascii="Arial" w:hAnsi="Arial" w:cs="Arial"/>
          <w:color w:val="auto"/>
          <w:sz w:val="20"/>
          <w:szCs w:val="20"/>
          <w:lang w:eastAsia="en-US"/>
        </w:rPr>
        <w:t xml:space="preserve">; </w:t>
      </w:r>
      <w:r w:rsidRPr="00C255BD">
        <w:rPr>
          <w:rFonts w:ascii="Arial" w:hAnsi="Arial" w:cs="Arial"/>
          <w:color w:val="auto"/>
          <w:sz w:val="20"/>
          <w:szCs w:val="20"/>
          <w:lang w:eastAsia="en-US"/>
        </w:rPr>
        <w:t>Общий (клинический) анализ крови развернутый</w:t>
      </w:r>
      <w:r>
        <w:rPr>
          <w:rFonts w:ascii="Arial" w:hAnsi="Arial" w:cs="Arial"/>
          <w:color w:val="auto"/>
          <w:sz w:val="20"/>
          <w:szCs w:val="20"/>
          <w:lang w:eastAsia="en-US"/>
        </w:rPr>
        <w:t xml:space="preserve">; </w:t>
      </w:r>
      <w:r w:rsidRPr="00C255BD">
        <w:rPr>
          <w:rFonts w:ascii="Arial" w:hAnsi="Arial" w:cs="Arial"/>
          <w:color w:val="auto"/>
          <w:sz w:val="20"/>
          <w:szCs w:val="20"/>
          <w:lang w:eastAsia="en-US"/>
        </w:rPr>
        <w:t>Маммография</w:t>
      </w:r>
      <w:r>
        <w:rPr>
          <w:rFonts w:ascii="Arial" w:hAnsi="Arial" w:cs="Arial"/>
          <w:color w:val="auto"/>
          <w:sz w:val="20"/>
          <w:szCs w:val="20"/>
          <w:lang w:eastAsia="en-US"/>
        </w:rPr>
        <w:t xml:space="preserve">; </w:t>
      </w:r>
      <w:proofErr w:type="spellStart"/>
      <w:r w:rsidRPr="00C255BD">
        <w:rPr>
          <w:rFonts w:ascii="Arial" w:hAnsi="Arial" w:cs="Arial"/>
          <w:color w:val="auto"/>
          <w:sz w:val="20"/>
          <w:szCs w:val="20"/>
          <w:lang w:eastAsia="en-US"/>
        </w:rPr>
        <w:t>Рентгеноденситометрия</w:t>
      </w:r>
      <w:proofErr w:type="spellEnd"/>
      <w:r w:rsidRPr="00C255BD">
        <w:rPr>
          <w:rFonts w:ascii="Arial" w:hAnsi="Arial" w:cs="Arial"/>
          <w:color w:val="auto"/>
          <w:sz w:val="20"/>
          <w:szCs w:val="20"/>
          <w:lang w:eastAsia="en-US"/>
        </w:rPr>
        <w:t xml:space="preserve"> поясничного отдела позвоночника</w:t>
      </w:r>
      <w:r w:rsidR="0058382C">
        <w:rPr>
          <w:rFonts w:ascii="Arial" w:hAnsi="Arial" w:cs="Arial"/>
          <w:color w:val="auto"/>
          <w:sz w:val="20"/>
          <w:szCs w:val="20"/>
          <w:lang w:eastAsia="en-US"/>
        </w:rPr>
        <w:t xml:space="preserve">;  </w:t>
      </w:r>
      <w:proofErr w:type="spellStart"/>
      <w:r w:rsidR="0058382C" w:rsidRPr="0058382C">
        <w:rPr>
          <w:rFonts w:ascii="Arial" w:hAnsi="Arial" w:cs="Arial"/>
          <w:color w:val="auto"/>
          <w:sz w:val="20"/>
          <w:szCs w:val="20"/>
          <w:lang w:eastAsia="en-US"/>
        </w:rPr>
        <w:t>Рентгеноденситометрия</w:t>
      </w:r>
      <w:proofErr w:type="spellEnd"/>
      <w:r w:rsidR="0058382C" w:rsidRPr="0058382C">
        <w:rPr>
          <w:rFonts w:ascii="Arial" w:hAnsi="Arial" w:cs="Arial"/>
          <w:color w:val="auto"/>
          <w:sz w:val="20"/>
          <w:szCs w:val="20"/>
          <w:lang w:eastAsia="en-US"/>
        </w:rPr>
        <w:t xml:space="preserve"> проксимального отдела бедренной кости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Ультразвуковое исследование органов малого таза комплексное (</w:t>
      </w:r>
      <w:proofErr w:type="spellStart"/>
      <w:r w:rsidR="0058382C" w:rsidRPr="0058382C">
        <w:rPr>
          <w:rFonts w:ascii="Arial" w:hAnsi="Arial" w:cs="Arial"/>
          <w:color w:val="auto"/>
          <w:sz w:val="20"/>
          <w:szCs w:val="20"/>
          <w:lang w:eastAsia="en-US"/>
        </w:rPr>
        <w:t>трансвагинальное</w:t>
      </w:r>
      <w:proofErr w:type="spellEnd"/>
      <w:r w:rsidR="0058382C" w:rsidRPr="0058382C">
        <w:rPr>
          <w:rFonts w:ascii="Arial" w:hAnsi="Arial" w:cs="Arial"/>
          <w:color w:val="auto"/>
          <w:sz w:val="20"/>
          <w:szCs w:val="20"/>
          <w:lang w:eastAsia="en-US"/>
        </w:rPr>
        <w:t xml:space="preserve"> и </w:t>
      </w:r>
      <w:proofErr w:type="spellStart"/>
      <w:r w:rsidR="0058382C" w:rsidRPr="0058382C">
        <w:rPr>
          <w:rFonts w:ascii="Arial" w:hAnsi="Arial" w:cs="Arial"/>
          <w:color w:val="auto"/>
          <w:sz w:val="20"/>
          <w:szCs w:val="20"/>
          <w:lang w:eastAsia="en-US"/>
        </w:rPr>
        <w:t>трансабдоминальное</w:t>
      </w:r>
      <w:proofErr w:type="spellEnd"/>
      <w:r w:rsidR="0058382C" w:rsidRPr="0058382C">
        <w:rPr>
          <w:rFonts w:ascii="Arial" w:hAnsi="Arial" w:cs="Arial"/>
          <w:color w:val="auto"/>
          <w:sz w:val="20"/>
          <w:szCs w:val="20"/>
          <w:lang w:eastAsia="en-US"/>
        </w:rPr>
        <w:t>)</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Микроскопическое исследование влагалищных мазков</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Цитологическое исследование микропрепарата шейки матки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Получение цервикального мазка (забор мазка)</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Получение влагалищного мазка  (женщина)</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Исследование уровня глюкозы в крови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Исследование уровня общего белка  в крови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Исследование уровня креатинина в крови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Исследование уровня общего билирубина в сыворотке крови</w:t>
      </w:r>
      <w:r w:rsidR="0058382C">
        <w:rPr>
          <w:rFonts w:ascii="Arial" w:hAnsi="Arial" w:cs="Arial"/>
          <w:color w:val="auto"/>
          <w:sz w:val="20"/>
          <w:szCs w:val="20"/>
          <w:lang w:eastAsia="en-US"/>
        </w:rPr>
        <w:t xml:space="preserve">; </w:t>
      </w:r>
      <w:r w:rsidR="0058382C" w:rsidRPr="0058382C">
        <w:rPr>
          <w:rFonts w:ascii="Arial" w:hAnsi="Arial" w:cs="Arial"/>
          <w:color w:val="auto"/>
          <w:sz w:val="20"/>
          <w:szCs w:val="20"/>
          <w:lang w:eastAsia="en-US"/>
        </w:rPr>
        <w:t>Исследование уровня прямого билирубина в сыворотке крови</w:t>
      </w:r>
      <w:r w:rsidR="0058382C">
        <w:rPr>
          <w:rFonts w:ascii="Arial" w:hAnsi="Arial" w:cs="Arial"/>
          <w:color w:val="auto"/>
          <w:sz w:val="20"/>
          <w:szCs w:val="20"/>
          <w:lang w:eastAsia="en-US"/>
        </w:rPr>
        <w:t xml:space="preserve">; </w:t>
      </w:r>
      <w:r w:rsidR="005A2301" w:rsidRPr="005A2301">
        <w:rPr>
          <w:rFonts w:ascii="Arial" w:hAnsi="Arial" w:cs="Arial"/>
          <w:color w:val="auto"/>
          <w:sz w:val="20"/>
          <w:szCs w:val="20"/>
          <w:lang w:eastAsia="en-US"/>
        </w:rPr>
        <w:t xml:space="preserve">Анализ крови по оценке нарушений липидного обмена///Липидный профиль : </w:t>
      </w:r>
      <w:proofErr w:type="spellStart"/>
      <w:r w:rsidR="005A2301" w:rsidRPr="005A2301">
        <w:rPr>
          <w:rFonts w:ascii="Arial" w:hAnsi="Arial" w:cs="Arial"/>
          <w:color w:val="auto"/>
          <w:sz w:val="20"/>
          <w:szCs w:val="20"/>
          <w:lang w:eastAsia="en-US"/>
        </w:rPr>
        <w:t>Хс</w:t>
      </w:r>
      <w:proofErr w:type="spellEnd"/>
      <w:r w:rsidR="005A2301" w:rsidRPr="005A2301">
        <w:rPr>
          <w:rFonts w:ascii="Arial" w:hAnsi="Arial" w:cs="Arial"/>
          <w:color w:val="auto"/>
          <w:sz w:val="20"/>
          <w:szCs w:val="20"/>
          <w:lang w:eastAsia="en-US"/>
        </w:rPr>
        <w:t>, ТГ, ЛПВП, ЛПНП, КА</w:t>
      </w:r>
      <w:r w:rsidR="005A2301">
        <w:rPr>
          <w:rFonts w:ascii="Arial" w:hAnsi="Arial" w:cs="Arial"/>
          <w:color w:val="auto"/>
          <w:sz w:val="20"/>
          <w:szCs w:val="20"/>
          <w:lang w:eastAsia="en-US"/>
        </w:rPr>
        <w:t xml:space="preserve">; </w:t>
      </w:r>
      <w:r w:rsidR="005A2301" w:rsidRPr="005A2301">
        <w:rPr>
          <w:rFonts w:ascii="Arial" w:hAnsi="Arial" w:cs="Arial"/>
          <w:color w:val="auto"/>
          <w:sz w:val="20"/>
          <w:szCs w:val="20"/>
          <w:lang w:eastAsia="en-US"/>
        </w:rPr>
        <w:t>Исследование уровня фолликулостимулирующего гормона в сыворотке крови (ФСГ)</w:t>
      </w:r>
      <w:r w:rsidR="005A2301">
        <w:rPr>
          <w:rFonts w:ascii="Arial" w:hAnsi="Arial" w:cs="Arial"/>
          <w:color w:val="auto"/>
          <w:sz w:val="20"/>
          <w:szCs w:val="20"/>
          <w:lang w:eastAsia="en-US"/>
        </w:rPr>
        <w:t xml:space="preserve">; </w:t>
      </w:r>
      <w:r w:rsidR="005A2301" w:rsidRPr="005A2301">
        <w:rPr>
          <w:rFonts w:ascii="Arial" w:hAnsi="Arial" w:cs="Arial"/>
          <w:color w:val="auto"/>
          <w:sz w:val="20"/>
          <w:szCs w:val="20"/>
          <w:lang w:eastAsia="en-US"/>
        </w:rPr>
        <w:t>Ультразвуковое исследование молочных желез</w:t>
      </w:r>
      <w:r w:rsidR="005A2301">
        <w:rPr>
          <w:rFonts w:ascii="Arial" w:hAnsi="Arial" w:cs="Arial"/>
          <w:color w:val="auto"/>
          <w:sz w:val="20"/>
          <w:szCs w:val="20"/>
          <w:lang w:eastAsia="en-US"/>
        </w:rPr>
        <w:t xml:space="preserve">; </w:t>
      </w:r>
      <w:r w:rsidR="005A2301" w:rsidRPr="005A2301">
        <w:rPr>
          <w:rFonts w:ascii="Arial" w:hAnsi="Arial" w:cs="Arial"/>
          <w:color w:val="auto"/>
          <w:sz w:val="20"/>
          <w:szCs w:val="20"/>
          <w:lang w:eastAsia="en-US"/>
        </w:rPr>
        <w:t>Определение концентрации водородных ионов (</w:t>
      </w:r>
      <w:proofErr w:type="spellStart"/>
      <w:r w:rsidR="005A2301" w:rsidRPr="005A2301">
        <w:rPr>
          <w:rFonts w:ascii="Arial" w:hAnsi="Arial" w:cs="Arial"/>
          <w:color w:val="auto"/>
          <w:sz w:val="20"/>
          <w:szCs w:val="20"/>
          <w:lang w:eastAsia="en-US"/>
        </w:rPr>
        <w:t>pH</w:t>
      </w:r>
      <w:proofErr w:type="spellEnd"/>
      <w:r w:rsidR="005A2301" w:rsidRPr="005A2301">
        <w:rPr>
          <w:rFonts w:ascii="Arial" w:hAnsi="Arial" w:cs="Arial"/>
          <w:color w:val="auto"/>
          <w:sz w:val="20"/>
          <w:szCs w:val="20"/>
          <w:lang w:eastAsia="en-US"/>
        </w:rPr>
        <w:t>) отделяемого слизистой оболочки влагалища</w:t>
      </w:r>
      <w:r w:rsidR="005A2301">
        <w:rPr>
          <w:rFonts w:ascii="Arial" w:hAnsi="Arial" w:cs="Arial"/>
          <w:color w:val="auto"/>
          <w:sz w:val="20"/>
          <w:szCs w:val="20"/>
          <w:lang w:eastAsia="en-US"/>
        </w:rPr>
        <w:t xml:space="preserve">; </w:t>
      </w:r>
      <w:r w:rsidR="005A2301" w:rsidRPr="005A2301">
        <w:rPr>
          <w:rFonts w:ascii="Arial" w:hAnsi="Arial" w:cs="Arial"/>
          <w:color w:val="auto"/>
          <w:sz w:val="20"/>
          <w:szCs w:val="20"/>
          <w:lang w:eastAsia="en-US"/>
        </w:rPr>
        <w:t xml:space="preserve">Дифференцированное определение ДНК ВПЧ (Вирус папилломы человека) 14 типов: 16, 18, 31, 33, 35, 39, 45, 51, 52, 56, 58, 59, 66, 68 + КВМ в соскобе эпителиальных клеток урогенитального тракта (HPV DNA, </w:t>
      </w:r>
      <w:proofErr w:type="spellStart"/>
      <w:r w:rsidR="005A2301" w:rsidRPr="005A2301">
        <w:rPr>
          <w:rFonts w:ascii="Arial" w:hAnsi="Arial" w:cs="Arial"/>
          <w:color w:val="auto"/>
          <w:sz w:val="20"/>
          <w:szCs w:val="20"/>
          <w:lang w:eastAsia="en-US"/>
        </w:rPr>
        <w:t>Scrape</w:t>
      </w:r>
      <w:proofErr w:type="spellEnd"/>
      <w:r w:rsidR="005A2301" w:rsidRPr="005A2301">
        <w:rPr>
          <w:rFonts w:ascii="Arial" w:hAnsi="Arial" w:cs="Arial"/>
          <w:color w:val="auto"/>
          <w:sz w:val="20"/>
          <w:szCs w:val="20"/>
          <w:lang w:eastAsia="en-US"/>
        </w:rPr>
        <w:t xml:space="preserve"> </w:t>
      </w:r>
      <w:proofErr w:type="spellStart"/>
      <w:r w:rsidR="005A2301" w:rsidRPr="005A2301">
        <w:rPr>
          <w:rFonts w:ascii="Arial" w:hAnsi="Arial" w:cs="Arial"/>
          <w:color w:val="auto"/>
          <w:sz w:val="20"/>
          <w:szCs w:val="20"/>
          <w:lang w:eastAsia="en-US"/>
        </w:rPr>
        <w:t>of</w:t>
      </w:r>
      <w:proofErr w:type="spellEnd"/>
      <w:r w:rsidR="005A2301" w:rsidRPr="005A2301">
        <w:rPr>
          <w:rFonts w:ascii="Arial" w:hAnsi="Arial" w:cs="Arial"/>
          <w:color w:val="auto"/>
          <w:sz w:val="20"/>
          <w:szCs w:val="20"/>
          <w:lang w:eastAsia="en-US"/>
        </w:rPr>
        <w:t xml:space="preserve"> </w:t>
      </w:r>
      <w:proofErr w:type="spellStart"/>
      <w:r w:rsidR="005A2301" w:rsidRPr="005A2301">
        <w:rPr>
          <w:rFonts w:ascii="Arial" w:hAnsi="Arial" w:cs="Arial"/>
          <w:color w:val="auto"/>
          <w:sz w:val="20"/>
          <w:szCs w:val="20"/>
          <w:lang w:eastAsia="en-US"/>
        </w:rPr>
        <w:t>Urogenital</w:t>
      </w:r>
      <w:proofErr w:type="spellEnd"/>
      <w:r w:rsidR="005A2301" w:rsidRPr="005A2301">
        <w:rPr>
          <w:rFonts w:ascii="Arial" w:hAnsi="Arial" w:cs="Arial"/>
          <w:color w:val="auto"/>
          <w:sz w:val="20"/>
          <w:szCs w:val="20"/>
          <w:lang w:eastAsia="en-US"/>
        </w:rPr>
        <w:t xml:space="preserve"> </w:t>
      </w:r>
      <w:proofErr w:type="spellStart"/>
      <w:r w:rsidR="005A2301" w:rsidRPr="005A2301">
        <w:rPr>
          <w:rFonts w:ascii="Arial" w:hAnsi="Arial" w:cs="Arial"/>
          <w:color w:val="auto"/>
          <w:sz w:val="20"/>
          <w:szCs w:val="20"/>
          <w:lang w:eastAsia="en-US"/>
        </w:rPr>
        <w:t>Epithelial</w:t>
      </w:r>
      <w:proofErr w:type="spellEnd"/>
      <w:r w:rsidR="005A2301" w:rsidRPr="005A2301">
        <w:rPr>
          <w:rFonts w:ascii="Arial" w:hAnsi="Arial" w:cs="Arial"/>
          <w:color w:val="auto"/>
          <w:sz w:val="20"/>
          <w:szCs w:val="20"/>
          <w:lang w:eastAsia="en-US"/>
        </w:rPr>
        <w:t xml:space="preserve"> </w:t>
      </w:r>
      <w:proofErr w:type="spellStart"/>
      <w:r w:rsidR="005A2301" w:rsidRPr="005A2301">
        <w:rPr>
          <w:rFonts w:ascii="Arial" w:hAnsi="Arial" w:cs="Arial"/>
          <w:color w:val="auto"/>
          <w:sz w:val="20"/>
          <w:szCs w:val="20"/>
          <w:lang w:eastAsia="en-US"/>
        </w:rPr>
        <w:t>Cells</w:t>
      </w:r>
      <w:proofErr w:type="spellEnd"/>
      <w:r w:rsidR="005A2301" w:rsidRPr="005A2301">
        <w:rPr>
          <w:rFonts w:ascii="Arial" w:hAnsi="Arial" w:cs="Arial"/>
          <w:color w:val="auto"/>
          <w:sz w:val="20"/>
          <w:szCs w:val="20"/>
          <w:lang w:eastAsia="en-US"/>
        </w:rPr>
        <w:t xml:space="preserve">, 14 </w:t>
      </w:r>
      <w:proofErr w:type="spellStart"/>
      <w:r w:rsidR="005A2301" w:rsidRPr="005A2301">
        <w:rPr>
          <w:rFonts w:ascii="Arial" w:hAnsi="Arial" w:cs="Arial"/>
          <w:color w:val="auto"/>
          <w:sz w:val="20"/>
          <w:szCs w:val="20"/>
          <w:lang w:eastAsia="en-US"/>
        </w:rPr>
        <w:t>Types</w:t>
      </w:r>
      <w:proofErr w:type="spellEnd"/>
      <w:r w:rsidR="005A2301" w:rsidRPr="005A2301">
        <w:rPr>
          <w:rFonts w:ascii="Arial" w:hAnsi="Arial" w:cs="Arial"/>
          <w:color w:val="auto"/>
          <w:sz w:val="20"/>
          <w:szCs w:val="20"/>
          <w:lang w:eastAsia="en-US"/>
        </w:rPr>
        <w:t xml:space="preserve"> (16, 18,  31, 33, 35, 39, 45, 51, 52, 56, 58, 59, 66, 68) </w:t>
      </w:r>
      <w:proofErr w:type="spellStart"/>
      <w:r w:rsidR="005A2301" w:rsidRPr="005A2301">
        <w:rPr>
          <w:rFonts w:ascii="Arial" w:hAnsi="Arial" w:cs="Arial"/>
          <w:color w:val="auto"/>
          <w:sz w:val="20"/>
          <w:szCs w:val="20"/>
          <w:lang w:eastAsia="en-US"/>
        </w:rPr>
        <w:t>Screening</w:t>
      </w:r>
      <w:proofErr w:type="spellEnd"/>
      <w:r w:rsidR="005A2301" w:rsidRPr="005A2301">
        <w:rPr>
          <w:rFonts w:ascii="Arial" w:hAnsi="Arial" w:cs="Arial"/>
          <w:color w:val="auto"/>
          <w:sz w:val="20"/>
          <w:szCs w:val="20"/>
          <w:lang w:eastAsia="en-US"/>
        </w:rPr>
        <w:t>)</w:t>
      </w:r>
      <w:r w:rsidR="005A2301">
        <w:rPr>
          <w:rFonts w:ascii="Arial" w:hAnsi="Arial" w:cs="Arial"/>
          <w:color w:val="auto"/>
          <w:sz w:val="20"/>
          <w:szCs w:val="20"/>
          <w:lang w:eastAsia="en-US"/>
        </w:rPr>
        <w:t>.</w:t>
      </w:r>
    </w:p>
    <w:p w14:paraId="264870DC" w14:textId="77777777" w:rsidR="00B7266A" w:rsidRPr="008A560A" w:rsidRDefault="00B7266A" w:rsidP="005A2301">
      <w:pPr>
        <w:pStyle w:val="a3"/>
        <w:numPr>
          <w:ilvl w:val="2"/>
          <w:numId w:val="16"/>
        </w:numPr>
        <w:tabs>
          <w:tab w:val="left" w:pos="567"/>
        </w:tabs>
        <w:spacing w:before="200" w:after="0" w:line="250" w:lineRule="auto"/>
        <w:ind w:left="0" w:firstLine="567"/>
        <w:contextualSpacing w:val="0"/>
        <w:rPr>
          <w:rFonts w:ascii="Arial" w:hAnsi="Arial" w:cs="Arial"/>
          <w:b/>
          <w:sz w:val="20"/>
          <w:szCs w:val="20"/>
        </w:rPr>
      </w:pPr>
      <w:r w:rsidRPr="008A560A">
        <w:rPr>
          <w:rFonts w:ascii="Arial" w:hAnsi="Arial" w:cs="Arial"/>
          <w:b/>
          <w:sz w:val="20"/>
          <w:szCs w:val="20"/>
        </w:rPr>
        <w:t xml:space="preserve">Приемы, консультации, манипуляции врачей: </w:t>
      </w:r>
    </w:p>
    <w:p w14:paraId="441E74F3" w14:textId="77777777" w:rsidR="00245E01" w:rsidRPr="008A560A" w:rsidRDefault="00245E01">
      <w:pPr>
        <w:tabs>
          <w:tab w:val="left" w:pos="567"/>
        </w:tabs>
        <w:spacing w:before="120" w:after="120" w:line="252"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При остром заболевании (состоянии) или обострении хронического заболевания:</w:t>
      </w:r>
    </w:p>
    <w:p w14:paraId="5F795DA0" w14:textId="20558793" w:rsidR="00B7266A" w:rsidRPr="008A560A" w:rsidRDefault="00B7266A">
      <w:pPr>
        <w:tabs>
          <w:tab w:val="left" w:pos="567"/>
        </w:tabs>
        <w:spacing w:before="120" w:after="120" w:line="252" w:lineRule="auto"/>
        <w:ind w:left="0" w:firstLine="567"/>
        <w:rPr>
          <w:rFonts w:ascii="Arial" w:hAnsi="Arial" w:cs="Arial"/>
          <w:color w:val="FF0000"/>
          <w:sz w:val="20"/>
          <w:szCs w:val="20"/>
        </w:rPr>
      </w:pPr>
      <w:r w:rsidRPr="008A560A">
        <w:rPr>
          <w:rFonts w:ascii="Arial" w:hAnsi="Arial" w:cs="Arial"/>
          <w:sz w:val="20"/>
          <w:szCs w:val="20"/>
        </w:rPr>
        <w:t>Гинеколог</w:t>
      </w:r>
      <w:r w:rsidR="00245E01" w:rsidRPr="008A560A">
        <w:rPr>
          <w:rFonts w:ascii="Arial" w:hAnsi="Arial" w:cs="Arial"/>
          <w:sz w:val="20"/>
          <w:szCs w:val="20"/>
        </w:rPr>
        <w:t>а</w:t>
      </w:r>
      <w:r w:rsidRPr="008A560A">
        <w:rPr>
          <w:rFonts w:ascii="Arial" w:hAnsi="Arial" w:cs="Arial"/>
          <w:sz w:val="20"/>
          <w:szCs w:val="20"/>
        </w:rPr>
        <w:t>, гастроэнтеролог</w:t>
      </w:r>
      <w:r w:rsidR="00245E01" w:rsidRPr="008A560A">
        <w:rPr>
          <w:rFonts w:ascii="Arial" w:hAnsi="Arial" w:cs="Arial"/>
          <w:sz w:val="20"/>
          <w:szCs w:val="20"/>
        </w:rPr>
        <w:t>а</w:t>
      </w:r>
      <w:r w:rsidRPr="008A560A">
        <w:rPr>
          <w:rFonts w:ascii="Arial" w:hAnsi="Arial" w:cs="Arial"/>
          <w:sz w:val="20"/>
          <w:szCs w:val="20"/>
        </w:rPr>
        <w:t>,</w:t>
      </w:r>
      <w:r w:rsidR="00C76854">
        <w:rPr>
          <w:rFonts w:ascii="Arial" w:hAnsi="Arial" w:cs="Arial"/>
          <w:sz w:val="20"/>
          <w:szCs w:val="20"/>
        </w:rPr>
        <w:t xml:space="preserve"> </w:t>
      </w:r>
      <w:r w:rsidR="00C76854" w:rsidRPr="007E66BE">
        <w:rPr>
          <w:rFonts w:ascii="Arial" w:hAnsi="Arial" w:cs="Arial"/>
          <w:sz w:val="20"/>
          <w:szCs w:val="20"/>
          <w:highlight w:val="yellow"/>
        </w:rPr>
        <w:t>гематолога</w:t>
      </w:r>
      <w:r w:rsidR="00C76854" w:rsidRPr="00BF6731">
        <w:rPr>
          <w:rFonts w:ascii="Arial" w:hAnsi="Arial" w:cs="Arial"/>
          <w:sz w:val="20"/>
          <w:szCs w:val="20"/>
        </w:rPr>
        <w:t xml:space="preserve">, </w:t>
      </w:r>
      <w:r w:rsidRPr="00BF6731">
        <w:rPr>
          <w:rFonts w:ascii="Arial" w:hAnsi="Arial" w:cs="Arial"/>
          <w:sz w:val="20"/>
          <w:szCs w:val="20"/>
        </w:rPr>
        <w:t>дерматолог</w:t>
      </w:r>
      <w:r w:rsidR="00245E01" w:rsidRPr="00BF6731">
        <w:rPr>
          <w:rFonts w:ascii="Arial" w:hAnsi="Arial" w:cs="Arial"/>
          <w:sz w:val="20"/>
          <w:szCs w:val="20"/>
        </w:rPr>
        <w:t>а</w:t>
      </w:r>
      <w:r w:rsidRPr="00BF6731">
        <w:rPr>
          <w:rFonts w:ascii="Arial" w:hAnsi="Arial" w:cs="Arial"/>
          <w:sz w:val="20"/>
          <w:szCs w:val="20"/>
        </w:rPr>
        <w:t>, кардиолог</w:t>
      </w:r>
      <w:r w:rsidR="00245E01" w:rsidRPr="00BF6731">
        <w:rPr>
          <w:rFonts w:ascii="Arial" w:hAnsi="Arial" w:cs="Arial"/>
          <w:sz w:val="20"/>
          <w:szCs w:val="20"/>
        </w:rPr>
        <w:t>а</w:t>
      </w:r>
      <w:r w:rsidRPr="00BF6731">
        <w:rPr>
          <w:rFonts w:ascii="Arial" w:hAnsi="Arial" w:cs="Arial"/>
          <w:sz w:val="20"/>
          <w:szCs w:val="20"/>
        </w:rPr>
        <w:t>, невролог</w:t>
      </w:r>
      <w:r w:rsidR="00245E01" w:rsidRPr="00BF6731">
        <w:rPr>
          <w:rFonts w:ascii="Arial" w:hAnsi="Arial" w:cs="Arial"/>
          <w:sz w:val="20"/>
          <w:szCs w:val="20"/>
        </w:rPr>
        <w:t>а</w:t>
      </w:r>
      <w:r w:rsidRPr="00BF6731">
        <w:rPr>
          <w:rFonts w:ascii="Arial" w:hAnsi="Arial" w:cs="Arial"/>
          <w:sz w:val="20"/>
          <w:szCs w:val="20"/>
        </w:rPr>
        <w:t>, отоларинголог</w:t>
      </w:r>
      <w:r w:rsidR="00245E01" w:rsidRPr="00BF6731">
        <w:rPr>
          <w:rFonts w:ascii="Arial" w:hAnsi="Arial" w:cs="Arial"/>
          <w:sz w:val="20"/>
          <w:szCs w:val="20"/>
        </w:rPr>
        <w:t>а</w:t>
      </w:r>
      <w:r w:rsidRPr="00BF6731">
        <w:rPr>
          <w:rFonts w:ascii="Arial" w:hAnsi="Arial" w:cs="Arial"/>
          <w:sz w:val="20"/>
          <w:szCs w:val="20"/>
        </w:rPr>
        <w:t>, офтальмолог</w:t>
      </w:r>
      <w:r w:rsidR="00245E01" w:rsidRPr="00BF6731">
        <w:rPr>
          <w:rFonts w:ascii="Arial" w:hAnsi="Arial" w:cs="Arial"/>
          <w:sz w:val="20"/>
          <w:szCs w:val="20"/>
        </w:rPr>
        <w:t>а</w:t>
      </w:r>
      <w:r w:rsidRPr="00BF6731">
        <w:rPr>
          <w:rFonts w:ascii="Arial" w:hAnsi="Arial" w:cs="Arial"/>
          <w:sz w:val="20"/>
          <w:szCs w:val="20"/>
        </w:rPr>
        <w:t xml:space="preserve">, </w:t>
      </w:r>
      <w:r w:rsidR="00C76854" w:rsidRPr="00BF6731">
        <w:rPr>
          <w:rFonts w:ascii="Arial" w:hAnsi="Arial" w:cs="Arial"/>
          <w:sz w:val="20"/>
          <w:szCs w:val="20"/>
        </w:rPr>
        <w:t>остеопат</w:t>
      </w:r>
      <w:r w:rsidR="003B47C1" w:rsidRPr="00BF6731">
        <w:rPr>
          <w:rFonts w:ascii="Arial" w:hAnsi="Arial" w:cs="Arial"/>
          <w:sz w:val="20"/>
          <w:szCs w:val="20"/>
        </w:rPr>
        <w:t>а</w:t>
      </w:r>
      <w:r w:rsidR="00C76854" w:rsidRPr="00BF6731">
        <w:rPr>
          <w:rFonts w:ascii="Arial" w:hAnsi="Arial" w:cs="Arial"/>
          <w:sz w:val="20"/>
          <w:szCs w:val="20"/>
        </w:rPr>
        <w:t xml:space="preserve">, </w:t>
      </w:r>
      <w:r w:rsidR="00C76854" w:rsidRPr="007E66BE">
        <w:rPr>
          <w:rFonts w:ascii="Arial" w:hAnsi="Arial" w:cs="Arial"/>
          <w:sz w:val="20"/>
          <w:szCs w:val="20"/>
          <w:highlight w:val="yellow"/>
        </w:rPr>
        <w:t>онколога</w:t>
      </w:r>
      <w:r w:rsidR="00C76854" w:rsidRPr="00BF6731">
        <w:rPr>
          <w:rFonts w:ascii="Arial" w:hAnsi="Arial" w:cs="Arial"/>
          <w:sz w:val="20"/>
          <w:szCs w:val="20"/>
        </w:rPr>
        <w:t xml:space="preserve">, </w:t>
      </w:r>
      <w:r w:rsidR="00245E01" w:rsidRPr="00BF6731">
        <w:rPr>
          <w:rFonts w:ascii="Arial" w:hAnsi="Arial" w:cs="Arial"/>
          <w:sz w:val="20"/>
          <w:szCs w:val="20"/>
        </w:rPr>
        <w:t>терапевта</w:t>
      </w:r>
      <w:r w:rsidR="00235A8F" w:rsidRPr="00BF6731">
        <w:rPr>
          <w:rFonts w:ascii="Arial" w:hAnsi="Arial" w:cs="Arial"/>
          <w:sz w:val="20"/>
          <w:szCs w:val="20"/>
        </w:rPr>
        <w:t>,</w:t>
      </w:r>
      <w:r w:rsidRPr="00BF6731">
        <w:rPr>
          <w:rFonts w:ascii="Arial" w:hAnsi="Arial" w:cs="Arial"/>
          <w:sz w:val="20"/>
          <w:szCs w:val="20"/>
        </w:rPr>
        <w:t xml:space="preserve"> уролог</w:t>
      </w:r>
      <w:r w:rsidR="00245E01" w:rsidRPr="00BF6731">
        <w:rPr>
          <w:rFonts w:ascii="Arial" w:hAnsi="Arial" w:cs="Arial"/>
          <w:sz w:val="20"/>
          <w:szCs w:val="20"/>
        </w:rPr>
        <w:t>а</w:t>
      </w:r>
      <w:r w:rsidRPr="00BF6731">
        <w:rPr>
          <w:rFonts w:ascii="Arial" w:hAnsi="Arial" w:cs="Arial"/>
          <w:sz w:val="20"/>
          <w:szCs w:val="20"/>
        </w:rPr>
        <w:t>, физиотерапевт</w:t>
      </w:r>
      <w:r w:rsidR="00245E01" w:rsidRPr="00BF6731">
        <w:rPr>
          <w:rFonts w:ascii="Arial" w:hAnsi="Arial" w:cs="Arial"/>
          <w:sz w:val="20"/>
          <w:szCs w:val="20"/>
        </w:rPr>
        <w:t>а</w:t>
      </w:r>
      <w:r w:rsidRPr="00BF6731">
        <w:rPr>
          <w:rFonts w:ascii="Arial" w:hAnsi="Arial" w:cs="Arial"/>
          <w:sz w:val="20"/>
          <w:szCs w:val="20"/>
        </w:rPr>
        <w:t>, хирург</w:t>
      </w:r>
      <w:r w:rsidR="00245E01" w:rsidRPr="00BF6731">
        <w:rPr>
          <w:rFonts w:ascii="Arial" w:hAnsi="Arial" w:cs="Arial"/>
          <w:sz w:val="20"/>
          <w:szCs w:val="20"/>
        </w:rPr>
        <w:t>а</w:t>
      </w:r>
      <w:r w:rsidRPr="00BF6731">
        <w:rPr>
          <w:rFonts w:ascii="Arial" w:hAnsi="Arial" w:cs="Arial"/>
          <w:sz w:val="20"/>
          <w:szCs w:val="20"/>
        </w:rPr>
        <w:t>, эндокринолог</w:t>
      </w:r>
      <w:r w:rsidR="00245E01" w:rsidRPr="00BF6731">
        <w:rPr>
          <w:rFonts w:ascii="Arial" w:hAnsi="Arial" w:cs="Arial"/>
          <w:sz w:val="20"/>
          <w:szCs w:val="20"/>
        </w:rPr>
        <w:t>а</w:t>
      </w:r>
      <w:r w:rsidRPr="00BF6731">
        <w:rPr>
          <w:rFonts w:ascii="Arial" w:hAnsi="Arial" w:cs="Arial"/>
          <w:sz w:val="20"/>
          <w:szCs w:val="20"/>
        </w:rPr>
        <w:t xml:space="preserve"> (в т.ч. консультации при наличии диагно</w:t>
      </w:r>
      <w:r w:rsidR="006C5CC7" w:rsidRPr="00BF6731">
        <w:rPr>
          <w:rFonts w:ascii="Arial" w:hAnsi="Arial" w:cs="Arial"/>
          <w:sz w:val="20"/>
          <w:szCs w:val="20"/>
        </w:rPr>
        <w:t>за сахарный диабет I</w:t>
      </w:r>
      <w:r w:rsidR="006C5CC7" w:rsidRPr="00BF6731">
        <w:rPr>
          <w:rFonts w:ascii="Arial" w:hAnsi="Arial" w:cs="Arial"/>
          <w:color w:val="auto"/>
          <w:sz w:val="20"/>
          <w:szCs w:val="20"/>
        </w:rPr>
        <w:t xml:space="preserve"> и II типа), </w:t>
      </w:r>
      <w:r w:rsidR="00C04B26" w:rsidRPr="00BF6731">
        <w:rPr>
          <w:rFonts w:ascii="Arial" w:hAnsi="Arial" w:cs="Arial"/>
          <w:color w:val="auto"/>
          <w:sz w:val="20"/>
          <w:szCs w:val="20"/>
        </w:rPr>
        <w:t>травматолога</w:t>
      </w:r>
      <w:r w:rsidR="00727614" w:rsidRPr="00BF6731">
        <w:rPr>
          <w:rFonts w:ascii="Arial" w:hAnsi="Arial" w:cs="Arial"/>
          <w:color w:val="000000" w:themeColor="text1"/>
          <w:sz w:val="20"/>
          <w:szCs w:val="20"/>
        </w:rPr>
        <w:t xml:space="preserve">, </w:t>
      </w:r>
      <w:r w:rsidR="00727614" w:rsidRPr="007E66BE">
        <w:rPr>
          <w:rFonts w:ascii="Arial" w:hAnsi="Arial" w:cs="Arial"/>
          <w:color w:val="000000" w:themeColor="text1"/>
          <w:sz w:val="20"/>
          <w:szCs w:val="20"/>
          <w:highlight w:val="yellow"/>
        </w:rPr>
        <w:t>ревматолог</w:t>
      </w:r>
      <w:r w:rsidR="00727614" w:rsidRPr="00BF6731">
        <w:rPr>
          <w:rFonts w:ascii="Arial" w:hAnsi="Arial" w:cs="Arial"/>
          <w:color w:val="000000" w:themeColor="text1"/>
          <w:sz w:val="20"/>
          <w:szCs w:val="20"/>
        </w:rPr>
        <w:t>, рефлексотерапевт, пульмонолог</w:t>
      </w:r>
      <w:r w:rsidR="00167CC2" w:rsidRPr="00BF6731">
        <w:rPr>
          <w:rFonts w:ascii="Arial" w:hAnsi="Arial" w:cs="Arial"/>
          <w:color w:val="000000" w:themeColor="text1"/>
          <w:sz w:val="20"/>
          <w:szCs w:val="20"/>
        </w:rPr>
        <w:t xml:space="preserve">, </w:t>
      </w:r>
      <w:r w:rsidR="00167CC2" w:rsidRPr="007E66BE">
        <w:rPr>
          <w:rFonts w:ascii="Arial" w:hAnsi="Arial" w:cs="Arial"/>
          <w:color w:val="000000" w:themeColor="text1"/>
          <w:sz w:val="20"/>
          <w:szCs w:val="20"/>
          <w:highlight w:val="yellow"/>
        </w:rPr>
        <w:t>колопроктолог</w:t>
      </w:r>
      <w:r w:rsidR="00354E23" w:rsidRPr="00BF6731">
        <w:rPr>
          <w:rFonts w:ascii="Arial" w:hAnsi="Arial" w:cs="Arial"/>
          <w:color w:val="000000" w:themeColor="text1"/>
          <w:sz w:val="20"/>
          <w:szCs w:val="20"/>
        </w:rPr>
        <w:t>,</w:t>
      </w:r>
      <w:r w:rsidR="008B3D26" w:rsidRPr="00BF6731">
        <w:rPr>
          <w:rFonts w:ascii="Arial" w:hAnsi="Arial" w:cs="Arial"/>
          <w:color w:val="000000" w:themeColor="text1"/>
          <w:sz w:val="20"/>
          <w:szCs w:val="20"/>
        </w:rPr>
        <w:t xml:space="preserve"> </w:t>
      </w:r>
      <w:r w:rsidR="008B3D26" w:rsidRPr="008A1D3D">
        <w:rPr>
          <w:rFonts w:ascii="Arial" w:hAnsi="Arial" w:cs="Arial"/>
          <w:color w:val="auto"/>
          <w:sz w:val="20"/>
          <w:szCs w:val="20"/>
        </w:rPr>
        <w:t xml:space="preserve">психиатр, </w:t>
      </w:r>
      <w:r w:rsidR="00354E23" w:rsidRPr="00BF6731">
        <w:rPr>
          <w:rFonts w:ascii="Arial" w:hAnsi="Arial" w:cs="Arial"/>
          <w:color w:val="auto"/>
          <w:sz w:val="20"/>
          <w:szCs w:val="20"/>
        </w:rPr>
        <w:t xml:space="preserve">психолог (при психосоматических заболеваниях, </w:t>
      </w:r>
      <w:r w:rsidR="00354E23" w:rsidRPr="00BF6731">
        <w:rPr>
          <w:rFonts w:ascii="Arial" w:hAnsi="Arial" w:cs="Arial"/>
          <w:color w:val="auto"/>
          <w:sz w:val="20"/>
          <w:szCs w:val="20"/>
        </w:rPr>
        <w:lastRenderedPageBreak/>
        <w:t>при показаниях лечения последствий серьезного травмирования по направлению врача специалиста Центр Здоровья НЛМК )</w:t>
      </w:r>
      <w:r w:rsidR="004A1A9D" w:rsidRPr="00BF6731">
        <w:rPr>
          <w:rFonts w:ascii="Arial" w:hAnsi="Arial" w:cs="Arial"/>
          <w:color w:val="000000" w:themeColor="text1"/>
          <w:sz w:val="20"/>
          <w:szCs w:val="20"/>
        </w:rPr>
        <w:t>.</w:t>
      </w:r>
    </w:p>
    <w:p w14:paraId="4E09AAAD" w14:textId="77777777" w:rsidR="00B7266A" w:rsidRPr="008A560A" w:rsidRDefault="00B7266A">
      <w:pPr>
        <w:tabs>
          <w:tab w:val="left" w:pos="567"/>
        </w:tabs>
        <w:spacing w:before="120" w:after="120" w:line="252" w:lineRule="auto"/>
        <w:ind w:left="0" w:firstLine="567"/>
        <w:rPr>
          <w:rFonts w:ascii="Arial" w:eastAsia="Times New Roman" w:hAnsi="Arial" w:cs="Arial"/>
          <w:b/>
          <w:sz w:val="20"/>
          <w:szCs w:val="20"/>
          <w:u w:val="single"/>
        </w:rPr>
      </w:pPr>
      <w:r w:rsidRPr="008A560A">
        <w:rPr>
          <w:rFonts w:ascii="Arial" w:eastAsia="Times New Roman" w:hAnsi="Arial" w:cs="Arial"/>
          <w:b/>
          <w:sz w:val="20"/>
          <w:szCs w:val="20"/>
          <w:u w:val="single"/>
        </w:rPr>
        <w:t xml:space="preserve">Исключения: </w:t>
      </w:r>
    </w:p>
    <w:p w14:paraId="63E589BC" w14:textId="77777777" w:rsidR="00B7266A" w:rsidRPr="008A560A" w:rsidRDefault="00B7266A" w:rsidP="00354E23">
      <w:pPr>
        <w:pStyle w:val="a3"/>
        <w:numPr>
          <w:ilvl w:val="2"/>
          <w:numId w:val="19"/>
        </w:numPr>
        <w:spacing w:before="120" w:after="120" w:line="252" w:lineRule="auto"/>
        <w:ind w:left="0" w:firstLine="567"/>
        <w:rPr>
          <w:rFonts w:ascii="Arial" w:hAnsi="Arial" w:cs="Arial"/>
          <w:sz w:val="20"/>
          <w:szCs w:val="20"/>
        </w:rPr>
      </w:pPr>
      <w:r w:rsidRPr="008A560A">
        <w:rPr>
          <w:rFonts w:ascii="Arial" w:hAnsi="Arial" w:cs="Arial"/>
          <w:sz w:val="20"/>
          <w:szCs w:val="20"/>
        </w:rPr>
        <w:t xml:space="preserve">по гинекологии – </w:t>
      </w:r>
      <w:r w:rsidR="00121DB4" w:rsidRPr="008A560A">
        <w:rPr>
          <w:rFonts w:ascii="Arial" w:hAnsi="Arial" w:cs="Arial"/>
          <w:sz w:val="20"/>
          <w:szCs w:val="20"/>
        </w:rPr>
        <w:t>при диагностированных</w:t>
      </w:r>
      <w:r w:rsidRPr="008A560A">
        <w:rPr>
          <w:rFonts w:ascii="Arial" w:hAnsi="Arial" w:cs="Arial"/>
          <w:sz w:val="20"/>
          <w:szCs w:val="20"/>
        </w:rPr>
        <w:t xml:space="preserve"> инфекци</w:t>
      </w:r>
      <w:r w:rsidR="00121DB4" w:rsidRPr="008A560A">
        <w:rPr>
          <w:rFonts w:ascii="Arial" w:hAnsi="Arial" w:cs="Arial"/>
          <w:sz w:val="20"/>
          <w:szCs w:val="20"/>
        </w:rPr>
        <w:t>ях</w:t>
      </w:r>
      <w:r w:rsidRPr="008A560A">
        <w:rPr>
          <w:rFonts w:ascii="Arial" w:hAnsi="Arial" w:cs="Arial"/>
          <w:sz w:val="20"/>
          <w:szCs w:val="20"/>
        </w:rPr>
        <w:t>, передающихся половым путем; диагностики и лечения женского бесплодия; медицинских услуг, связанных с беременностью, ежегодного комплексного обследования;</w:t>
      </w:r>
    </w:p>
    <w:p w14:paraId="77E1D7CC" w14:textId="77777777" w:rsidR="00B7266A" w:rsidRPr="008A560A" w:rsidRDefault="00B7266A" w:rsidP="00354E23">
      <w:pPr>
        <w:pStyle w:val="a3"/>
        <w:numPr>
          <w:ilvl w:val="2"/>
          <w:numId w:val="19"/>
        </w:numPr>
        <w:spacing w:before="120" w:after="120" w:line="252" w:lineRule="auto"/>
        <w:ind w:left="0" w:firstLine="567"/>
        <w:rPr>
          <w:rFonts w:ascii="Arial" w:hAnsi="Arial" w:cs="Arial"/>
          <w:sz w:val="20"/>
          <w:szCs w:val="20"/>
        </w:rPr>
      </w:pPr>
      <w:r w:rsidRPr="008A560A">
        <w:rPr>
          <w:rFonts w:ascii="Arial" w:hAnsi="Arial" w:cs="Arial"/>
          <w:sz w:val="20"/>
          <w:szCs w:val="20"/>
        </w:rPr>
        <w:t xml:space="preserve">по хирургии – кроме </w:t>
      </w:r>
      <w:r w:rsidR="00A03074" w:rsidRPr="008A560A">
        <w:rPr>
          <w:rFonts w:ascii="Arial" w:hAnsi="Arial" w:cs="Arial"/>
          <w:sz w:val="20"/>
          <w:szCs w:val="20"/>
        </w:rPr>
        <w:t xml:space="preserve">застрахованных с </w:t>
      </w:r>
      <w:r w:rsidRPr="008A560A">
        <w:rPr>
          <w:rFonts w:ascii="Arial" w:hAnsi="Arial" w:cs="Arial"/>
          <w:sz w:val="20"/>
          <w:szCs w:val="20"/>
        </w:rPr>
        <w:t>инфицированны</w:t>
      </w:r>
      <w:r w:rsidR="00121DB4" w:rsidRPr="008A560A">
        <w:rPr>
          <w:rFonts w:ascii="Arial" w:hAnsi="Arial" w:cs="Arial"/>
          <w:sz w:val="20"/>
          <w:szCs w:val="20"/>
        </w:rPr>
        <w:t>ми</w:t>
      </w:r>
      <w:r w:rsidRPr="008A560A">
        <w:rPr>
          <w:rFonts w:ascii="Arial" w:hAnsi="Arial" w:cs="Arial"/>
          <w:sz w:val="20"/>
          <w:szCs w:val="20"/>
        </w:rPr>
        <w:t xml:space="preserve"> ран</w:t>
      </w:r>
      <w:r w:rsidR="00121DB4" w:rsidRPr="008A560A">
        <w:rPr>
          <w:rFonts w:ascii="Arial" w:hAnsi="Arial" w:cs="Arial"/>
          <w:sz w:val="20"/>
          <w:szCs w:val="20"/>
        </w:rPr>
        <w:t>ами</w:t>
      </w:r>
      <w:r w:rsidRPr="008A560A">
        <w:rPr>
          <w:rFonts w:ascii="Arial" w:hAnsi="Arial" w:cs="Arial"/>
          <w:sz w:val="20"/>
          <w:szCs w:val="20"/>
        </w:rPr>
        <w:t>;</w:t>
      </w:r>
    </w:p>
    <w:p w14:paraId="2E209988" w14:textId="77777777" w:rsidR="00B7266A" w:rsidRPr="008A560A" w:rsidRDefault="00B7266A" w:rsidP="00090A54">
      <w:pPr>
        <w:pStyle w:val="a3"/>
        <w:numPr>
          <w:ilvl w:val="2"/>
          <w:numId w:val="19"/>
        </w:numPr>
        <w:spacing w:before="120" w:after="240" w:line="252" w:lineRule="auto"/>
        <w:ind w:left="0" w:firstLine="567"/>
        <w:contextualSpacing w:val="0"/>
        <w:rPr>
          <w:rFonts w:ascii="Arial" w:hAnsi="Arial" w:cs="Arial"/>
          <w:sz w:val="20"/>
          <w:szCs w:val="20"/>
        </w:rPr>
      </w:pPr>
      <w:r w:rsidRPr="008A560A">
        <w:rPr>
          <w:rFonts w:ascii="Arial" w:hAnsi="Arial" w:cs="Arial"/>
          <w:sz w:val="20"/>
          <w:szCs w:val="20"/>
        </w:rPr>
        <w:t>по всем профилям – кроме выписки льготных лекарственных препаратов по федеральному или областному бюджету.</w:t>
      </w:r>
    </w:p>
    <w:p w14:paraId="53865D6C" w14:textId="77777777" w:rsidR="002E6C4D" w:rsidRPr="008A560A" w:rsidRDefault="002E6C4D" w:rsidP="008A1D3D">
      <w:pPr>
        <w:pStyle w:val="a3"/>
        <w:numPr>
          <w:ilvl w:val="2"/>
          <w:numId w:val="16"/>
        </w:numPr>
        <w:tabs>
          <w:tab w:val="left" w:pos="567"/>
        </w:tabs>
        <w:spacing w:before="200" w:after="120" w:line="250" w:lineRule="auto"/>
        <w:ind w:left="0" w:firstLine="567"/>
        <w:contextualSpacing w:val="0"/>
        <w:rPr>
          <w:rFonts w:ascii="Arial" w:hAnsi="Arial" w:cs="Arial"/>
          <w:b/>
          <w:sz w:val="20"/>
          <w:szCs w:val="20"/>
        </w:rPr>
      </w:pPr>
      <w:r w:rsidRPr="008A560A">
        <w:rPr>
          <w:rFonts w:ascii="Arial" w:hAnsi="Arial" w:cs="Arial"/>
          <w:b/>
          <w:sz w:val="20"/>
          <w:szCs w:val="20"/>
        </w:rPr>
        <w:t>Лабораторно-диагностические исследования</w:t>
      </w:r>
      <w:r w:rsidRPr="008A560A">
        <w:rPr>
          <w:rFonts w:ascii="Arial" w:hAnsi="Arial" w:cs="Arial"/>
          <w:sz w:val="20"/>
          <w:szCs w:val="20"/>
        </w:rPr>
        <w:t>:</w:t>
      </w:r>
      <w:r w:rsidRPr="008A560A">
        <w:rPr>
          <w:rFonts w:ascii="Arial" w:hAnsi="Arial" w:cs="Arial"/>
          <w:b/>
          <w:sz w:val="20"/>
          <w:szCs w:val="20"/>
        </w:rPr>
        <w:t xml:space="preserve"> </w:t>
      </w:r>
    </w:p>
    <w:p w14:paraId="64BAD285" w14:textId="77777777" w:rsidR="002E6C4D" w:rsidRPr="008A560A" w:rsidRDefault="002E6C4D">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color w:val="auto"/>
          <w:sz w:val="20"/>
          <w:szCs w:val="20"/>
        </w:rPr>
        <w:t>о</w:t>
      </w:r>
      <w:r w:rsidRPr="008A560A">
        <w:rPr>
          <w:rFonts w:ascii="Arial" w:hAnsi="Arial" w:cs="Arial"/>
          <w:sz w:val="20"/>
          <w:szCs w:val="20"/>
        </w:rPr>
        <w:t>бщеклинические (химико-микроскопические и гематологические) включая гормональные исследования; биохимические; цитологические и гистологические исследования; определение иммунного, интерферонового и аллергологического статуса;</w:t>
      </w:r>
    </w:p>
    <w:p w14:paraId="6E2B33CC" w14:textId="77777777" w:rsidR="002E6C4D" w:rsidRPr="008A560A" w:rsidRDefault="002E6C4D">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 xml:space="preserve">гормональные исследования (гормоны гипофиза, щитовидной железы, надпочечников) в соответствии с медицинскими стандартами; </w:t>
      </w:r>
    </w:p>
    <w:p w14:paraId="0A6F0024" w14:textId="77777777" w:rsidR="002E6C4D" w:rsidRPr="008A560A" w:rsidRDefault="002E6C4D">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w:t>
      </w:r>
      <w:proofErr w:type="spellStart"/>
      <w:r w:rsidRPr="008A560A">
        <w:rPr>
          <w:rFonts w:ascii="Arial" w:hAnsi="Arial" w:cs="Arial"/>
          <w:sz w:val="20"/>
          <w:szCs w:val="20"/>
        </w:rPr>
        <w:t>онкомаркеры</w:t>
      </w:r>
      <w:proofErr w:type="spellEnd"/>
      <w:r w:rsidRPr="008A560A">
        <w:rPr>
          <w:rFonts w:ascii="Arial" w:hAnsi="Arial" w:cs="Arial"/>
          <w:sz w:val="20"/>
          <w:szCs w:val="20"/>
        </w:rPr>
        <w:t xml:space="preserve">); исследование антигенной системы эритроцитов; микробиологические (в бактериологии, вирусологии, микологии, паразитологии): макро- и микроскопические, </w:t>
      </w:r>
      <w:proofErr w:type="spellStart"/>
      <w:r w:rsidRPr="008A560A">
        <w:rPr>
          <w:rFonts w:ascii="Arial" w:hAnsi="Arial" w:cs="Arial"/>
          <w:sz w:val="20"/>
          <w:szCs w:val="20"/>
        </w:rPr>
        <w:t>иммуносерологические</w:t>
      </w:r>
      <w:proofErr w:type="spellEnd"/>
      <w:r w:rsidRPr="008A560A">
        <w:rPr>
          <w:rFonts w:ascii="Arial" w:hAnsi="Arial" w:cs="Arial"/>
          <w:sz w:val="20"/>
          <w:szCs w:val="20"/>
        </w:rPr>
        <w:t xml:space="preserve">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химическая коагулограмма крови (МНО, АЧТВ, фибриноген);</w:t>
      </w:r>
    </w:p>
    <w:p w14:paraId="5F650F43" w14:textId="77777777" w:rsidR="002E6C4D" w:rsidRPr="008A560A" w:rsidRDefault="002E6C4D">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исследование онкомаркеров по медицинским показаниям.</w:t>
      </w:r>
    </w:p>
    <w:p w14:paraId="4307614B" w14:textId="77777777" w:rsidR="002E6C4D" w:rsidRPr="008A560A" w:rsidRDefault="002E6C4D">
      <w:pPr>
        <w:pStyle w:val="a3"/>
        <w:tabs>
          <w:tab w:val="left" w:pos="567"/>
        </w:tabs>
        <w:spacing w:before="200" w:after="120" w:line="250" w:lineRule="auto"/>
        <w:ind w:left="0" w:firstLine="567"/>
        <w:rPr>
          <w:rFonts w:ascii="Arial" w:hAnsi="Arial" w:cs="Arial"/>
          <w:b/>
          <w:sz w:val="20"/>
          <w:szCs w:val="20"/>
        </w:rPr>
      </w:pPr>
    </w:p>
    <w:p w14:paraId="0D2C5FED" w14:textId="77777777" w:rsidR="004134B2" w:rsidRPr="008A560A" w:rsidRDefault="00245E01">
      <w:pPr>
        <w:pStyle w:val="a3"/>
        <w:numPr>
          <w:ilvl w:val="2"/>
          <w:numId w:val="16"/>
        </w:numPr>
        <w:tabs>
          <w:tab w:val="left" w:pos="567"/>
        </w:tabs>
        <w:spacing w:before="200" w:after="120" w:line="250" w:lineRule="auto"/>
        <w:ind w:left="0" w:firstLine="567"/>
        <w:rPr>
          <w:rFonts w:ascii="Arial" w:hAnsi="Arial" w:cs="Arial"/>
          <w:b/>
          <w:sz w:val="20"/>
          <w:szCs w:val="20"/>
        </w:rPr>
      </w:pPr>
      <w:r w:rsidRPr="008A560A">
        <w:rPr>
          <w:rFonts w:ascii="Arial" w:hAnsi="Arial" w:cs="Arial"/>
          <w:b/>
          <w:sz w:val="20"/>
          <w:szCs w:val="20"/>
        </w:rPr>
        <w:t>Инструментальные методы иссл</w:t>
      </w:r>
      <w:r w:rsidR="00C023C5" w:rsidRPr="008A560A">
        <w:rPr>
          <w:rFonts w:ascii="Arial" w:hAnsi="Arial" w:cs="Arial"/>
          <w:b/>
          <w:sz w:val="20"/>
          <w:szCs w:val="20"/>
        </w:rPr>
        <w:t xml:space="preserve">едования по назначению врачей </w:t>
      </w:r>
      <w:r w:rsidR="008C3350" w:rsidRPr="008A560A">
        <w:rPr>
          <w:rFonts w:ascii="Arial" w:eastAsia="Times New Roman" w:hAnsi="Arial" w:cs="Arial"/>
          <w:b/>
          <w:color w:val="auto"/>
          <w:sz w:val="20"/>
          <w:szCs w:val="20"/>
        </w:rPr>
        <w:t>(в том числе врачей поликлиник    по месту жительства и коммерческих клиник):</w:t>
      </w:r>
    </w:p>
    <w:p w14:paraId="7A68CD3A" w14:textId="77777777" w:rsidR="00333078" w:rsidRPr="008A560A" w:rsidRDefault="00245E01" w:rsidP="00354E23">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 xml:space="preserve">МРТ, КТ, маммография, </w:t>
      </w:r>
      <w:proofErr w:type="spellStart"/>
      <w:r w:rsidRPr="008A560A">
        <w:rPr>
          <w:rFonts w:ascii="Arial" w:hAnsi="Arial" w:cs="Arial"/>
          <w:sz w:val="20"/>
          <w:szCs w:val="20"/>
        </w:rPr>
        <w:t>денситметрия</w:t>
      </w:r>
      <w:proofErr w:type="spellEnd"/>
      <w:r w:rsidRPr="008A560A">
        <w:rPr>
          <w:rFonts w:ascii="Arial" w:hAnsi="Arial" w:cs="Arial"/>
          <w:sz w:val="20"/>
          <w:szCs w:val="20"/>
        </w:rPr>
        <w:t xml:space="preserve">, гиперболическая оксигенация и гипокситерапия, </w:t>
      </w:r>
      <w:r w:rsidR="00333078" w:rsidRPr="008A560A">
        <w:rPr>
          <w:rFonts w:ascii="Arial" w:hAnsi="Arial" w:cs="Arial"/>
          <w:sz w:val="20"/>
          <w:szCs w:val="20"/>
        </w:rPr>
        <w:t xml:space="preserve">рентгенодиагностика и радиовизиография, </w:t>
      </w:r>
    </w:p>
    <w:p w14:paraId="21962AE0" w14:textId="77777777" w:rsidR="00333078" w:rsidRPr="008A560A" w:rsidRDefault="00333078" w:rsidP="00354E23">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ультразвуковые исследования, в т.ч. УЗИ органов и тканей, УЗИ сердца (эхокардиография); УЗДГ БЦА – УЗИ сосудов шеи, сосудистая допплерография в т.ч. с цветным картированием;</w:t>
      </w:r>
    </w:p>
    <w:p w14:paraId="18F79025" w14:textId="77777777" w:rsidR="00333078" w:rsidRPr="008A560A" w:rsidRDefault="00333078" w:rsidP="00354E23">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суточное мониторирование артериального давления; нагрузочные тесты (велоэргометрия, миография;</w:t>
      </w:r>
    </w:p>
    <w:p w14:paraId="6C619AD4" w14:textId="77777777" w:rsidR="00333078" w:rsidRPr="008A560A" w:rsidRDefault="00333078" w:rsidP="00354E23">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 xml:space="preserve">холтеровское мониторирование; </w:t>
      </w:r>
    </w:p>
    <w:p w14:paraId="777DAA7A" w14:textId="77777777" w:rsidR="00167CC2" w:rsidRPr="008A560A" w:rsidRDefault="00333078" w:rsidP="00354E23">
      <w:pPr>
        <w:pStyle w:val="a3"/>
        <w:numPr>
          <w:ilvl w:val="2"/>
          <w:numId w:val="18"/>
        </w:numPr>
        <w:spacing w:before="120" w:after="120" w:line="252" w:lineRule="auto"/>
        <w:ind w:left="0" w:firstLine="567"/>
        <w:rPr>
          <w:rFonts w:ascii="Arial" w:hAnsi="Arial" w:cs="Arial"/>
          <w:sz w:val="20"/>
          <w:szCs w:val="20"/>
        </w:rPr>
      </w:pPr>
      <w:r w:rsidRPr="008A560A">
        <w:rPr>
          <w:rFonts w:ascii="Arial" w:hAnsi="Arial" w:cs="Arial"/>
          <w:sz w:val="20"/>
          <w:szCs w:val="20"/>
        </w:rPr>
        <w:t>функциональная диагностика: электрокардиография (ЭКГ), ЭЭГ, РЭГ, исследование функции внешнего дыхания (спирография)</w:t>
      </w:r>
      <w:r w:rsidR="00167CC2" w:rsidRPr="008A560A">
        <w:rPr>
          <w:rFonts w:ascii="Arial" w:hAnsi="Arial" w:cs="Arial"/>
          <w:sz w:val="20"/>
          <w:szCs w:val="20"/>
        </w:rPr>
        <w:t>;</w:t>
      </w:r>
    </w:p>
    <w:p w14:paraId="2B020714" w14:textId="77777777" w:rsidR="00333078" w:rsidRPr="008A560A" w:rsidRDefault="00167CC2" w:rsidP="00354E23">
      <w:pPr>
        <w:pStyle w:val="a3"/>
        <w:numPr>
          <w:ilvl w:val="2"/>
          <w:numId w:val="18"/>
        </w:numPr>
        <w:spacing w:before="120" w:after="120" w:line="252" w:lineRule="auto"/>
        <w:ind w:left="0" w:firstLine="567"/>
        <w:rPr>
          <w:rFonts w:ascii="Arial" w:hAnsi="Arial" w:cs="Arial"/>
          <w:sz w:val="20"/>
          <w:szCs w:val="20"/>
        </w:rPr>
      </w:pPr>
      <w:r w:rsidRPr="00090A54">
        <w:rPr>
          <w:rFonts w:ascii="Arial" w:hAnsi="Arial" w:cs="Arial"/>
          <w:sz w:val="20"/>
          <w:szCs w:val="20"/>
        </w:rPr>
        <w:t>Исследование качественного состава тела, биомониторинг жизненно-важных параметров</w:t>
      </w:r>
    </w:p>
    <w:p w14:paraId="07D64E61" w14:textId="77777777" w:rsidR="004134B2" w:rsidRPr="008A560A" w:rsidRDefault="004134B2">
      <w:pPr>
        <w:pStyle w:val="a3"/>
        <w:tabs>
          <w:tab w:val="left" w:pos="284"/>
        </w:tabs>
        <w:spacing w:after="38"/>
        <w:ind w:left="0" w:firstLine="567"/>
        <w:rPr>
          <w:rFonts w:ascii="Arial" w:hAnsi="Arial" w:cs="Arial"/>
          <w:color w:val="auto"/>
          <w:sz w:val="20"/>
          <w:szCs w:val="20"/>
        </w:rPr>
      </w:pPr>
    </w:p>
    <w:p w14:paraId="438996FC" w14:textId="77777777" w:rsidR="0009365E" w:rsidRPr="008A560A" w:rsidRDefault="00D81DA2">
      <w:pPr>
        <w:pStyle w:val="a3"/>
        <w:numPr>
          <w:ilvl w:val="2"/>
          <w:numId w:val="16"/>
        </w:numPr>
        <w:tabs>
          <w:tab w:val="left" w:pos="567"/>
        </w:tabs>
        <w:spacing w:before="200" w:after="120" w:line="250" w:lineRule="auto"/>
        <w:ind w:left="0" w:firstLine="567"/>
        <w:rPr>
          <w:rFonts w:ascii="Arial" w:hAnsi="Arial" w:cs="Arial"/>
          <w:b/>
          <w:sz w:val="20"/>
          <w:szCs w:val="20"/>
        </w:rPr>
      </w:pPr>
      <w:r w:rsidRPr="008A560A">
        <w:rPr>
          <w:rFonts w:ascii="Arial" w:hAnsi="Arial" w:cs="Arial"/>
          <w:b/>
          <w:sz w:val="20"/>
          <w:szCs w:val="20"/>
        </w:rPr>
        <w:t xml:space="preserve">Физиотерапевтические услуги по назначению врачей – </w:t>
      </w:r>
      <w:r w:rsidRPr="008A560A">
        <w:rPr>
          <w:rFonts w:ascii="Arial" w:hAnsi="Arial" w:cs="Arial"/>
          <w:sz w:val="20"/>
          <w:szCs w:val="20"/>
        </w:rPr>
        <w:t>специалистов в отделении физиотерапии,</w:t>
      </w:r>
      <w:r w:rsidR="00456730" w:rsidRPr="008A560A">
        <w:rPr>
          <w:rFonts w:ascii="Arial" w:hAnsi="Arial" w:cs="Arial"/>
          <w:sz w:val="20"/>
          <w:szCs w:val="20"/>
        </w:rPr>
        <w:t xml:space="preserve"> </w:t>
      </w:r>
      <w:r w:rsidR="00C023C5" w:rsidRPr="008A560A">
        <w:rPr>
          <w:rFonts w:ascii="Arial" w:hAnsi="Arial" w:cs="Arial"/>
          <w:sz w:val="20"/>
          <w:szCs w:val="20"/>
        </w:rPr>
        <w:t>процедурного кабинета (без стоимости медикаментов</w:t>
      </w:r>
      <w:r w:rsidR="0009365E" w:rsidRPr="008A560A">
        <w:rPr>
          <w:rFonts w:ascii="Arial" w:hAnsi="Arial" w:cs="Arial"/>
          <w:sz w:val="20"/>
          <w:szCs w:val="20"/>
        </w:rPr>
        <w:t>)</w:t>
      </w:r>
      <w:r w:rsidR="00C023C5" w:rsidRPr="008A560A">
        <w:rPr>
          <w:rFonts w:ascii="Arial" w:hAnsi="Arial" w:cs="Arial"/>
          <w:sz w:val="20"/>
          <w:szCs w:val="20"/>
        </w:rPr>
        <w:t>,</w:t>
      </w:r>
      <w:r w:rsidR="00333078" w:rsidRPr="008A560A">
        <w:rPr>
          <w:rFonts w:ascii="Arial" w:hAnsi="Arial" w:cs="Arial"/>
          <w:sz w:val="20"/>
          <w:szCs w:val="20"/>
        </w:rPr>
        <w:t xml:space="preserve"> </w:t>
      </w:r>
      <w:r w:rsidRPr="008A560A">
        <w:rPr>
          <w:rFonts w:ascii="Arial" w:hAnsi="Arial" w:cs="Arial"/>
          <w:sz w:val="20"/>
          <w:szCs w:val="20"/>
        </w:rPr>
        <w:t>а такж</w:t>
      </w:r>
      <w:r w:rsidR="00C023C5" w:rsidRPr="008A560A">
        <w:rPr>
          <w:rFonts w:ascii="Arial" w:hAnsi="Arial" w:cs="Arial"/>
          <w:sz w:val="20"/>
          <w:szCs w:val="20"/>
        </w:rPr>
        <w:t>е на приеме у врача специалиста</w:t>
      </w:r>
      <w:r w:rsidRPr="008A560A">
        <w:rPr>
          <w:rFonts w:ascii="Arial" w:hAnsi="Arial" w:cs="Arial"/>
          <w:sz w:val="20"/>
          <w:szCs w:val="20"/>
        </w:rPr>
        <w:t>: лазеротерапия, электротерапия, магнитотерапия, ультразвуковая терапия, фонофорез,</w:t>
      </w:r>
      <w:r w:rsidRPr="00354E23">
        <w:rPr>
          <w:rFonts w:ascii="Arial" w:hAnsi="Arial" w:cs="Arial"/>
          <w:color w:val="000000" w:themeColor="text1"/>
          <w:sz w:val="20"/>
          <w:szCs w:val="20"/>
        </w:rPr>
        <w:t xml:space="preserve"> </w:t>
      </w:r>
      <w:proofErr w:type="spellStart"/>
      <w:r w:rsidR="00727614" w:rsidRPr="00354E23">
        <w:rPr>
          <w:rFonts w:ascii="Arial" w:hAnsi="Arial" w:cs="Arial"/>
          <w:color w:val="000000" w:themeColor="text1"/>
          <w:sz w:val="20"/>
          <w:szCs w:val="20"/>
        </w:rPr>
        <w:t>рефлексотерипия</w:t>
      </w:r>
      <w:proofErr w:type="spellEnd"/>
      <w:r w:rsidR="00727614" w:rsidRPr="00354E23">
        <w:rPr>
          <w:rFonts w:ascii="Arial" w:hAnsi="Arial" w:cs="Arial"/>
          <w:color w:val="000000" w:themeColor="text1"/>
          <w:sz w:val="20"/>
          <w:szCs w:val="20"/>
        </w:rPr>
        <w:t xml:space="preserve">, </w:t>
      </w:r>
      <w:r w:rsidRPr="00354E23">
        <w:rPr>
          <w:rFonts w:ascii="Arial" w:hAnsi="Arial" w:cs="Arial"/>
          <w:color w:val="000000" w:themeColor="text1"/>
          <w:sz w:val="20"/>
          <w:szCs w:val="20"/>
        </w:rPr>
        <w:t>ударно-волновая терапия</w:t>
      </w:r>
      <w:r w:rsidR="00456730" w:rsidRPr="00354E23">
        <w:rPr>
          <w:rFonts w:ascii="Arial" w:hAnsi="Arial" w:cs="Arial"/>
          <w:color w:val="000000" w:themeColor="text1"/>
          <w:sz w:val="20"/>
          <w:szCs w:val="20"/>
        </w:rPr>
        <w:t>,</w:t>
      </w:r>
      <w:r w:rsidRPr="00354E23">
        <w:rPr>
          <w:rFonts w:ascii="Arial" w:hAnsi="Arial" w:cs="Arial"/>
          <w:color w:val="000000" w:themeColor="text1"/>
          <w:sz w:val="20"/>
          <w:szCs w:val="20"/>
        </w:rPr>
        <w:t xml:space="preserve"> ингаляции</w:t>
      </w:r>
      <w:r w:rsidR="00456730" w:rsidRPr="00354E23">
        <w:rPr>
          <w:rFonts w:ascii="Arial" w:hAnsi="Arial" w:cs="Arial"/>
          <w:color w:val="000000" w:themeColor="text1"/>
          <w:sz w:val="20"/>
          <w:szCs w:val="20"/>
        </w:rPr>
        <w:t xml:space="preserve">, </w:t>
      </w:r>
      <w:r w:rsidR="00B05B9A" w:rsidRPr="00354E23">
        <w:rPr>
          <w:rFonts w:ascii="Arial" w:hAnsi="Arial" w:cs="Arial"/>
          <w:color w:val="000000" w:themeColor="text1"/>
          <w:sz w:val="20"/>
          <w:szCs w:val="20"/>
        </w:rPr>
        <w:t xml:space="preserve">внутрикожное введение лекарственных препаратов (инъекции PRP-терапия, плазмолифтинг), </w:t>
      </w:r>
      <w:r w:rsidR="00113B84" w:rsidRPr="00354E23">
        <w:rPr>
          <w:rFonts w:ascii="Arial" w:hAnsi="Arial" w:cs="Arial"/>
          <w:color w:val="000000" w:themeColor="text1"/>
          <w:sz w:val="20"/>
          <w:szCs w:val="20"/>
        </w:rPr>
        <w:t xml:space="preserve">ингаляторное введение лекарственных препаратов и кислорода (Гелиокс), </w:t>
      </w:r>
      <w:r w:rsidR="00333078" w:rsidRPr="008A560A">
        <w:rPr>
          <w:rFonts w:ascii="Arial" w:hAnsi="Arial" w:cs="Arial"/>
          <w:sz w:val="20"/>
          <w:szCs w:val="20"/>
        </w:rPr>
        <w:t>лечение в условиях дневного ста</w:t>
      </w:r>
      <w:r w:rsidR="00456730" w:rsidRPr="008A560A">
        <w:rPr>
          <w:rFonts w:ascii="Arial" w:hAnsi="Arial" w:cs="Arial"/>
          <w:sz w:val="20"/>
          <w:szCs w:val="20"/>
        </w:rPr>
        <w:t>ционара</w:t>
      </w:r>
      <w:r w:rsidR="00B335C5" w:rsidRPr="008A560A">
        <w:rPr>
          <w:rFonts w:ascii="Arial" w:hAnsi="Arial" w:cs="Arial"/>
          <w:sz w:val="20"/>
          <w:szCs w:val="20"/>
        </w:rPr>
        <w:t>.</w:t>
      </w:r>
    </w:p>
    <w:p w14:paraId="0E8FAF5C" w14:textId="77777777" w:rsidR="00090A54" w:rsidRDefault="00894D1A" w:rsidP="00090A54">
      <w:pPr>
        <w:pStyle w:val="a3"/>
        <w:numPr>
          <w:ilvl w:val="2"/>
          <w:numId w:val="16"/>
        </w:numPr>
        <w:tabs>
          <w:tab w:val="left" w:pos="567"/>
        </w:tabs>
        <w:spacing w:before="200" w:after="120" w:line="250" w:lineRule="auto"/>
        <w:ind w:left="0" w:firstLine="567"/>
        <w:contextualSpacing w:val="0"/>
        <w:rPr>
          <w:rFonts w:ascii="Arial" w:hAnsi="Arial" w:cs="Arial"/>
          <w:sz w:val="20"/>
          <w:szCs w:val="20"/>
        </w:rPr>
      </w:pPr>
      <w:r w:rsidRPr="008A560A">
        <w:rPr>
          <w:rFonts w:ascii="Arial" w:hAnsi="Arial" w:cs="Arial"/>
          <w:b/>
          <w:sz w:val="20"/>
          <w:szCs w:val="20"/>
        </w:rPr>
        <w:t>Услуги дневного стационара</w:t>
      </w:r>
      <w:r w:rsidR="00B05B9A" w:rsidRPr="008A560A">
        <w:rPr>
          <w:rFonts w:ascii="Arial" w:hAnsi="Arial" w:cs="Arial"/>
          <w:b/>
          <w:sz w:val="20"/>
          <w:szCs w:val="20"/>
        </w:rPr>
        <w:t xml:space="preserve"> </w:t>
      </w:r>
      <w:r w:rsidR="008C3350" w:rsidRPr="008A560A">
        <w:rPr>
          <w:rFonts w:ascii="Arial" w:hAnsi="Arial" w:cs="Arial"/>
          <w:b/>
          <w:sz w:val="20"/>
          <w:szCs w:val="20"/>
        </w:rPr>
        <w:t>(</w:t>
      </w:r>
      <w:r w:rsidR="008C3350" w:rsidRPr="008A560A">
        <w:rPr>
          <w:rFonts w:ascii="Arial" w:hAnsi="Arial" w:cs="Arial"/>
          <w:b/>
          <w:color w:val="auto"/>
          <w:sz w:val="20"/>
          <w:szCs w:val="20"/>
        </w:rPr>
        <w:t>в т.ч. с стоимостью медикаментов</w:t>
      </w:r>
      <w:r w:rsidR="008C3350" w:rsidRPr="008A560A">
        <w:rPr>
          <w:rFonts w:ascii="Arial" w:hAnsi="Arial" w:cs="Arial"/>
          <w:b/>
          <w:sz w:val="20"/>
          <w:szCs w:val="20"/>
        </w:rPr>
        <w:t>)</w:t>
      </w:r>
      <w:r w:rsidR="00B335C5" w:rsidRPr="008A560A">
        <w:rPr>
          <w:rFonts w:ascii="Arial" w:hAnsi="Arial" w:cs="Arial"/>
          <w:b/>
          <w:sz w:val="20"/>
          <w:szCs w:val="20"/>
        </w:rPr>
        <w:t xml:space="preserve"> и в процедурных кабинетах:</w:t>
      </w:r>
      <w:r w:rsidR="00043788" w:rsidRPr="008A560A">
        <w:rPr>
          <w:rFonts w:ascii="Arial" w:hAnsi="Arial" w:cs="Arial"/>
          <w:b/>
          <w:sz w:val="20"/>
          <w:szCs w:val="20"/>
        </w:rPr>
        <w:t xml:space="preserve"> </w:t>
      </w:r>
      <w:r w:rsidR="00456730" w:rsidRPr="008A560A">
        <w:rPr>
          <w:rFonts w:ascii="Arial" w:hAnsi="Arial" w:cs="Arial"/>
          <w:sz w:val="20"/>
          <w:szCs w:val="20"/>
        </w:rPr>
        <w:t>инъекции (подкожные, внутрикожные, внутримышечные); внутривенные струйные введения лекарств (капельницы); диагностические пу</w:t>
      </w:r>
      <w:r w:rsidR="00B335C5" w:rsidRPr="008A560A">
        <w:rPr>
          <w:rFonts w:ascii="Arial" w:hAnsi="Arial" w:cs="Arial"/>
          <w:sz w:val="20"/>
          <w:szCs w:val="20"/>
        </w:rPr>
        <w:t>нкции. Внутрисуставные инъекции, анализы, процедуры, физиотерапевтические услуги (по медицинским показаниям).</w:t>
      </w:r>
    </w:p>
    <w:p w14:paraId="501E7A66" w14:textId="07136829" w:rsidR="00BF6731" w:rsidRPr="00090A54" w:rsidRDefault="00D81DA2" w:rsidP="00090A54">
      <w:pPr>
        <w:pStyle w:val="a3"/>
        <w:numPr>
          <w:ilvl w:val="2"/>
          <w:numId w:val="16"/>
        </w:numPr>
        <w:tabs>
          <w:tab w:val="left" w:pos="567"/>
        </w:tabs>
        <w:spacing w:before="200" w:after="120" w:line="250" w:lineRule="auto"/>
        <w:ind w:left="0" w:firstLine="567"/>
        <w:rPr>
          <w:rFonts w:ascii="Arial" w:hAnsi="Arial" w:cs="Arial"/>
          <w:sz w:val="20"/>
          <w:szCs w:val="20"/>
        </w:rPr>
      </w:pPr>
      <w:r w:rsidRPr="00090A54">
        <w:rPr>
          <w:rFonts w:ascii="Arial" w:hAnsi="Arial" w:cs="Arial"/>
          <w:b/>
          <w:sz w:val="20"/>
          <w:szCs w:val="20"/>
        </w:rPr>
        <w:t xml:space="preserve">Восстановительное лечение: </w:t>
      </w:r>
      <w:r w:rsidRPr="00090A54">
        <w:rPr>
          <w:rFonts w:ascii="Arial" w:hAnsi="Arial" w:cs="Arial"/>
          <w:sz w:val="20"/>
          <w:szCs w:val="20"/>
        </w:rPr>
        <w:t>классический лечебный массаж</w:t>
      </w:r>
      <w:r w:rsidR="004A1A9D" w:rsidRPr="00090A54">
        <w:rPr>
          <w:rFonts w:ascii="Arial" w:hAnsi="Arial" w:cs="Arial"/>
        </w:rPr>
        <w:t xml:space="preserve"> - </w:t>
      </w:r>
      <w:r w:rsidR="004A1A9D" w:rsidRPr="00090A54">
        <w:rPr>
          <w:rFonts w:ascii="Arial" w:hAnsi="Arial" w:cs="Arial"/>
          <w:sz w:val="20"/>
          <w:szCs w:val="20"/>
        </w:rPr>
        <w:t>1 курс (не более 10 сеансов, не более трех массажных единиц за сеанс) в период страхования 12 месяцев</w:t>
      </w:r>
      <w:r w:rsidR="00BF6731" w:rsidRPr="00090A54">
        <w:rPr>
          <w:rFonts w:ascii="Arial" w:hAnsi="Arial" w:cs="Arial"/>
          <w:sz w:val="20"/>
          <w:szCs w:val="20"/>
        </w:rPr>
        <w:t>, Нейропсихологическая реабилитация (Капсула сна)</w:t>
      </w:r>
    </w:p>
    <w:p w14:paraId="05606D54" w14:textId="51DAC0AC" w:rsidR="004A1A9D" w:rsidRPr="008A560A" w:rsidRDefault="004A1A9D" w:rsidP="00896353">
      <w:pPr>
        <w:pStyle w:val="a3"/>
        <w:ind w:left="567" w:firstLine="0"/>
        <w:rPr>
          <w:rFonts w:ascii="Arial" w:hAnsi="Arial" w:cs="Arial"/>
          <w:sz w:val="20"/>
          <w:szCs w:val="20"/>
        </w:rPr>
      </w:pPr>
    </w:p>
    <w:p w14:paraId="71DCAB21" w14:textId="77777777" w:rsidR="004A1A9D" w:rsidRPr="008A560A" w:rsidRDefault="004A1A9D" w:rsidP="00354E23">
      <w:pPr>
        <w:pStyle w:val="3"/>
        <w:numPr>
          <w:ilvl w:val="1"/>
          <w:numId w:val="16"/>
        </w:numPr>
        <w:ind w:left="0" w:right="0" w:firstLine="567"/>
        <w:jc w:val="both"/>
        <w:rPr>
          <w:color w:val="0070C0"/>
        </w:rPr>
      </w:pPr>
      <w:bookmarkStart w:id="5" w:name="_Toc202350782"/>
      <w:r w:rsidRPr="008A560A">
        <w:rPr>
          <w:color w:val="0070C0"/>
        </w:rPr>
        <w:t>Центр Здоровья НЛМК (Поликлиника Ассоциации «НМЦ» г. Старый Оскол)</w:t>
      </w:r>
      <w:bookmarkEnd w:id="5"/>
    </w:p>
    <w:p w14:paraId="399E1217" w14:textId="77777777" w:rsidR="00842064" w:rsidRPr="008A560A" w:rsidRDefault="00842064" w:rsidP="00354E23">
      <w:pPr>
        <w:pStyle w:val="a3"/>
        <w:numPr>
          <w:ilvl w:val="2"/>
          <w:numId w:val="17"/>
        </w:numPr>
        <w:tabs>
          <w:tab w:val="left" w:pos="567"/>
        </w:tabs>
        <w:spacing w:before="240" w:after="120" w:line="250" w:lineRule="auto"/>
        <w:ind w:left="0" w:firstLine="567"/>
        <w:rPr>
          <w:rFonts w:ascii="Arial" w:hAnsi="Arial" w:cs="Arial"/>
          <w:sz w:val="20"/>
          <w:szCs w:val="20"/>
        </w:rPr>
      </w:pPr>
      <w:r w:rsidRPr="008A560A">
        <w:rPr>
          <w:rFonts w:ascii="Arial" w:hAnsi="Arial" w:cs="Arial"/>
          <w:b/>
          <w:sz w:val="20"/>
          <w:szCs w:val="20"/>
        </w:rPr>
        <w:t>Программы комплексного медицинского обследования (</w:t>
      </w:r>
      <w:r w:rsidRPr="008A560A">
        <w:rPr>
          <w:rFonts w:ascii="Arial" w:hAnsi="Arial" w:cs="Arial"/>
          <w:b/>
          <w:sz w:val="20"/>
          <w:szCs w:val="20"/>
          <w:lang w:val="en-US"/>
        </w:rPr>
        <w:t>check</w:t>
      </w:r>
      <w:r w:rsidRPr="008A560A">
        <w:rPr>
          <w:rFonts w:ascii="Arial" w:hAnsi="Arial" w:cs="Arial"/>
          <w:b/>
          <w:sz w:val="20"/>
          <w:szCs w:val="20"/>
        </w:rPr>
        <w:t xml:space="preserve"> </w:t>
      </w:r>
      <w:r w:rsidRPr="008A560A">
        <w:rPr>
          <w:rFonts w:ascii="Arial" w:hAnsi="Arial" w:cs="Arial"/>
          <w:b/>
          <w:sz w:val="20"/>
          <w:szCs w:val="20"/>
          <w:lang w:val="en-US"/>
        </w:rPr>
        <w:t>up</w:t>
      </w:r>
      <w:r w:rsidRPr="008A560A">
        <w:rPr>
          <w:rFonts w:ascii="Arial" w:hAnsi="Arial" w:cs="Arial"/>
          <w:b/>
          <w:sz w:val="20"/>
          <w:szCs w:val="20"/>
        </w:rPr>
        <w:t>) по следующим нозологиям</w:t>
      </w:r>
      <w:r w:rsidRPr="00354E23">
        <w:rPr>
          <w:rFonts w:ascii="Arial" w:hAnsi="Arial" w:cs="Arial"/>
          <w:vertAlign w:val="superscript"/>
        </w:rPr>
        <w:footnoteReference w:id="2"/>
      </w:r>
      <w:r w:rsidRPr="008A560A">
        <w:rPr>
          <w:rFonts w:ascii="Arial" w:hAnsi="Arial" w:cs="Arial"/>
          <w:b/>
          <w:sz w:val="20"/>
          <w:szCs w:val="20"/>
        </w:rPr>
        <w:t>:</w:t>
      </w:r>
    </w:p>
    <w:p w14:paraId="0028D500" w14:textId="77777777" w:rsidR="00842064" w:rsidRPr="008A560A" w:rsidRDefault="00842064" w:rsidP="00354E23">
      <w:pPr>
        <w:pStyle w:val="a3"/>
        <w:tabs>
          <w:tab w:val="left" w:pos="567"/>
        </w:tabs>
        <w:spacing w:before="120" w:after="120" w:line="250" w:lineRule="auto"/>
        <w:ind w:left="0" w:firstLine="567"/>
        <w:rPr>
          <w:rFonts w:ascii="Arial" w:hAnsi="Arial" w:cs="Arial"/>
          <w:b/>
          <w:color w:val="2E74B5" w:themeColor="accent1" w:themeShade="BF"/>
          <w:sz w:val="20"/>
          <w:szCs w:val="20"/>
        </w:rPr>
      </w:pPr>
      <w:r w:rsidRPr="008A560A">
        <w:rPr>
          <w:rFonts w:ascii="Arial" w:hAnsi="Arial" w:cs="Arial"/>
          <w:b/>
          <w:color w:val="FF0000"/>
          <w:sz w:val="20"/>
          <w:szCs w:val="20"/>
        </w:rPr>
        <w:lastRenderedPageBreak/>
        <w:t xml:space="preserve">ВАЖНО! Не более 2-х </w:t>
      </w:r>
      <w:r w:rsidRPr="008A560A">
        <w:rPr>
          <w:rFonts w:ascii="Arial" w:hAnsi="Arial" w:cs="Arial"/>
          <w:b/>
          <w:color w:val="FF0000"/>
          <w:sz w:val="20"/>
          <w:szCs w:val="20"/>
          <w:lang w:val="en-US"/>
        </w:rPr>
        <w:t>Check</w:t>
      </w:r>
      <w:r w:rsidRPr="008A560A">
        <w:rPr>
          <w:rFonts w:ascii="Arial" w:hAnsi="Arial" w:cs="Arial"/>
          <w:b/>
          <w:color w:val="FF0000"/>
          <w:sz w:val="20"/>
          <w:szCs w:val="20"/>
        </w:rPr>
        <w:t xml:space="preserve"> </w:t>
      </w:r>
      <w:r w:rsidRPr="008A560A">
        <w:rPr>
          <w:rFonts w:ascii="Arial" w:hAnsi="Arial" w:cs="Arial"/>
          <w:b/>
          <w:color w:val="FF0000"/>
          <w:sz w:val="20"/>
          <w:szCs w:val="20"/>
          <w:lang w:val="en-US"/>
        </w:rPr>
        <w:t>up</w:t>
      </w:r>
      <w:r w:rsidRPr="008A560A">
        <w:rPr>
          <w:rFonts w:ascii="Arial" w:hAnsi="Arial" w:cs="Arial"/>
          <w:b/>
          <w:color w:val="FF0000"/>
          <w:sz w:val="20"/>
          <w:szCs w:val="20"/>
        </w:rPr>
        <w:t xml:space="preserve"> обследований за один страховой период.</w:t>
      </w:r>
    </w:p>
    <w:p w14:paraId="39800FE8" w14:textId="77777777" w:rsidR="00842064" w:rsidRPr="008A560A" w:rsidRDefault="00842064" w:rsidP="00354E23">
      <w:pPr>
        <w:pStyle w:val="a3"/>
        <w:tabs>
          <w:tab w:val="left" w:pos="567"/>
        </w:tabs>
        <w:spacing w:before="120" w:after="120" w:line="250" w:lineRule="auto"/>
        <w:ind w:left="0" w:firstLine="567"/>
        <w:rPr>
          <w:rFonts w:ascii="Arial" w:hAnsi="Arial" w:cs="Arial"/>
          <w:sz w:val="20"/>
          <w:szCs w:val="20"/>
        </w:rPr>
      </w:pPr>
    </w:p>
    <w:p w14:paraId="00EF05E3" w14:textId="77777777" w:rsidR="00842064" w:rsidRPr="008A560A" w:rsidRDefault="00842064" w:rsidP="002F4E6C">
      <w:pPr>
        <w:pStyle w:val="a3"/>
        <w:numPr>
          <w:ilvl w:val="2"/>
          <w:numId w:val="18"/>
        </w:numPr>
        <w:spacing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 xml:space="preserve">Программа Check up - сердечно-сосудистые заболевания </w:t>
      </w:r>
    </w:p>
    <w:p w14:paraId="6CC185B7"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кардиолога</w:t>
      </w:r>
      <w:r w:rsidR="00F75B59" w:rsidRPr="008A560A">
        <w:rPr>
          <w:rFonts w:ascii="Arial" w:hAnsi="Arial" w:cs="Arial"/>
          <w:color w:val="auto"/>
          <w:sz w:val="20"/>
          <w:szCs w:val="20"/>
        </w:rPr>
        <w:t xml:space="preserve"> </w:t>
      </w:r>
      <w:r w:rsidRPr="008A560A">
        <w:rPr>
          <w:rFonts w:ascii="Arial" w:hAnsi="Arial" w:cs="Arial"/>
          <w:color w:val="auto"/>
          <w:sz w:val="20"/>
          <w:szCs w:val="20"/>
        </w:rPr>
        <w:t>(с результатами обследования); ЭКГ</w:t>
      </w:r>
      <w:r w:rsidR="00F75B59" w:rsidRPr="008A560A">
        <w:rPr>
          <w:rFonts w:ascii="Arial" w:hAnsi="Arial" w:cs="Arial"/>
          <w:color w:val="auto"/>
          <w:sz w:val="20"/>
          <w:szCs w:val="20"/>
        </w:rPr>
        <w:t>, ОАК развернутый, креатинин,</w:t>
      </w:r>
      <w:r w:rsidR="00F75B59" w:rsidRPr="00354E23">
        <w:rPr>
          <w:rFonts w:ascii="Arial" w:hAnsi="Arial" w:cs="Arial"/>
        </w:rPr>
        <w:t xml:space="preserve"> </w:t>
      </w:r>
      <w:r w:rsidR="00F75B59" w:rsidRPr="008A560A">
        <w:rPr>
          <w:rFonts w:ascii="Arial" w:hAnsi="Arial" w:cs="Arial"/>
          <w:color w:val="auto"/>
          <w:sz w:val="20"/>
          <w:szCs w:val="20"/>
        </w:rPr>
        <w:t>Калий/Натрий/Хлор в сыворотке крови, липидный профиль.</w:t>
      </w:r>
    </w:p>
    <w:p w14:paraId="5733BCC9"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 xml:space="preserve">Программа Check up - костно-мышечная система </w:t>
      </w:r>
    </w:p>
    <w:p w14:paraId="76DE4169"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терапевта (с результатами обследования);</w:t>
      </w:r>
      <w:r w:rsidR="00F75B59" w:rsidRPr="008A560A">
        <w:rPr>
          <w:rFonts w:ascii="Arial" w:hAnsi="Arial" w:cs="Arial"/>
          <w:color w:val="auto"/>
          <w:sz w:val="20"/>
          <w:szCs w:val="20"/>
        </w:rPr>
        <w:t xml:space="preserve"> ОАК развернутый,</w:t>
      </w:r>
      <w:r w:rsidR="0023154C" w:rsidRPr="008A560A">
        <w:rPr>
          <w:rFonts w:ascii="Arial" w:hAnsi="Arial" w:cs="Arial"/>
          <w:color w:val="auto"/>
          <w:sz w:val="20"/>
          <w:szCs w:val="20"/>
        </w:rPr>
        <w:t xml:space="preserve"> </w:t>
      </w:r>
      <w:r w:rsidR="00F75B59" w:rsidRPr="008A560A">
        <w:rPr>
          <w:rFonts w:ascii="Arial" w:hAnsi="Arial" w:cs="Arial"/>
          <w:color w:val="auto"/>
          <w:sz w:val="20"/>
          <w:szCs w:val="20"/>
        </w:rPr>
        <w:t xml:space="preserve">С-реактивный </w:t>
      </w:r>
      <w:proofErr w:type="spellStart"/>
      <w:proofErr w:type="gramStart"/>
      <w:r w:rsidR="00F75B59" w:rsidRPr="008A560A">
        <w:rPr>
          <w:rFonts w:ascii="Arial" w:hAnsi="Arial" w:cs="Arial"/>
          <w:color w:val="auto"/>
          <w:sz w:val="20"/>
          <w:szCs w:val="20"/>
        </w:rPr>
        <w:t>белок,ревматоидный</w:t>
      </w:r>
      <w:proofErr w:type="spellEnd"/>
      <w:proofErr w:type="gramEnd"/>
      <w:r w:rsidR="00F75B59" w:rsidRPr="008A560A">
        <w:rPr>
          <w:rFonts w:ascii="Arial" w:hAnsi="Arial" w:cs="Arial"/>
          <w:color w:val="auto"/>
          <w:sz w:val="20"/>
          <w:szCs w:val="20"/>
        </w:rPr>
        <w:t xml:space="preserve"> </w:t>
      </w:r>
      <w:proofErr w:type="spellStart"/>
      <w:r w:rsidR="00F75B59" w:rsidRPr="008A560A">
        <w:rPr>
          <w:rFonts w:ascii="Arial" w:hAnsi="Arial" w:cs="Arial"/>
          <w:color w:val="auto"/>
          <w:sz w:val="20"/>
          <w:szCs w:val="20"/>
        </w:rPr>
        <w:t>фактор,кальций</w:t>
      </w:r>
      <w:proofErr w:type="spellEnd"/>
      <w:r w:rsidR="00F75B59" w:rsidRPr="008A560A">
        <w:rPr>
          <w:rFonts w:ascii="Arial" w:hAnsi="Arial" w:cs="Arial"/>
          <w:color w:val="auto"/>
          <w:sz w:val="20"/>
          <w:szCs w:val="20"/>
        </w:rPr>
        <w:t>.</w:t>
      </w:r>
    </w:p>
    <w:p w14:paraId="4780438B"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 xml:space="preserve">Программа Check up – органы дыхания </w:t>
      </w:r>
    </w:p>
    <w:p w14:paraId="1EAC02A4" w14:textId="77777777" w:rsidR="00F75B59"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 xml:space="preserve">Прием терапевта (с результатами обследования); ЭКГ; </w:t>
      </w:r>
      <w:r w:rsidR="00F75B59" w:rsidRPr="008A560A">
        <w:rPr>
          <w:rFonts w:ascii="Arial" w:hAnsi="Arial" w:cs="Arial"/>
          <w:color w:val="auto"/>
          <w:sz w:val="20"/>
          <w:szCs w:val="20"/>
        </w:rPr>
        <w:t>ФВД, ОАК развернутый.</w:t>
      </w:r>
    </w:p>
    <w:p w14:paraId="47EE0A92"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 xml:space="preserve">Программа Check up – эндокринная система  </w:t>
      </w:r>
    </w:p>
    <w:p w14:paraId="12185756"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эндокринолога (с результатами обследования);</w:t>
      </w:r>
      <w:r w:rsidR="0023154C" w:rsidRPr="008A560A">
        <w:rPr>
          <w:rFonts w:ascii="Arial" w:hAnsi="Arial" w:cs="Arial"/>
          <w:color w:val="auto"/>
          <w:sz w:val="20"/>
          <w:szCs w:val="20"/>
        </w:rPr>
        <w:t xml:space="preserve"> </w:t>
      </w:r>
      <w:r w:rsidR="00F75B59" w:rsidRPr="008A560A">
        <w:rPr>
          <w:rFonts w:ascii="Arial" w:hAnsi="Arial" w:cs="Arial"/>
          <w:color w:val="auto"/>
          <w:sz w:val="20"/>
          <w:szCs w:val="20"/>
        </w:rPr>
        <w:t xml:space="preserve">глюкоза, Т4, ТТГ, </w:t>
      </w:r>
      <w:r w:rsidRPr="008A560A">
        <w:rPr>
          <w:rFonts w:ascii="Arial" w:hAnsi="Arial" w:cs="Arial"/>
          <w:color w:val="auto"/>
          <w:sz w:val="20"/>
          <w:szCs w:val="20"/>
        </w:rPr>
        <w:t>УЗИ щитовидной железы.</w:t>
      </w:r>
    </w:p>
    <w:p w14:paraId="4ADB3EFB"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Программа Check up – желудочно-кишечный тракт</w:t>
      </w:r>
    </w:p>
    <w:p w14:paraId="580BFAA0"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терапевта (с результатами обследования);</w:t>
      </w:r>
      <w:r w:rsidR="00F75B59" w:rsidRPr="008A560A">
        <w:rPr>
          <w:rFonts w:ascii="Arial" w:hAnsi="Arial" w:cs="Arial"/>
          <w:color w:val="auto"/>
          <w:sz w:val="20"/>
          <w:szCs w:val="20"/>
        </w:rPr>
        <w:t xml:space="preserve"> ОАК развернутый,</w:t>
      </w:r>
      <w:r w:rsidR="00F75B59" w:rsidRPr="00354E23">
        <w:rPr>
          <w:rFonts w:ascii="Arial" w:hAnsi="Arial" w:cs="Arial"/>
        </w:rPr>
        <w:t xml:space="preserve"> </w:t>
      </w:r>
      <w:r w:rsidR="00F75B59" w:rsidRPr="008A560A">
        <w:rPr>
          <w:rFonts w:ascii="Arial" w:hAnsi="Arial" w:cs="Arial"/>
          <w:color w:val="auto"/>
          <w:sz w:val="20"/>
          <w:szCs w:val="20"/>
        </w:rPr>
        <w:t xml:space="preserve">Копрологическое исследование, </w:t>
      </w:r>
      <w:r w:rsidR="00F75B59" w:rsidRPr="008A560A">
        <w:rPr>
          <w:rFonts w:ascii="Arial" w:hAnsi="Arial" w:cs="Arial"/>
          <w:color w:val="auto"/>
          <w:sz w:val="20"/>
          <w:szCs w:val="20"/>
          <w:lang w:val="en-US"/>
        </w:rPr>
        <w:t>AST</w:t>
      </w:r>
      <w:r w:rsidR="00F75B59" w:rsidRPr="008A560A">
        <w:rPr>
          <w:rFonts w:ascii="Arial" w:hAnsi="Arial" w:cs="Arial"/>
          <w:color w:val="auto"/>
          <w:sz w:val="20"/>
          <w:szCs w:val="20"/>
        </w:rPr>
        <w:t xml:space="preserve">, </w:t>
      </w:r>
      <w:r w:rsidR="00F75B59" w:rsidRPr="008A560A">
        <w:rPr>
          <w:rFonts w:ascii="Arial" w:hAnsi="Arial" w:cs="Arial"/>
          <w:color w:val="auto"/>
          <w:sz w:val="20"/>
          <w:szCs w:val="20"/>
          <w:lang w:val="en-US"/>
        </w:rPr>
        <w:t>ALT</w:t>
      </w:r>
      <w:r w:rsidR="00F75B59" w:rsidRPr="008A560A">
        <w:rPr>
          <w:rFonts w:ascii="Arial" w:hAnsi="Arial" w:cs="Arial"/>
          <w:color w:val="auto"/>
          <w:sz w:val="20"/>
          <w:szCs w:val="20"/>
        </w:rPr>
        <w:t xml:space="preserve">, билирубин общий/прямой, щелочная фосфатаза, ГГТП. </w:t>
      </w:r>
    </w:p>
    <w:p w14:paraId="5E9AA4FD" w14:textId="77777777" w:rsidR="00980788"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Программа Check up – органы слуха</w:t>
      </w:r>
      <w:r w:rsidR="00980788" w:rsidRPr="008A560A">
        <w:rPr>
          <w:rFonts w:ascii="Arial" w:hAnsi="Arial" w:cs="Arial"/>
          <w:b/>
          <w:color w:val="auto"/>
          <w:sz w:val="20"/>
          <w:szCs w:val="20"/>
        </w:rPr>
        <w:t>.</w:t>
      </w:r>
    </w:p>
    <w:p w14:paraId="6DB86815" w14:textId="77777777" w:rsidR="00842064" w:rsidRPr="008A560A" w:rsidRDefault="00842064" w:rsidP="002F4E6C">
      <w:pPr>
        <w:pStyle w:val="a3"/>
        <w:spacing w:after="0" w:line="240" w:lineRule="auto"/>
        <w:ind w:left="0" w:firstLine="567"/>
        <w:contextualSpacing w:val="0"/>
        <w:rPr>
          <w:rFonts w:ascii="Arial" w:hAnsi="Arial" w:cs="Arial"/>
          <w:b/>
          <w:color w:val="auto"/>
          <w:sz w:val="20"/>
          <w:szCs w:val="20"/>
        </w:rPr>
      </w:pPr>
      <w:r w:rsidRPr="008A560A">
        <w:rPr>
          <w:rFonts w:ascii="Arial" w:hAnsi="Arial" w:cs="Arial"/>
          <w:color w:val="auto"/>
          <w:sz w:val="20"/>
          <w:szCs w:val="20"/>
        </w:rPr>
        <w:t>Прием ЛОР врача; аудиометрия</w:t>
      </w:r>
      <w:r w:rsidRPr="008A560A">
        <w:rPr>
          <w:rFonts w:ascii="Arial" w:hAnsi="Arial" w:cs="Arial"/>
          <w:b/>
          <w:color w:val="auto"/>
          <w:sz w:val="20"/>
          <w:szCs w:val="20"/>
        </w:rPr>
        <w:t>.</w:t>
      </w:r>
    </w:p>
    <w:p w14:paraId="567DD63A"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Программа Check up - нервная система</w:t>
      </w:r>
    </w:p>
    <w:p w14:paraId="34905ECA"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невролога; ЭЭГ.</w:t>
      </w:r>
    </w:p>
    <w:p w14:paraId="21913E8E"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 xml:space="preserve">Программа Check up – Моче - половая система </w:t>
      </w:r>
    </w:p>
    <w:p w14:paraId="5C1998E3"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уролога (с результатами обследования); УЗИ почек и мочевого пузыря</w:t>
      </w:r>
      <w:r w:rsidR="00F75B59" w:rsidRPr="008A560A">
        <w:rPr>
          <w:rFonts w:ascii="Arial" w:hAnsi="Arial" w:cs="Arial"/>
          <w:color w:val="auto"/>
          <w:sz w:val="20"/>
          <w:szCs w:val="20"/>
        </w:rPr>
        <w:t>, ОАМ</w:t>
      </w:r>
      <w:r w:rsidRPr="008A560A">
        <w:rPr>
          <w:rFonts w:ascii="Arial" w:hAnsi="Arial" w:cs="Arial"/>
          <w:color w:val="auto"/>
          <w:sz w:val="20"/>
          <w:szCs w:val="20"/>
        </w:rPr>
        <w:t>.</w:t>
      </w:r>
    </w:p>
    <w:p w14:paraId="5D0B2B5B"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Программа Check up – Доброкачественные и злокачественные образования для женщин</w:t>
      </w:r>
    </w:p>
    <w:p w14:paraId="108B3BAC"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гинеколога, терапевта (с результатами обследования); лабораторные исслед</w:t>
      </w:r>
      <w:r w:rsidR="00891CB7" w:rsidRPr="008A560A">
        <w:rPr>
          <w:rFonts w:ascii="Arial" w:hAnsi="Arial" w:cs="Arial"/>
          <w:color w:val="auto"/>
          <w:sz w:val="20"/>
          <w:szCs w:val="20"/>
        </w:rPr>
        <w:t>ования; УЗИ органов малого таза, ОАК развернутый, СА-125, СА-15-3, СА-19-9, РЭА, карциноэмбриональный антиген, забор мазка, цитологическое исследование микропрепарата шейки матки, кальцитонин.</w:t>
      </w:r>
    </w:p>
    <w:p w14:paraId="487CE164" w14:textId="77777777" w:rsidR="00842064" w:rsidRPr="008A560A" w:rsidRDefault="00842064" w:rsidP="002F4E6C">
      <w:pPr>
        <w:pStyle w:val="a3"/>
        <w:numPr>
          <w:ilvl w:val="2"/>
          <w:numId w:val="18"/>
        </w:numPr>
        <w:spacing w:before="120" w:after="0" w:line="24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Программа Check up – Доброкачественные и злокачественные образования для мужчин</w:t>
      </w:r>
    </w:p>
    <w:p w14:paraId="79DFA419" w14:textId="77777777" w:rsidR="00842064" w:rsidRPr="008A560A" w:rsidRDefault="00842064"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Прием терапевта (с результатами обследования), уро</w:t>
      </w:r>
      <w:r w:rsidR="00891CB7" w:rsidRPr="008A560A">
        <w:rPr>
          <w:rFonts w:ascii="Arial" w:hAnsi="Arial" w:cs="Arial"/>
          <w:color w:val="auto"/>
          <w:sz w:val="20"/>
          <w:szCs w:val="20"/>
        </w:rPr>
        <w:t xml:space="preserve">лога; УЗИ предстательной железы, ОАК развернутый, СА-72-4, СА-19-9, ПСА, РЭА, карциноэмбриональный антиген. </w:t>
      </w:r>
      <w:r w:rsidRPr="008A560A">
        <w:rPr>
          <w:rFonts w:ascii="Arial" w:hAnsi="Arial" w:cs="Arial"/>
          <w:color w:val="auto"/>
          <w:sz w:val="20"/>
          <w:szCs w:val="20"/>
        </w:rPr>
        <w:t> </w:t>
      </w:r>
    </w:p>
    <w:p w14:paraId="13A74D11" w14:textId="77777777" w:rsidR="00891CB7" w:rsidRPr="008A560A" w:rsidRDefault="00891CB7" w:rsidP="002F4E6C">
      <w:pPr>
        <w:pStyle w:val="a3"/>
        <w:numPr>
          <w:ilvl w:val="2"/>
          <w:numId w:val="20"/>
        </w:numPr>
        <w:spacing w:before="120"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старше 40 лет):</w:t>
      </w:r>
    </w:p>
    <w:p w14:paraId="144453EE" w14:textId="77777777" w:rsidR="00891CB7" w:rsidRPr="008A560A" w:rsidRDefault="00891CB7" w:rsidP="002F4E6C">
      <w:pPr>
        <w:pStyle w:val="a3"/>
        <w:spacing w:after="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офтальмолога; маммография; ЭКГ;</w:t>
      </w:r>
      <w:r w:rsidRPr="00354E23">
        <w:rPr>
          <w:rFonts w:ascii="Arial" w:hAnsi="Arial" w:cs="Arial"/>
        </w:rPr>
        <w:t xml:space="preserve"> </w:t>
      </w:r>
      <w:r w:rsidRPr="008A560A">
        <w:rPr>
          <w:rFonts w:ascii="Arial" w:hAnsi="Arial" w:cs="Arial"/>
          <w:color w:val="auto"/>
          <w:sz w:val="20"/>
          <w:szCs w:val="20"/>
          <w:lang w:eastAsia="en-US"/>
        </w:rPr>
        <w:t>офтальмоскопия глазного дна, периметрия статическая,</w:t>
      </w:r>
      <w:r w:rsidRPr="00354E23">
        <w:rPr>
          <w:rFonts w:ascii="Arial" w:hAnsi="Arial" w:cs="Arial"/>
        </w:rPr>
        <w:t xml:space="preserve"> </w:t>
      </w:r>
      <w:r w:rsidRPr="008A560A">
        <w:rPr>
          <w:rFonts w:ascii="Arial" w:hAnsi="Arial" w:cs="Arial"/>
          <w:color w:val="auto"/>
          <w:sz w:val="20"/>
          <w:szCs w:val="20"/>
          <w:lang w:eastAsia="en-US"/>
        </w:rPr>
        <w:t xml:space="preserve">рефрактометрия, </w:t>
      </w:r>
      <w:proofErr w:type="spellStart"/>
      <w:r w:rsidRPr="008A560A">
        <w:rPr>
          <w:rFonts w:ascii="Arial" w:hAnsi="Arial" w:cs="Arial"/>
          <w:color w:val="auto"/>
          <w:sz w:val="20"/>
          <w:szCs w:val="20"/>
          <w:lang w:eastAsia="en-US"/>
        </w:rPr>
        <w:t>офтальмотонометрия</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биомикроскопия</w:t>
      </w:r>
      <w:proofErr w:type="spellEnd"/>
      <w:r w:rsidRPr="008A560A">
        <w:rPr>
          <w:rFonts w:ascii="Arial" w:hAnsi="Arial" w:cs="Arial"/>
          <w:color w:val="auto"/>
          <w:sz w:val="20"/>
          <w:szCs w:val="20"/>
          <w:lang w:eastAsia="en-US"/>
        </w:rPr>
        <w:t xml:space="preserve"> глаза, ОАК развернутый, глюкоза, липидный профиль: </w:t>
      </w:r>
      <w:proofErr w:type="spellStart"/>
      <w:r w:rsidRPr="008A560A">
        <w:rPr>
          <w:rFonts w:ascii="Arial" w:hAnsi="Arial" w:cs="Arial"/>
          <w:color w:val="auto"/>
          <w:sz w:val="20"/>
          <w:szCs w:val="20"/>
          <w:lang w:eastAsia="en-US"/>
        </w:rPr>
        <w:t>Хс</w:t>
      </w:r>
      <w:proofErr w:type="spellEnd"/>
      <w:r w:rsidRPr="008A560A">
        <w:rPr>
          <w:rFonts w:ascii="Arial" w:hAnsi="Arial" w:cs="Arial"/>
          <w:color w:val="auto"/>
          <w:sz w:val="20"/>
          <w:szCs w:val="20"/>
          <w:lang w:eastAsia="en-US"/>
        </w:rPr>
        <w:t>, ТГ, ЛПВП, ЛПНП, КА, забор мазка,</w:t>
      </w:r>
      <w:r w:rsidRPr="00354E23">
        <w:rPr>
          <w:rFonts w:ascii="Arial" w:hAnsi="Arial" w:cs="Arial"/>
        </w:rPr>
        <w:t xml:space="preserve"> </w:t>
      </w:r>
      <w:r w:rsidRPr="008A560A">
        <w:rPr>
          <w:rFonts w:ascii="Arial" w:hAnsi="Arial" w:cs="Arial"/>
          <w:color w:val="auto"/>
          <w:sz w:val="20"/>
          <w:szCs w:val="20"/>
          <w:lang w:eastAsia="en-US"/>
        </w:rPr>
        <w:t>микроскопическое исследование влагалищных мазков,</w:t>
      </w:r>
      <w:r w:rsidRPr="00354E23">
        <w:rPr>
          <w:rFonts w:ascii="Arial" w:hAnsi="Arial" w:cs="Arial"/>
        </w:rPr>
        <w:t xml:space="preserve"> </w:t>
      </w:r>
      <w:r w:rsidRPr="008A560A">
        <w:rPr>
          <w:rFonts w:ascii="Arial" w:hAnsi="Arial" w:cs="Arial"/>
          <w:color w:val="auto"/>
          <w:sz w:val="20"/>
          <w:szCs w:val="20"/>
          <w:lang w:eastAsia="en-US"/>
        </w:rPr>
        <w:t>цитологическое исследование микропрепарата шейки матки, ОАМ.</w:t>
      </w:r>
    </w:p>
    <w:p w14:paraId="1C548145" w14:textId="77777777" w:rsidR="00891CB7" w:rsidRPr="008A560A" w:rsidRDefault="00891CB7" w:rsidP="002F4E6C">
      <w:pPr>
        <w:pStyle w:val="a3"/>
        <w:numPr>
          <w:ilvl w:val="2"/>
          <w:numId w:val="20"/>
        </w:numPr>
        <w:spacing w:before="120"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до 40 лет):</w:t>
      </w:r>
    </w:p>
    <w:p w14:paraId="70EFE332" w14:textId="77777777" w:rsidR="00891CB7" w:rsidRPr="008A560A" w:rsidRDefault="00891CB7" w:rsidP="002F4E6C">
      <w:pPr>
        <w:pStyle w:val="a3"/>
        <w:spacing w:after="0" w:line="240" w:lineRule="auto"/>
        <w:ind w:left="0" w:firstLine="567"/>
        <w:contextualSpacing w:val="0"/>
        <w:rPr>
          <w:rFonts w:ascii="Arial" w:hAnsi="Arial" w:cs="Arial"/>
          <w:b/>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офтальмолога; ЭКГ; УЗИ молочных желез,</w:t>
      </w:r>
      <w:r w:rsidRPr="00354E23">
        <w:rPr>
          <w:rFonts w:ascii="Arial" w:hAnsi="Arial" w:cs="Arial"/>
        </w:rPr>
        <w:t xml:space="preserve"> </w:t>
      </w:r>
      <w:r w:rsidRPr="008A560A">
        <w:rPr>
          <w:rFonts w:ascii="Arial" w:hAnsi="Arial" w:cs="Arial"/>
          <w:color w:val="auto"/>
          <w:sz w:val="20"/>
          <w:szCs w:val="20"/>
          <w:lang w:eastAsia="en-US"/>
        </w:rPr>
        <w:t xml:space="preserve">офтальмоскопия глазного дна, периметрия статическая, рефрактометрия, </w:t>
      </w:r>
      <w:proofErr w:type="spellStart"/>
      <w:r w:rsidRPr="008A560A">
        <w:rPr>
          <w:rFonts w:ascii="Arial" w:hAnsi="Arial" w:cs="Arial"/>
          <w:color w:val="auto"/>
          <w:sz w:val="20"/>
          <w:szCs w:val="20"/>
          <w:lang w:eastAsia="en-US"/>
        </w:rPr>
        <w:t>офтальмотонометрия</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биомикроскопия</w:t>
      </w:r>
      <w:proofErr w:type="spellEnd"/>
      <w:r w:rsidRPr="008A560A">
        <w:rPr>
          <w:rFonts w:ascii="Arial" w:hAnsi="Arial" w:cs="Arial"/>
          <w:color w:val="auto"/>
          <w:sz w:val="20"/>
          <w:szCs w:val="20"/>
          <w:lang w:eastAsia="en-US"/>
        </w:rPr>
        <w:t xml:space="preserve"> глаза, ОАК развернутый, глюкоза, липидный профиль: </w:t>
      </w:r>
      <w:proofErr w:type="spellStart"/>
      <w:r w:rsidRPr="008A560A">
        <w:rPr>
          <w:rFonts w:ascii="Arial" w:hAnsi="Arial" w:cs="Arial"/>
          <w:color w:val="auto"/>
          <w:sz w:val="20"/>
          <w:szCs w:val="20"/>
          <w:lang w:eastAsia="en-US"/>
        </w:rPr>
        <w:t>Хс</w:t>
      </w:r>
      <w:proofErr w:type="spellEnd"/>
      <w:r w:rsidRPr="008A560A">
        <w:rPr>
          <w:rFonts w:ascii="Arial" w:hAnsi="Arial" w:cs="Arial"/>
          <w:color w:val="auto"/>
          <w:sz w:val="20"/>
          <w:szCs w:val="20"/>
          <w:lang w:eastAsia="en-US"/>
        </w:rPr>
        <w:t xml:space="preserve">, ТГ, ЛПВП, ЛПНП, КА, забор мазка, микроскопическое исследование влагалищных мазков, цитологическое исследование микропрепарата шейки матки, ОАМ, РЭА карциноэмбриональный антиген. </w:t>
      </w:r>
    </w:p>
    <w:p w14:paraId="3DEBD8AB" w14:textId="77777777" w:rsidR="00891CB7" w:rsidRPr="008A560A" w:rsidRDefault="00891CB7" w:rsidP="002F4E6C">
      <w:pPr>
        <w:pStyle w:val="a3"/>
        <w:numPr>
          <w:ilvl w:val="2"/>
          <w:numId w:val="20"/>
        </w:numPr>
        <w:spacing w:before="120"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(мужчины):</w:t>
      </w:r>
    </w:p>
    <w:p w14:paraId="1BE3FA5B" w14:textId="77777777" w:rsidR="00891CB7" w:rsidRPr="008A560A" w:rsidRDefault="00891CB7" w:rsidP="002F4E6C">
      <w:pPr>
        <w:pStyle w:val="a3"/>
        <w:spacing w:after="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обследований), уролога, офтальмолога, РЭА карциноэмбриональный антиген,</w:t>
      </w:r>
      <w:r w:rsidRPr="00354E23">
        <w:rPr>
          <w:rFonts w:ascii="Arial" w:hAnsi="Arial" w:cs="Arial"/>
        </w:rPr>
        <w:t xml:space="preserve"> </w:t>
      </w:r>
      <w:r w:rsidRPr="008A560A">
        <w:rPr>
          <w:rFonts w:ascii="Arial" w:hAnsi="Arial" w:cs="Arial"/>
          <w:color w:val="auto"/>
          <w:sz w:val="20"/>
          <w:szCs w:val="20"/>
          <w:lang w:eastAsia="en-US"/>
        </w:rPr>
        <w:t xml:space="preserve">периметрия статическая, рефрактометрия, </w:t>
      </w:r>
      <w:proofErr w:type="spellStart"/>
      <w:r w:rsidRPr="008A560A">
        <w:rPr>
          <w:rFonts w:ascii="Arial" w:hAnsi="Arial" w:cs="Arial"/>
          <w:color w:val="auto"/>
          <w:sz w:val="20"/>
          <w:szCs w:val="20"/>
          <w:lang w:eastAsia="en-US"/>
        </w:rPr>
        <w:t>офтальмотонометрия</w:t>
      </w:r>
      <w:proofErr w:type="spellEnd"/>
      <w:r w:rsidRPr="008A560A">
        <w:rPr>
          <w:rFonts w:ascii="Arial" w:hAnsi="Arial" w:cs="Arial"/>
          <w:color w:val="auto"/>
          <w:sz w:val="20"/>
          <w:szCs w:val="20"/>
          <w:lang w:eastAsia="en-US"/>
        </w:rPr>
        <w:t xml:space="preserve">, ОАК развернутый, ОАМ, глюкоза, </w:t>
      </w:r>
      <w:proofErr w:type="spellStart"/>
      <w:r w:rsidRPr="008A560A">
        <w:rPr>
          <w:rFonts w:ascii="Arial" w:hAnsi="Arial" w:cs="Arial"/>
          <w:color w:val="auto"/>
          <w:sz w:val="20"/>
          <w:szCs w:val="20"/>
          <w:lang w:eastAsia="en-US"/>
        </w:rPr>
        <w:t>трансректальное</w:t>
      </w:r>
      <w:proofErr w:type="spellEnd"/>
      <w:r w:rsidRPr="008A560A">
        <w:rPr>
          <w:rFonts w:ascii="Arial" w:hAnsi="Arial" w:cs="Arial"/>
          <w:color w:val="auto"/>
          <w:sz w:val="20"/>
          <w:szCs w:val="20"/>
          <w:lang w:eastAsia="en-US"/>
        </w:rPr>
        <w:t xml:space="preserve"> пальцевое исследование предстательной железы, ЭКГ.</w:t>
      </w:r>
    </w:p>
    <w:p w14:paraId="14082D8F" w14:textId="77777777" w:rsidR="00842064" w:rsidRPr="008A560A" w:rsidRDefault="00891CB7" w:rsidP="002F4E6C">
      <w:pPr>
        <w:pStyle w:val="a3"/>
        <w:spacing w:after="0" w:line="240" w:lineRule="auto"/>
        <w:ind w:left="0" w:firstLine="567"/>
        <w:contextualSpacing w:val="0"/>
        <w:rPr>
          <w:rFonts w:ascii="Arial" w:hAnsi="Arial" w:cs="Arial"/>
          <w:color w:val="auto"/>
          <w:sz w:val="20"/>
          <w:szCs w:val="20"/>
        </w:rPr>
      </w:pPr>
      <w:r w:rsidRPr="008A560A">
        <w:rPr>
          <w:rFonts w:ascii="Arial" w:hAnsi="Arial" w:cs="Arial"/>
          <w:color w:val="auto"/>
          <w:sz w:val="20"/>
          <w:szCs w:val="20"/>
        </w:rPr>
        <w:t xml:space="preserve"> </w:t>
      </w:r>
      <w:r w:rsidR="00842064" w:rsidRPr="008A560A">
        <w:rPr>
          <w:rFonts w:ascii="Arial" w:hAnsi="Arial" w:cs="Arial"/>
          <w:color w:val="auto"/>
          <w:sz w:val="20"/>
          <w:szCs w:val="20"/>
        </w:rPr>
        <w:t>(с результатами обследований), уролога, офтальмолога; лабораторные исследования; ЭКГ.</w:t>
      </w:r>
    </w:p>
    <w:p w14:paraId="18C878C7" w14:textId="77777777" w:rsidR="00C502A8" w:rsidRPr="008A560A" w:rsidRDefault="00C502A8" w:rsidP="002F4E6C">
      <w:pPr>
        <w:pStyle w:val="a3"/>
        <w:numPr>
          <w:ilvl w:val="2"/>
          <w:numId w:val="20"/>
        </w:numPr>
        <w:spacing w:before="120"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Check up "Профилактика тромбообразования":</w:t>
      </w:r>
    </w:p>
    <w:p w14:paraId="5DCE3C1D" w14:textId="77777777" w:rsidR="00C502A8" w:rsidRPr="00354E23" w:rsidRDefault="00C502A8" w:rsidP="002F4E6C">
      <w:pPr>
        <w:pStyle w:val="a3"/>
        <w:spacing w:after="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хирурга, колопроктолога (с результатами обследования);</w:t>
      </w:r>
      <w:r w:rsidRPr="00354E23">
        <w:rPr>
          <w:rFonts w:ascii="Arial" w:hAnsi="Arial" w:cs="Arial"/>
          <w:color w:val="auto"/>
          <w:sz w:val="20"/>
          <w:szCs w:val="20"/>
          <w:lang w:eastAsia="en-US"/>
        </w:rPr>
        <w:t xml:space="preserve"> </w:t>
      </w:r>
      <w:r w:rsidRPr="008A560A">
        <w:rPr>
          <w:rFonts w:ascii="Arial" w:hAnsi="Arial" w:cs="Arial"/>
          <w:color w:val="auto"/>
          <w:sz w:val="20"/>
          <w:szCs w:val="20"/>
          <w:lang w:eastAsia="en-US"/>
        </w:rPr>
        <w:t xml:space="preserve">ультразвуковая допплерография сосудов (артерий и вен) нижних конечностей; </w:t>
      </w:r>
      <w:r w:rsidRPr="00354E23">
        <w:rPr>
          <w:rFonts w:ascii="Arial" w:hAnsi="Arial" w:cs="Arial"/>
          <w:color w:val="auto"/>
          <w:sz w:val="20"/>
          <w:szCs w:val="20"/>
          <w:lang w:eastAsia="en-US"/>
        </w:rPr>
        <w:t xml:space="preserve">ориентировочное исследование системы гемостаза: АЧТВ, ПТВ, МНО, </w:t>
      </w:r>
      <w:proofErr w:type="spellStart"/>
      <w:r w:rsidRPr="00354E23">
        <w:rPr>
          <w:rFonts w:ascii="Arial" w:hAnsi="Arial" w:cs="Arial"/>
          <w:color w:val="auto"/>
          <w:sz w:val="20"/>
          <w:szCs w:val="20"/>
          <w:lang w:eastAsia="en-US"/>
        </w:rPr>
        <w:t>Фг</w:t>
      </w:r>
      <w:proofErr w:type="spellEnd"/>
      <w:r w:rsidRPr="00354E23">
        <w:rPr>
          <w:rFonts w:ascii="Arial" w:hAnsi="Arial" w:cs="Arial"/>
          <w:color w:val="auto"/>
          <w:sz w:val="20"/>
          <w:szCs w:val="20"/>
          <w:lang w:eastAsia="en-US"/>
        </w:rPr>
        <w:t xml:space="preserve">, ТВ; липидный профиль: </w:t>
      </w:r>
      <w:proofErr w:type="spellStart"/>
      <w:r w:rsidRPr="00354E23">
        <w:rPr>
          <w:rFonts w:ascii="Arial" w:hAnsi="Arial" w:cs="Arial"/>
          <w:color w:val="auto"/>
          <w:sz w:val="20"/>
          <w:szCs w:val="20"/>
          <w:lang w:eastAsia="en-US"/>
        </w:rPr>
        <w:t>Хс</w:t>
      </w:r>
      <w:proofErr w:type="spellEnd"/>
      <w:r w:rsidRPr="00354E23">
        <w:rPr>
          <w:rFonts w:ascii="Arial" w:hAnsi="Arial" w:cs="Arial"/>
          <w:color w:val="auto"/>
          <w:sz w:val="20"/>
          <w:szCs w:val="20"/>
          <w:lang w:eastAsia="en-US"/>
        </w:rPr>
        <w:t>, ТГ, ЛПВП, ЛПНП, КА.</w:t>
      </w:r>
    </w:p>
    <w:p w14:paraId="2D04E345" w14:textId="77777777" w:rsidR="00980788" w:rsidRPr="008A560A" w:rsidRDefault="00980788">
      <w:pPr>
        <w:pStyle w:val="a3"/>
        <w:spacing w:before="120" w:after="120" w:line="252" w:lineRule="auto"/>
        <w:ind w:left="0" w:firstLine="567"/>
        <w:rPr>
          <w:rFonts w:ascii="Arial" w:hAnsi="Arial" w:cs="Arial"/>
          <w:color w:val="auto"/>
          <w:sz w:val="20"/>
          <w:szCs w:val="20"/>
        </w:rPr>
      </w:pPr>
    </w:p>
    <w:p w14:paraId="2F8F9A92" w14:textId="77777777" w:rsidR="00842064" w:rsidRPr="008A560A" w:rsidRDefault="00842064">
      <w:pPr>
        <w:pStyle w:val="a3"/>
        <w:numPr>
          <w:ilvl w:val="2"/>
          <w:numId w:val="17"/>
        </w:numPr>
        <w:tabs>
          <w:tab w:val="left" w:pos="567"/>
        </w:tabs>
        <w:spacing w:before="240" w:after="120" w:line="250" w:lineRule="auto"/>
        <w:ind w:left="0" w:firstLine="567"/>
        <w:rPr>
          <w:rFonts w:ascii="Arial" w:hAnsi="Arial" w:cs="Arial"/>
          <w:b/>
          <w:sz w:val="20"/>
          <w:szCs w:val="20"/>
        </w:rPr>
      </w:pPr>
      <w:r w:rsidRPr="008A560A">
        <w:rPr>
          <w:rFonts w:ascii="Arial" w:hAnsi="Arial" w:cs="Arial"/>
          <w:b/>
          <w:sz w:val="20"/>
          <w:szCs w:val="20"/>
        </w:rPr>
        <w:t xml:space="preserve">Приемы, консультации, манипуляции врачей: </w:t>
      </w:r>
    </w:p>
    <w:p w14:paraId="332997F9" w14:textId="77777777" w:rsidR="00842064" w:rsidRPr="008A560A" w:rsidRDefault="00842064">
      <w:pPr>
        <w:spacing w:before="120" w:after="120" w:line="252" w:lineRule="auto"/>
        <w:ind w:left="0" w:firstLine="567"/>
        <w:rPr>
          <w:rFonts w:ascii="Arial" w:hAnsi="Arial" w:cs="Arial"/>
          <w:sz w:val="20"/>
          <w:szCs w:val="20"/>
        </w:rPr>
      </w:pPr>
      <w:r w:rsidRPr="008A560A">
        <w:rPr>
          <w:rFonts w:ascii="Arial" w:hAnsi="Arial" w:cs="Arial"/>
          <w:sz w:val="20"/>
          <w:szCs w:val="20"/>
        </w:rPr>
        <w:t xml:space="preserve">При обострении хронических заболеваний или остром заболевании – с обследованиями </w:t>
      </w:r>
      <w:r w:rsidRPr="00354E23">
        <w:rPr>
          <w:rFonts w:ascii="Arial" w:hAnsi="Arial" w:cs="Arial"/>
          <w:color w:val="000000" w:themeColor="text1"/>
          <w:sz w:val="20"/>
          <w:szCs w:val="20"/>
        </w:rPr>
        <w:t>(</w:t>
      </w:r>
      <w:r w:rsidR="00526AFA" w:rsidRPr="00354E23">
        <w:rPr>
          <w:rFonts w:ascii="Arial" w:hAnsi="Arial" w:cs="Arial"/>
          <w:color w:val="000000" w:themeColor="text1"/>
          <w:sz w:val="20"/>
          <w:szCs w:val="20"/>
        </w:rPr>
        <w:t>в т.ч. направление на МРТ, КТ в сторонние клиники</w:t>
      </w:r>
      <w:r w:rsidRPr="00354E23">
        <w:rPr>
          <w:rFonts w:ascii="Arial" w:hAnsi="Arial" w:cs="Arial"/>
          <w:color w:val="000000" w:themeColor="text1"/>
          <w:sz w:val="20"/>
          <w:szCs w:val="20"/>
        </w:rPr>
        <w:t>) и анализами по медицинским показаниям,</w:t>
      </w:r>
      <w:r w:rsidRPr="008A560A">
        <w:rPr>
          <w:rFonts w:ascii="Arial" w:hAnsi="Arial" w:cs="Arial"/>
          <w:sz w:val="20"/>
          <w:szCs w:val="20"/>
        </w:rPr>
        <w:t xml:space="preserve"> лечение в дневном стационаре:</w:t>
      </w:r>
    </w:p>
    <w:p w14:paraId="5DB8097E" w14:textId="77777777" w:rsidR="00842064" w:rsidRPr="008A560A" w:rsidRDefault="00842064">
      <w:pPr>
        <w:spacing w:before="120" w:after="120" w:line="252" w:lineRule="auto"/>
        <w:ind w:left="0" w:firstLine="567"/>
        <w:rPr>
          <w:rFonts w:ascii="Arial" w:hAnsi="Arial" w:cs="Arial"/>
          <w:sz w:val="20"/>
          <w:szCs w:val="20"/>
        </w:rPr>
      </w:pPr>
      <w:r w:rsidRPr="008A560A">
        <w:rPr>
          <w:rFonts w:ascii="Arial" w:hAnsi="Arial" w:cs="Arial"/>
          <w:sz w:val="20"/>
          <w:szCs w:val="20"/>
        </w:rPr>
        <w:t>гинеколог, кардиолог, невролог, оториноларинголог, офтальмолог, ревматолог, терапевт, травматолог/ортопед, уролог, хирург, эндокринолог</w:t>
      </w:r>
      <w:r w:rsidR="00A12BB1" w:rsidRPr="008A560A">
        <w:rPr>
          <w:rFonts w:ascii="Arial" w:hAnsi="Arial" w:cs="Arial"/>
          <w:sz w:val="20"/>
          <w:szCs w:val="20"/>
        </w:rPr>
        <w:t xml:space="preserve"> (в т.ч. консультации и обследования при наличии диагноза сахарный диабет I и II типа)</w:t>
      </w:r>
      <w:r w:rsidRPr="008A560A">
        <w:rPr>
          <w:rFonts w:ascii="Arial" w:hAnsi="Arial" w:cs="Arial"/>
          <w:sz w:val="20"/>
          <w:szCs w:val="20"/>
        </w:rPr>
        <w:t>, профпатолог.</w:t>
      </w:r>
    </w:p>
    <w:p w14:paraId="7850FF09" w14:textId="77777777" w:rsidR="008C3350" w:rsidRPr="008A560A" w:rsidRDefault="008C3350">
      <w:pPr>
        <w:pStyle w:val="a3"/>
        <w:numPr>
          <w:ilvl w:val="2"/>
          <w:numId w:val="17"/>
        </w:numPr>
        <w:tabs>
          <w:tab w:val="left" w:pos="567"/>
        </w:tabs>
        <w:spacing w:before="240" w:after="120" w:line="250" w:lineRule="auto"/>
        <w:ind w:left="0" w:firstLine="567"/>
        <w:rPr>
          <w:rFonts w:ascii="Arial" w:hAnsi="Arial" w:cs="Arial"/>
          <w:b/>
          <w:sz w:val="20"/>
          <w:szCs w:val="20"/>
        </w:rPr>
      </w:pPr>
      <w:r w:rsidRPr="008A560A">
        <w:rPr>
          <w:rFonts w:ascii="Arial" w:hAnsi="Arial" w:cs="Arial"/>
          <w:b/>
          <w:sz w:val="20"/>
          <w:szCs w:val="20"/>
        </w:rPr>
        <w:lastRenderedPageBreak/>
        <w:t xml:space="preserve">Лабораторно-диагностические исследования: </w:t>
      </w:r>
    </w:p>
    <w:p w14:paraId="5654FB6C" w14:textId="77777777" w:rsidR="008C3350" w:rsidRPr="008A560A" w:rsidRDefault="008C3350">
      <w:pPr>
        <w:pStyle w:val="a3"/>
        <w:numPr>
          <w:ilvl w:val="2"/>
          <w:numId w:val="18"/>
        </w:numPr>
        <w:spacing w:before="120" w:after="120" w:line="252" w:lineRule="auto"/>
        <w:ind w:left="0" w:firstLine="567"/>
        <w:rPr>
          <w:rFonts w:ascii="Arial" w:hAnsi="Arial" w:cs="Arial"/>
          <w:color w:val="auto"/>
          <w:sz w:val="20"/>
          <w:szCs w:val="20"/>
        </w:rPr>
      </w:pPr>
      <w:r w:rsidRPr="008A560A">
        <w:rPr>
          <w:rFonts w:ascii="Arial" w:hAnsi="Arial" w:cs="Arial"/>
          <w:color w:val="auto"/>
          <w:sz w:val="20"/>
          <w:szCs w:val="20"/>
        </w:rPr>
        <w:t xml:space="preserve">общеклинические (химико-микроскопические и гематологические) включая гормональные исследования; биохимические; цитологические и гормональные исследования (гормоны гипофиза, щитовидной железы, надпочечников) в соответствии с медицинскими стандартами; </w:t>
      </w:r>
    </w:p>
    <w:p w14:paraId="153E4184" w14:textId="77777777" w:rsidR="008C3350" w:rsidRPr="008A560A" w:rsidRDefault="008C3350">
      <w:pPr>
        <w:pStyle w:val="a3"/>
        <w:numPr>
          <w:ilvl w:val="2"/>
          <w:numId w:val="18"/>
        </w:numPr>
        <w:spacing w:before="120" w:after="120" w:line="252" w:lineRule="auto"/>
        <w:ind w:left="0" w:firstLine="567"/>
        <w:rPr>
          <w:rFonts w:ascii="Arial" w:hAnsi="Arial" w:cs="Arial"/>
          <w:color w:val="auto"/>
          <w:sz w:val="20"/>
          <w:szCs w:val="20"/>
        </w:rPr>
      </w:pPr>
      <w:r w:rsidRPr="008A560A">
        <w:rPr>
          <w:rFonts w:ascii="Arial" w:hAnsi="Arial" w:cs="Arial"/>
          <w:color w:val="auto"/>
          <w:sz w:val="20"/>
          <w:szCs w:val="20"/>
        </w:rPr>
        <w:t>исследование противоопухолевого иммунитета (</w:t>
      </w:r>
      <w:proofErr w:type="spellStart"/>
      <w:r w:rsidRPr="008A560A">
        <w:rPr>
          <w:rFonts w:ascii="Arial" w:hAnsi="Arial" w:cs="Arial"/>
          <w:color w:val="auto"/>
          <w:sz w:val="20"/>
          <w:szCs w:val="20"/>
        </w:rPr>
        <w:t>онкомаркеры</w:t>
      </w:r>
      <w:proofErr w:type="spellEnd"/>
      <w:r w:rsidRPr="008A560A">
        <w:rPr>
          <w:rFonts w:ascii="Arial" w:hAnsi="Arial" w:cs="Arial"/>
          <w:color w:val="auto"/>
          <w:sz w:val="20"/>
          <w:szCs w:val="20"/>
        </w:rPr>
        <w:t>); исследование антигенной системы эритроцитов; химическая коагулограмма крови (МНО, АЧТВ, фибриноген)</w:t>
      </w:r>
    </w:p>
    <w:p w14:paraId="10643248" w14:textId="77777777" w:rsidR="008C3350" w:rsidRPr="008A560A" w:rsidRDefault="008C3350">
      <w:pPr>
        <w:pStyle w:val="a3"/>
        <w:numPr>
          <w:ilvl w:val="2"/>
          <w:numId w:val="18"/>
        </w:numPr>
        <w:spacing w:before="120" w:after="120" w:line="252" w:lineRule="auto"/>
        <w:ind w:left="0" w:firstLine="567"/>
        <w:rPr>
          <w:rFonts w:ascii="Arial" w:hAnsi="Arial" w:cs="Arial"/>
          <w:color w:val="auto"/>
          <w:sz w:val="20"/>
          <w:szCs w:val="20"/>
        </w:rPr>
      </w:pPr>
      <w:r w:rsidRPr="008A560A">
        <w:rPr>
          <w:rFonts w:ascii="Arial" w:hAnsi="Arial" w:cs="Arial"/>
          <w:color w:val="auto"/>
          <w:sz w:val="20"/>
          <w:szCs w:val="20"/>
        </w:rPr>
        <w:t>исследование онкомаркеров по медицинским показаниям.</w:t>
      </w:r>
    </w:p>
    <w:p w14:paraId="176BA586" w14:textId="77777777" w:rsidR="008C3350" w:rsidRPr="008A560A" w:rsidRDefault="008C3350" w:rsidP="00090A54">
      <w:pPr>
        <w:pStyle w:val="a3"/>
        <w:numPr>
          <w:ilvl w:val="2"/>
          <w:numId w:val="17"/>
        </w:numPr>
        <w:spacing w:before="240" w:line="247" w:lineRule="auto"/>
        <w:ind w:left="0" w:firstLine="567"/>
        <w:contextualSpacing w:val="0"/>
        <w:rPr>
          <w:rFonts w:ascii="Arial" w:hAnsi="Arial" w:cs="Arial"/>
          <w:sz w:val="20"/>
          <w:szCs w:val="20"/>
        </w:rPr>
      </w:pPr>
      <w:r w:rsidRPr="008A560A">
        <w:rPr>
          <w:rFonts w:ascii="Arial" w:hAnsi="Arial" w:cs="Arial"/>
          <w:b/>
          <w:sz w:val="20"/>
          <w:szCs w:val="20"/>
        </w:rPr>
        <w:t xml:space="preserve">Инструментальные методы исследования по назначению врачей (в том числе врачей поликлиник    по месту жительства и коммерческих клиник): </w:t>
      </w:r>
      <w:r w:rsidRPr="008A560A">
        <w:rPr>
          <w:rFonts w:ascii="Arial" w:hAnsi="Arial" w:cs="Arial"/>
          <w:sz w:val="20"/>
          <w:szCs w:val="20"/>
        </w:rPr>
        <w:t>маммография, рентгенография, УЗИ, суточное мониторирование артериального давления, холтеровское мониторирование, велоэргометрия, колоноскопия, ФГДС, спирография</w:t>
      </w:r>
      <w:r w:rsidR="0023154C" w:rsidRPr="008A560A">
        <w:rPr>
          <w:rFonts w:ascii="Arial" w:hAnsi="Arial" w:cs="Arial"/>
          <w:sz w:val="20"/>
          <w:szCs w:val="20"/>
        </w:rPr>
        <w:t xml:space="preserve"> </w:t>
      </w:r>
      <w:r w:rsidRPr="008A560A">
        <w:rPr>
          <w:rFonts w:ascii="Arial" w:hAnsi="Arial" w:cs="Arial"/>
          <w:sz w:val="20"/>
          <w:szCs w:val="20"/>
        </w:rPr>
        <w:t>(ФВД), аудиометрия, ЭЭГ, (МРТ, КТ - по назначению врача)</w:t>
      </w:r>
    </w:p>
    <w:p w14:paraId="17B9BBDB" w14:textId="77777777" w:rsidR="00F75B59" w:rsidRPr="008A560A" w:rsidRDefault="00F75B59">
      <w:pPr>
        <w:pStyle w:val="a3"/>
        <w:ind w:left="0" w:firstLine="567"/>
        <w:rPr>
          <w:rFonts w:ascii="Arial" w:hAnsi="Arial" w:cs="Arial"/>
          <w:sz w:val="20"/>
          <w:szCs w:val="20"/>
        </w:rPr>
      </w:pPr>
    </w:p>
    <w:p w14:paraId="4B68808C" w14:textId="77777777" w:rsidR="00B335C5" w:rsidRPr="008A560A" w:rsidRDefault="00B335C5">
      <w:pPr>
        <w:pStyle w:val="a3"/>
        <w:numPr>
          <w:ilvl w:val="2"/>
          <w:numId w:val="17"/>
        </w:numPr>
        <w:tabs>
          <w:tab w:val="left" w:pos="567"/>
        </w:tabs>
        <w:spacing w:before="240" w:after="120" w:line="250" w:lineRule="auto"/>
        <w:ind w:left="0" w:firstLine="567"/>
        <w:rPr>
          <w:rFonts w:ascii="Arial" w:hAnsi="Arial" w:cs="Arial"/>
          <w:sz w:val="20"/>
          <w:szCs w:val="20"/>
        </w:rPr>
      </w:pPr>
      <w:r w:rsidRPr="008A560A">
        <w:rPr>
          <w:rFonts w:ascii="Arial" w:hAnsi="Arial" w:cs="Arial"/>
          <w:b/>
          <w:sz w:val="20"/>
          <w:szCs w:val="20"/>
        </w:rPr>
        <w:t xml:space="preserve">Физиотерапевтические услуги по назначению врачей – </w:t>
      </w:r>
      <w:r w:rsidRPr="008A560A">
        <w:rPr>
          <w:rFonts w:ascii="Arial" w:hAnsi="Arial" w:cs="Arial"/>
          <w:sz w:val="20"/>
          <w:szCs w:val="20"/>
        </w:rPr>
        <w:t>специалистов (в отделении физиотерапии, а также на приеме у врача специалиста): электротерапия, магнитотерапия, фонофорез, ингаляции.</w:t>
      </w:r>
    </w:p>
    <w:p w14:paraId="03185959" w14:textId="77777777" w:rsidR="00F75B59" w:rsidRPr="008A560A" w:rsidRDefault="00F75B59">
      <w:pPr>
        <w:pStyle w:val="a3"/>
        <w:tabs>
          <w:tab w:val="left" w:pos="567"/>
        </w:tabs>
        <w:spacing w:before="240" w:after="120" w:line="250" w:lineRule="auto"/>
        <w:ind w:left="0" w:firstLine="567"/>
        <w:rPr>
          <w:rFonts w:ascii="Arial" w:hAnsi="Arial" w:cs="Arial"/>
          <w:sz w:val="20"/>
          <w:szCs w:val="20"/>
        </w:rPr>
      </w:pPr>
    </w:p>
    <w:p w14:paraId="582860AE" w14:textId="77777777" w:rsidR="00B335C5" w:rsidRPr="008A560A" w:rsidRDefault="00B335C5">
      <w:pPr>
        <w:pStyle w:val="a3"/>
        <w:numPr>
          <w:ilvl w:val="2"/>
          <w:numId w:val="17"/>
        </w:numPr>
        <w:tabs>
          <w:tab w:val="left" w:pos="567"/>
        </w:tabs>
        <w:spacing w:before="240" w:after="120" w:line="250" w:lineRule="auto"/>
        <w:ind w:left="0" w:firstLine="567"/>
        <w:rPr>
          <w:rFonts w:ascii="Arial" w:hAnsi="Arial" w:cs="Arial"/>
          <w:b/>
          <w:sz w:val="20"/>
          <w:szCs w:val="20"/>
        </w:rPr>
      </w:pPr>
      <w:r w:rsidRPr="008A560A">
        <w:rPr>
          <w:rFonts w:ascii="Arial" w:hAnsi="Arial" w:cs="Arial"/>
          <w:b/>
          <w:sz w:val="20"/>
          <w:szCs w:val="20"/>
        </w:rPr>
        <w:t>Услуги дневного стационара (в т.ч. со стоимостью медикаментов) и в процедурных кабинетах</w:t>
      </w:r>
      <w:r w:rsidRPr="008A560A">
        <w:rPr>
          <w:rFonts w:ascii="Arial" w:hAnsi="Arial" w:cs="Arial"/>
          <w:sz w:val="20"/>
          <w:szCs w:val="20"/>
        </w:rPr>
        <w:t>: инъекции (подкожные, внутрикожные, внутримышечные); внутривенные струйные введения лекарств (капельницы); диагностические и лечебные блокады и/или пункции. Внутрисуставные инъекции.</w:t>
      </w:r>
    </w:p>
    <w:p w14:paraId="2011D9A4" w14:textId="77777777" w:rsidR="00B335C5" w:rsidRPr="008A560A" w:rsidRDefault="00B335C5">
      <w:pPr>
        <w:pStyle w:val="a3"/>
        <w:ind w:left="0" w:firstLine="567"/>
        <w:rPr>
          <w:rFonts w:ascii="Arial" w:hAnsi="Arial" w:cs="Arial"/>
          <w:b/>
          <w:sz w:val="20"/>
          <w:szCs w:val="20"/>
        </w:rPr>
      </w:pPr>
    </w:p>
    <w:p w14:paraId="67D73EAB" w14:textId="77777777" w:rsidR="00B335C5" w:rsidRPr="008A560A" w:rsidRDefault="00B335C5">
      <w:pPr>
        <w:pStyle w:val="a3"/>
        <w:numPr>
          <w:ilvl w:val="2"/>
          <w:numId w:val="17"/>
        </w:numPr>
        <w:tabs>
          <w:tab w:val="left" w:pos="567"/>
        </w:tabs>
        <w:spacing w:before="240" w:after="120" w:line="250" w:lineRule="auto"/>
        <w:ind w:left="0" w:firstLine="567"/>
        <w:rPr>
          <w:rFonts w:ascii="Arial" w:hAnsi="Arial" w:cs="Arial"/>
          <w:b/>
          <w:sz w:val="20"/>
          <w:szCs w:val="20"/>
        </w:rPr>
      </w:pPr>
      <w:r w:rsidRPr="008A560A">
        <w:rPr>
          <w:rFonts w:ascii="Arial" w:hAnsi="Arial" w:cs="Arial"/>
          <w:b/>
          <w:sz w:val="20"/>
          <w:szCs w:val="20"/>
        </w:rPr>
        <w:t xml:space="preserve">Стационарное обслуживание (дневной стационар) проф. заболевания: </w:t>
      </w:r>
    </w:p>
    <w:p w14:paraId="478C1B02" w14:textId="77777777" w:rsidR="00B335C5" w:rsidRPr="008A560A" w:rsidRDefault="00B335C5">
      <w:pPr>
        <w:pStyle w:val="a3"/>
        <w:tabs>
          <w:tab w:val="left" w:pos="567"/>
        </w:tabs>
        <w:spacing w:before="240" w:after="120" w:line="250" w:lineRule="auto"/>
        <w:ind w:left="0" w:firstLine="567"/>
        <w:rPr>
          <w:rFonts w:ascii="Arial" w:hAnsi="Arial" w:cs="Arial"/>
          <w:sz w:val="20"/>
          <w:szCs w:val="20"/>
        </w:rPr>
      </w:pPr>
      <w:r w:rsidRPr="008A560A">
        <w:rPr>
          <w:rFonts w:ascii="Arial" w:hAnsi="Arial" w:cs="Arial"/>
          <w:sz w:val="20"/>
          <w:szCs w:val="20"/>
        </w:rPr>
        <w:t>Стационарная помощь</w:t>
      </w:r>
      <w:r w:rsidRPr="008A560A">
        <w:rPr>
          <w:rFonts w:ascii="Arial" w:hAnsi="Arial" w:cs="Arial"/>
          <w:b/>
          <w:sz w:val="20"/>
          <w:szCs w:val="20"/>
        </w:rPr>
        <w:t xml:space="preserve"> </w:t>
      </w:r>
      <w:r w:rsidRPr="008A560A">
        <w:rPr>
          <w:rFonts w:ascii="Arial" w:hAnsi="Arial" w:cs="Arial"/>
          <w:sz w:val="20"/>
          <w:szCs w:val="20"/>
        </w:rPr>
        <w:t>для профилактического лечения пациентов имеющих профессиональное заболевание, предоставляется по направлению врача</w:t>
      </w:r>
      <w:r w:rsidR="004A1A9D" w:rsidRPr="008A560A">
        <w:rPr>
          <w:rFonts w:ascii="Arial" w:hAnsi="Arial" w:cs="Arial"/>
          <w:sz w:val="20"/>
          <w:szCs w:val="20"/>
        </w:rPr>
        <w:t xml:space="preserve"> Центр Здоровья НЛМК (Поликлиника Ассоциации «НМЦ» г. Старый Оскол)</w:t>
      </w:r>
      <w:r w:rsidRPr="008A560A">
        <w:rPr>
          <w:rFonts w:ascii="Arial" w:hAnsi="Arial" w:cs="Arial"/>
          <w:sz w:val="20"/>
          <w:szCs w:val="20"/>
        </w:rPr>
        <w:t xml:space="preserve"> и предусматривает оказание медицинских услуг в условиях дневного стационара </w:t>
      </w:r>
      <w:r w:rsidR="004A1A9D" w:rsidRPr="008A560A">
        <w:rPr>
          <w:rFonts w:ascii="Arial" w:hAnsi="Arial" w:cs="Arial"/>
          <w:sz w:val="20"/>
          <w:szCs w:val="20"/>
        </w:rPr>
        <w:t>Центр Здоровья НЛМК (Поликлиника Ассоциации «НМЦ» г. Старый Оскол)</w:t>
      </w:r>
      <w:r w:rsidRPr="008A560A">
        <w:rPr>
          <w:rFonts w:ascii="Arial" w:hAnsi="Arial" w:cs="Arial"/>
          <w:sz w:val="20"/>
          <w:szCs w:val="20"/>
        </w:rPr>
        <w:t>.</w:t>
      </w:r>
    </w:p>
    <w:p w14:paraId="64F5035A" w14:textId="77777777" w:rsidR="00B335C5" w:rsidRPr="008A560A" w:rsidRDefault="00B335C5">
      <w:pPr>
        <w:pStyle w:val="a3"/>
        <w:tabs>
          <w:tab w:val="left" w:pos="567"/>
        </w:tabs>
        <w:spacing w:before="240" w:after="120" w:line="250" w:lineRule="auto"/>
        <w:ind w:left="0" w:firstLine="567"/>
        <w:rPr>
          <w:rFonts w:ascii="Arial" w:hAnsi="Arial" w:cs="Arial"/>
          <w:sz w:val="20"/>
          <w:szCs w:val="20"/>
        </w:rPr>
      </w:pPr>
    </w:p>
    <w:p w14:paraId="268E758E" w14:textId="77777777" w:rsidR="00842064" w:rsidRPr="008A560A" w:rsidRDefault="00842064">
      <w:pPr>
        <w:pStyle w:val="a3"/>
        <w:numPr>
          <w:ilvl w:val="2"/>
          <w:numId w:val="17"/>
        </w:numPr>
        <w:tabs>
          <w:tab w:val="left" w:pos="567"/>
        </w:tabs>
        <w:spacing w:before="240" w:after="120" w:line="250" w:lineRule="auto"/>
        <w:ind w:left="0" w:firstLine="567"/>
        <w:rPr>
          <w:rFonts w:ascii="Arial" w:hAnsi="Arial" w:cs="Arial"/>
          <w:sz w:val="20"/>
          <w:szCs w:val="20"/>
        </w:rPr>
      </w:pPr>
      <w:r w:rsidRPr="008A560A">
        <w:rPr>
          <w:rFonts w:ascii="Arial" w:hAnsi="Arial" w:cs="Arial"/>
          <w:b/>
          <w:sz w:val="20"/>
          <w:szCs w:val="20"/>
        </w:rPr>
        <w:t xml:space="preserve">Диспансерное наблюдение </w:t>
      </w:r>
      <w:r w:rsidRPr="008A560A">
        <w:rPr>
          <w:rFonts w:ascii="Arial" w:hAnsi="Arial" w:cs="Arial"/>
          <w:sz w:val="20"/>
          <w:szCs w:val="20"/>
        </w:rPr>
        <w:t>работников, имеющих хронические заболевания: Приемы, обследования, лечение (в т.ч. дневной стационар).</w:t>
      </w:r>
    </w:p>
    <w:p w14:paraId="4240849B" w14:textId="77777777" w:rsidR="004A1A9D" w:rsidRPr="008A560A" w:rsidRDefault="004A1A9D" w:rsidP="00354E23">
      <w:pPr>
        <w:tabs>
          <w:tab w:val="left" w:pos="567"/>
        </w:tabs>
        <w:spacing w:after="0" w:line="252" w:lineRule="auto"/>
        <w:ind w:left="0" w:firstLine="567"/>
        <w:rPr>
          <w:rFonts w:ascii="Arial" w:hAnsi="Arial" w:cs="Arial"/>
          <w:sz w:val="20"/>
          <w:szCs w:val="20"/>
        </w:rPr>
      </w:pPr>
    </w:p>
    <w:p w14:paraId="402BF4BE" w14:textId="77777777" w:rsidR="00B7266A" w:rsidRPr="008A560A" w:rsidRDefault="00B7266A" w:rsidP="00354E23">
      <w:pPr>
        <w:pStyle w:val="3"/>
        <w:numPr>
          <w:ilvl w:val="1"/>
          <w:numId w:val="16"/>
        </w:numPr>
        <w:ind w:left="0" w:right="0" w:firstLine="567"/>
        <w:jc w:val="both"/>
        <w:rPr>
          <w:color w:val="0070C0"/>
        </w:rPr>
      </w:pPr>
      <w:bookmarkStart w:id="6" w:name="_Toc202350783"/>
      <w:r w:rsidRPr="008A560A">
        <w:rPr>
          <w:color w:val="0070C0"/>
        </w:rPr>
        <w:t>МСЧ «Алтай Кокс»</w:t>
      </w:r>
      <w:bookmarkEnd w:id="6"/>
    </w:p>
    <w:p w14:paraId="7158ECF8" w14:textId="77777777" w:rsidR="006E41E5" w:rsidRPr="00354E23" w:rsidRDefault="006E41E5" w:rsidP="00354E23">
      <w:pPr>
        <w:spacing w:after="0" w:line="240" w:lineRule="auto"/>
        <w:ind w:left="0" w:firstLine="567"/>
      </w:pPr>
    </w:p>
    <w:p w14:paraId="7B87DF06" w14:textId="77777777" w:rsidR="00B25780" w:rsidRPr="00354E23" w:rsidRDefault="00B25780" w:rsidP="00354E23">
      <w:pPr>
        <w:pStyle w:val="a3"/>
        <w:numPr>
          <w:ilvl w:val="2"/>
          <w:numId w:val="35"/>
        </w:numPr>
        <w:tabs>
          <w:tab w:val="left" w:pos="567"/>
        </w:tabs>
        <w:spacing w:after="0" w:line="240" w:lineRule="auto"/>
        <w:ind w:left="0" w:firstLine="567"/>
        <w:rPr>
          <w:rFonts w:ascii="Arial" w:eastAsia="Times New Roman" w:hAnsi="Arial" w:cs="Arial"/>
          <w:b/>
          <w:color w:val="2E74B5"/>
          <w:sz w:val="20"/>
          <w:szCs w:val="20"/>
          <w:u w:val="single"/>
        </w:rPr>
      </w:pPr>
      <w:r w:rsidRPr="008A560A">
        <w:rPr>
          <w:rFonts w:ascii="Arial" w:eastAsia="Times New Roman" w:hAnsi="Arial" w:cs="Arial"/>
          <w:b/>
          <w:color w:val="auto"/>
          <w:sz w:val="20"/>
          <w:szCs w:val="20"/>
        </w:rPr>
        <w:t>Программы комплексного медицинского обследования (</w:t>
      </w:r>
      <w:r w:rsidRPr="008A560A">
        <w:rPr>
          <w:rFonts w:ascii="Arial" w:eastAsia="Times New Roman" w:hAnsi="Arial" w:cs="Arial"/>
          <w:b/>
          <w:color w:val="auto"/>
          <w:sz w:val="20"/>
          <w:szCs w:val="20"/>
          <w:lang w:val="en-US"/>
        </w:rPr>
        <w:t>check</w:t>
      </w:r>
      <w:r w:rsidRPr="008A560A">
        <w:rPr>
          <w:rFonts w:ascii="Arial" w:eastAsia="Times New Roman" w:hAnsi="Arial" w:cs="Arial"/>
          <w:b/>
          <w:color w:val="auto"/>
          <w:sz w:val="20"/>
          <w:szCs w:val="20"/>
        </w:rPr>
        <w:t xml:space="preserve"> </w:t>
      </w:r>
      <w:r w:rsidRPr="008A560A">
        <w:rPr>
          <w:rFonts w:ascii="Arial" w:eastAsia="Times New Roman" w:hAnsi="Arial" w:cs="Arial"/>
          <w:b/>
          <w:color w:val="auto"/>
          <w:sz w:val="20"/>
          <w:szCs w:val="20"/>
          <w:lang w:val="en-US"/>
        </w:rPr>
        <w:t>up</w:t>
      </w:r>
      <w:r w:rsidRPr="008A560A">
        <w:rPr>
          <w:rFonts w:ascii="Arial" w:eastAsia="Times New Roman" w:hAnsi="Arial" w:cs="Arial"/>
          <w:b/>
          <w:color w:val="auto"/>
          <w:sz w:val="20"/>
          <w:szCs w:val="20"/>
        </w:rPr>
        <w:t>) по следующим нозологиям:</w:t>
      </w:r>
    </w:p>
    <w:p w14:paraId="2683EFFA" w14:textId="77777777" w:rsidR="006E41E5" w:rsidRPr="008A560A" w:rsidRDefault="006E41E5" w:rsidP="00354E23">
      <w:pPr>
        <w:pStyle w:val="a3"/>
        <w:tabs>
          <w:tab w:val="left" w:pos="567"/>
        </w:tabs>
        <w:spacing w:before="120" w:after="120" w:line="250" w:lineRule="auto"/>
        <w:ind w:left="0" w:firstLine="567"/>
        <w:rPr>
          <w:rFonts w:ascii="Arial" w:hAnsi="Arial" w:cs="Arial"/>
          <w:b/>
          <w:color w:val="FF0000"/>
          <w:sz w:val="20"/>
          <w:szCs w:val="20"/>
          <w:highlight w:val="yellow"/>
        </w:rPr>
      </w:pPr>
    </w:p>
    <w:p w14:paraId="30409C8F" w14:textId="0F3CA23E" w:rsidR="00090A54" w:rsidRPr="00090A54" w:rsidRDefault="006E41E5" w:rsidP="00090A54">
      <w:pPr>
        <w:pStyle w:val="a3"/>
        <w:tabs>
          <w:tab w:val="left" w:pos="567"/>
        </w:tabs>
        <w:spacing w:before="120" w:after="120" w:line="250" w:lineRule="auto"/>
        <w:ind w:left="0" w:firstLine="567"/>
        <w:rPr>
          <w:rFonts w:ascii="Arial" w:hAnsi="Arial" w:cs="Arial"/>
          <w:b/>
          <w:color w:val="2E74B5" w:themeColor="accent1" w:themeShade="BF"/>
          <w:sz w:val="20"/>
          <w:szCs w:val="20"/>
        </w:rPr>
      </w:pPr>
      <w:r w:rsidRPr="008A560A">
        <w:rPr>
          <w:rFonts w:ascii="Arial" w:hAnsi="Arial" w:cs="Arial"/>
          <w:b/>
          <w:color w:val="FF0000"/>
          <w:sz w:val="20"/>
          <w:szCs w:val="20"/>
          <w:highlight w:val="yellow"/>
        </w:rPr>
        <w:t xml:space="preserve">ВАЖНО! Не более 2-х </w:t>
      </w:r>
      <w:r w:rsidRPr="008A560A">
        <w:rPr>
          <w:rFonts w:ascii="Arial" w:hAnsi="Arial" w:cs="Arial"/>
          <w:b/>
          <w:color w:val="FF0000"/>
          <w:sz w:val="20"/>
          <w:szCs w:val="20"/>
          <w:highlight w:val="yellow"/>
          <w:lang w:val="en-US"/>
        </w:rPr>
        <w:t>Check</w:t>
      </w:r>
      <w:r w:rsidRPr="008A560A">
        <w:rPr>
          <w:rFonts w:ascii="Arial" w:hAnsi="Arial" w:cs="Arial"/>
          <w:b/>
          <w:color w:val="FF0000"/>
          <w:sz w:val="20"/>
          <w:szCs w:val="20"/>
          <w:highlight w:val="yellow"/>
        </w:rPr>
        <w:t xml:space="preserve"> </w:t>
      </w:r>
      <w:r w:rsidRPr="008A560A">
        <w:rPr>
          <w:rFonts w:ascii="Arial" w:hAnsi="Arial" w:cs="Arial"/>
          <w:b/>
          <w:color w:val="FF0000"/>
          <w:sz w:val="20"/>
          <w:szCs w:val="20"/>
          <w:highlight w:val="yellow"/>
          <w:lang w:val="en-US"/>
        </w:rPr>
        <w:t>up</w:t>
      </w:r>
      <w:r w:rsidRPr="008A560A">
        <w:rPr>
          <w:rFonts w:ascii="Arial" w:hAnsi="Arial" w:cs="Arial"/>
          <w:b/>
          <w:color w:val="FF0000"/>
          <w:sz w:val="20"/>
          <w:szCs w:val="20"/>
          <w:highlight w:val="yellow"/>
        </w:rPr>
        <w:t xml:space="preserve"> обследований за один страховой период.</w:t>
      </w:r>
    </w:p>
    <w:p w14:paraId="295D5640" w14:textId="77777777" w:rsidR="00B25780" w:rsidRPr="008A560A" w:rsidRDefault="00B25780" w:rsidP="002F4E6C">
      <w:pPr>
        <w:numPr>
          <w:ilvl w:val="0"/>
          <w:numId w:val="32"/>
        </w:num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 xml:space="preserve">Программа Check up - сердечно-сосудистые заболевания </w:t>
      </w:r>
    </w:p>
    <w:p w14:paraId="7CC29E60"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кардиолога</w:t>
      </w:r>
      <w:r w:rsidR="005C79B5" w:rsidRPr="008A560A">
        <w:rPr>
          <w:rFonts w:ascii="Arial" w:eastAsia="Times New Roman" w:hAnsi="Arial" w:cs="Arial"/>
          <w:color w:val="auto"/>
          <w:sz w:val="20"/>
          <w:szCs w:val="20"/>
        </w:rPr>
        <w:t xml:space="preserve"> </w:t>
      </w:r>
      <w:r w:rsidRPr="008A560A">
        <w:rPr>
          <w:rFonts w:ascii="Arial" w:eastAsia="Times New Roman" w:hAnsi="Arial" w:cs="Arial"/>
          <w:color w:val="auto"/>
          <w:sz w:val="20"/>
          <w:szCs w:val="20"/>
        </w:rPr>
        <w:t>(с результатами обследования); ЭКГ;</w:t>
      </w:r>
      <w:r w:rsidR="005C79B5" w:rsidRPr="008A560A">
        <w:rPr>
          <w:rFonts w:ascii="Arial" w:eastAsia="Times New Roman" w:hAnsi="Arial" w:cs="Arial"/>
          <w:color w:val="auto"/>
          <w:sz w:val="20"/>
          <w:szCs w:val="20"/>
        </w:rPr>
        <w:t xml:space="preserve"> ОАК + Лейкоцитарная формула, глюкоза,</w:t>
      </w:r>
      <w:r w:rsidR="005C79B5" w:rsidRPr="00354E23">
        <w:rPr>
          <w:rFonts w:ascii="Arial" w:hAnsi="Arial" w:cs="Arial"/>
        </w:rPr>
        <w:t xml:space="preserve"> л</w:t>
      </w:r>
      <w:r w:rsidR="005C79B5" w:rsidRPr="008A560A">
        <w:rPr>
          <w:rFonts w:ascii="Arial" w:eastAsia="Times New Roman" w:hAnsi="Arial" w:cs="Arial"/>
          <w:color w:val="auto"/>
          <w:sz w:val="20"/>
          <w:szCs w:val="20"/>
        </w:rPr>
        <w:t>ипидный профиль: Исследование уровня холестерина в крови + Исследование уровня триглицеридов в крови + Исследование уровня холестерина липопрот</w:t>
      </w:r>
      <w:r w:rsidR="0023154C" w:rsidRPr="008A560A">
        <w:rPr>
          <w:rFonts w:ascii="Arial" w:eastAsia="Times New Roman" w:hAnsi="Arial" w:cs="Arial"/>
          <w:color w:val="auto"/>
          <w:sz w:val="20"/>
          <w:szCs w:val="20"/>
        </w:rPr>
        <w:t>еинов высокой плотности в крови</w:t>
      </w:r>
      <w:r w:rsidR="005C79B5" w:rsidRPr="008A560A">
        <w:rPr>
          <w:rFonts w:ascii="Arial" w:eastAsia="Times New Roman" w:hAnsi="Arial" w:cs="Arial"/>
          <w:color w:val="auto"/>
          <w:sz w:val="20"/>
          <w:szCs w:val="20"/>
        </w:rPr>
        <w:t xml:space="preserve"> + Исследование уровня холестерина липопротеинов низкой плотности.</w:t>
      </w:r>
    </w:p>
    <w:p w14:paraId="5142D3DE"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Программа Check up - костно-мышечная система </w:t>
      </w:r>
    </w:p>
    <w:p w14:paraId="0BC6C365"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невролога (с результатами обследования);</w:t>
      </w:r>
      <w:r w:rsidRPr="008A560A" w:rsidDel="00D559B5">
        <w:rPr>
          <w:rFonts w:ascii="Arial" w:eastAsia="Times New Roman" w:hAnsi="Arial" w:cs="Arial"/>
          <w:color w:val="auto"/>
          <w:sz w:val="20"/>
          <w:szCs w:val="20"/>
        </w:rPr>
        <w:t xml:space="preserve"> </w:t>
      </w:r>
      <w:r w:rsidR="005C79B5" w:rsidRPr="008A560A">
        <w:rPr>
          <w:rFonts w:ascii="Arial" w:eastAsia="Times New Roman" w:hAnsi="Arial" w:cs="Arial"/>
          <w:color w:val="auto"/>
          <w:sz w:val="20"/>
          <w:szCs w:val="20"/>
        </w:rPr>
        <w:t xml:space="preserve">ОАК+ Лейкоцитарная формула, </w:t>
      </w:r>
      <w:r w:rsidR="007476A8" w:rsidRPr="008A560A">
        <w:rPr>
          <w:rFonts w:ascii="Arial" w:eastAsia="Times New Roman" w:hAnsi="Arial" w:cs="Arial"/>
          <w:color w:val="auto"/>
          <w:sz w:val="20"/>
          <w:szCs w:val="20"/>
        </w:rPr>
        <w:t>С-реактивный белок в сыворотке крови, ревматоидный фактор, кальций ионизированный.</w:t>
      </w:r>
    </w:p>
    <w:p w14:paraId="6342A1B4"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Программа Check up – органы дыхания </w:t>
      </w:r>
    </w:p>
    <w:p w14:paraId="0E425015" w14:textId="77777777" w:rsidR="00B25780" w:rsidRPr="008A560A" w:rsidRDefault="00B25780" w:rsidP="002F4E6C">
      <w:pPr>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color w:val="auto"/>
          <w:sz w:val="20"/>
          <w:szCs w:val="20"/>
        </w:rPr>
        <w:t xml:space="preserve">Прием терапевта (с результатами обследования); ЭКГ; </w:t>
      </w:r>
      <w:r w:rsidR="007476A8" w:rsidRPr="008A560A">
        <w:rPr>
          <w:rFonts w:ascii="Arial" w:eastAsia="Times New Roman" w:hAnsi="Arial" w:cs="Arial"/>
          <w:color w:val="auto"/>
          <w:sz w:val="20"/>
          <w:szCs w:val="20"/>
        </w:rPr>
        <w:t xml:space="preserve">ОАК + Лейкоцитарная формула, </w:t>
      </w:r>
      <w:r w:rsidRPr="008A560A">
        <w:rPr>
          <w:rFonts w:ascii="Arial" w:eastAsia="Times New Roman" w:hAnsi="Arial" w:cs="Arial"/>
          <w:color w:val="auto"/>
          <w:sz w:val="20"/>
          <w:szCs w:val="20"/>
        </w:rPr>
        <w:t>спирография</w:t>
      </w:r>
      <w:r w:rsidRPr="008A560A">
        <w:rPr>
          <w:rFonts w:ascii="Arial" w:eastAsia="Times New Roman" w:hAnsi="Arial" w:cs="Arial"/>
          <w:b/>
          <w:color w:val="auto"/>
          <w:sz w:val="20"/>
          <w:szCs w:val="20"/>
        </w:rPr>
        <w:t>.</w:t>
      </w:r>
    </w:p>
    <w:p w14:paraId="2106F95E"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Программа Check up – эндокринная система  </w:t>
      </w:r>
    </w:p>
    <w:p w14:paraId="2399466B"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эндокринолога (с результатами обследования);</w:t>
      </w:r>
      <w:r w:rsidR="007476A8" w:rsidRPr="008A560A">
        <w:rPr>
          <w:rFonts w:ascii="Arial" w:eastAsia="Times New Roman" w:hAnsi="Arial" w:cs="Arial"/>
          <w:color w:val="auto"/>
          <w:sz w:val="20"/>
          <w:szCs w:val="20"/>
        </w:rPr>
        <w:t xml:space="preserve"> глюкоза, </w:t>
      </w:r>
      <w:r w:rsidRPr="008A560A">
        <w:rPr>
          <w:rFonts w:ascii="Arial" w:eastAsia="Times New Roman" w:hAnsi="Arial" w:cs="Arial"/>
          <w:color w:val="auto"/>
          <w:sz w:val="20"/>
          <w:szCs w:val="20"/>
        </w:rPr>
        <w:t>УЗИ щитовидной железы.</w:t>
      </w:r>
    </w:p>
    <w:p w14:paraId="4A2F4459"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желудочно-кишечный тракт</w:t>
      </w:r>
    </w:p>
    <w:p w14:paraId="125DDD22"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терапевта (с результатами обследования);</w:t>
      </w:r>
      <w:r w:rsidR="007476A8" w:rsidRPr="008A560A">
        <w:rPr>
          <w:rFonts w:ascii="Arial" w:eastAsia="Times New Roman" w:hAnsi="Arial" w:cs="Arial"/>
          <w:color w:val="auto"/>
          <w:sz w:val="20"/>
          <w:szCs w:val="20"/>
        </w:rPr>
        <w:t xml:space="preserve"> ОАК + Лейкоцитарная формула, </w:t>
      </w:r>
      <w:r w:rsidR="007476A8" w:rsidRPr="008A560A">
        <w:rPr>
          <w:rFonts w:ascii="Arial" w:eastAsia="Times New Roman" w:hAnsi="Arial" w:cs="Arial"/>
          <w:color w:val="auto"/>
          <w:sz w:val="20"/>
          <w:szCs w:val="20"/>
          <w:lang w:val="en-US"/>
        </w:rPr>
        <w:t>AST</w:t>
      </w:r>
      <w:r w:rsidR="007476A8" w:rsidRPr="008A560A">
        <w:rPr>
          <w:rFonts w:ascii="Arial" w:eastAsia="Times New Roman" w:hAnsi="Arial" w:cs="Arial"/>
          <w:color w:val="auto"/>
          <w:sz w:val="20"/>
          <w:szCs w:val="20"/>
        </w:rPr>
        <w:t xml:space="preserve">, </w:t>
      </w:r>
      <w:r w:rsidR="007476A8" w:rsidRPr="008A560A">
        <w:rPr>
          <w:rFonts w:ascii="Arial" w:eastAsia="Times New Roman" w:hAnsi="Arial" w:cs="Arial"/>
          <w:color w:val="auto"/>
          <w:sz w:val="20"/>
          <w:szCs w:val="20"/>
          <w:lang w:val="en-US"/>
        </w:rPr>
        <w:t>ALT</w:t>
      </w:r>
      <w:r w:rsidR="007476A8" w:rsidRPr="008A560A">
        <w:rPr>
          <w:rFonts w:ascii="Arial" w:eastAsia="Times New Roman" w:hAnsi="Arial" w:cs="Arial"/>
          <w:color w:val="auto"/>
          <w:sz w:val="20"/>
          <w:szCs w:val="20"/>
        </w:rPr>
        <w:t xml:space="preserve">, билирубин прямой/общий, щелочная </w:t>
      </w:r>
      <w:proofErr w:type="spellStart"/>
      <w:r w:rsidR="007476A8" w:rsidRPr="008A560A">
        <w:rPr>
          <w:rFonts w:ascii="Arial" w:eastAsia="Times New Roman" w:hAnsi="Arial" w:cs="Arial"/>
          <w:color w:val="auto"/>
          <w:sz w:val="20"/>
          <w:szCs w:val="20"/>
        </w:rPr>
        <w:t>фосфотаза</w:t>
      </w:r>
      <w:proofErr w:type="spellEnd"/>
      <w:r w:rsidR="007476A8" w:rsidRPr="008A560A">
        <w:rPr>
          <w:rFonts w:ascii="Arial" w:eastAsia="Times New Roman" w:hAnsi="Arial" w:cs="Arial"/>
          <w:color w:val="auto"/>
          <w:sz w:val="20"/>
          <w:szCs w:val="20"/>
        </w:rPr>
        <w:t>.</w:t>
      </w:r>
    </w:p>
    <w:p w14:paraId="35F909D0"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органы слуха</w:t>
      </w:r>
    </w:p>
    <w:p w14:paraId="2DFA4DB3"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ЛОР врача; аудиометрия.</w:t>
      </w:r>
    </w:p>
    <w:p w14:paraId="76839D65"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нервная система</w:t>
      </w:r>
    </w:p>
    <w:p w14:paraId="323A35EF"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невролога; ЭЭГ.</w:t>
      </w:r>
    </w:p>
    <w:p w14:paraId="7E33F09B"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Программа Check up – Моче - половая система </w:t>
      </w:r>
    </w:p>
    <w:p w14:paraId="29A261E5" w14:textId="77777777" w:rsidR="00B25780" w:rsidRPr="008A560A" w:rsidRDefault="007476A8"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уролога</w:t>
      </w:r>
      <w:r w:rsidR="00B25780" w:rsidRPr="008A560A">
        <w:rPr>
          <w:rFonts w:ascii="Arial" w:eastAsia="Times New Roman" w:hAnsi="Arial" w:cs="Arial"/>
          <w:color w:val="auto"/>
          <w:sz w:val="20"/>
          <w:szCs w:val="20"/>
        </w:rPr>
        <w:t xml:space="preserve"> (с результатами обследования); УЗИ мочевого пузыря; УЗИ предстательной железы </w:t>
      </w:r>
      <w:proofErr w:type="spellStart"/>
      <w:r w:rsidR="00B25780" w:rsidRPr="008A560A">
        <w:rPr>
          <w:rFonts w:ascii="Arial" w:eastAsia="Times New Roman" w:hAnsi="Arial" w:cs="Arial"/>
          <w:color w:val="auto"/>
          <w:sz w:val="20"/>
          <w:szCs w:val="20"/>
        </w:rPr>
        <w:t>трансректальное</w:t>
      </w:r>
      <w:proofErr w:type="spellEnd"/>
      <w:r w:rsidR="00B25780" w:rsidRPr="008A560A">
        <w:rPr>
          <w:rFonts w:ascii="Arial" w:eastAsia="Times New Roman" w:hAnsi="Arial" w:cs="Arial"/>
          <w:color w:val="auto"/>
          <w:sz w:val="20"/>
          <w:szCs w:val="20"/>
        </w:rPr>
        <w:t xml:space="preserve">; </w:t>
      </w:r>
      <w:r w:rsidRPr="008A560A">
        <w:rPr>
          <w:rFonts w:ascii="Arial" w:eastAsia="Times New Roman" w:hAnsi="Arial" w:cs="Arial"/>
          <w:color w:val="auto"/>
          <w:sz w:val="20"/>
          <w:szCs w:val="20"/>
        </w:rPr>
        <w:t>ОАМ.</w:t>
      </w:r>
    </w:p>
    <w:p w14:paraId="55926422"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Доброкачественные и злокачественные образования для женщин</w:t>
      </w:r>
    </w:p>
    <w:p w14:paraId="6C18534D"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Прием гинеколога, терапевта (с результатами обследования); УЗИ ор</w:t>
      </w:r>
      <w:r w:rsidR="007476A8" w:rsidRPr="008A560A">
        <w:rPr>
          <w:rFonts w:ascii="Arial" w:eastAsia="Times New Roman" w:hAnsi="Arial" w:cs="Arial"/>
          <w:color w:val="auto"/>
          <w:sz w:val="20"/>
          <w:szCs w:val="20"/>
        </w:rPr>
        <w:t>ганов малого таза, СА-125, СА-15-3,</w:t>
      </w:r>
      <w:r w:rsidR="0023154C" w:rsidRPr="008A560A">
        <w:rPr>
          <w:rFonts w:ascii="Arial" w:eastAsia="Times New Roman" w:hAnsi="Arial" w:cs="Arial"/>
          <w:color w:val="auto"/>
          <w:sz w:val="20"/>
          <w:szCs w:val="20"/>
        </w:rPr>
        <w:t xml:space="preserve"> </w:t>
      </w:r>
      <w:r w:rsidR="007476A8" w:rsidRPr="008A560A">
        <w:rPr>
          <w:rFonts w:ascii="Arial" w:eastAsia="Times New Roman" w:hAnsi="Arial" w:cs="Arial"/>
          <w:color w:val="auto"/>
          <w:sz w:val="20"/>
          <w:szCs w:val="20"/>
        </w:rPr>
        <w:t xml:space="preserve">СА-19-9, </w:t>
      </w:r>
      <w:r w:rsidR="007476A8" w:rsidRPr="008A560A">
        <w:rPr>
          <w:rFonts w:ascii="Arial" w:hAnsi="Arial" w:cs="Arial"/>
          <w:color w:val="auto"/>
          <w:sz w:val="20"/>
          <w:szCs w:val="20"/>
          <w:lang w:eastAsia="en-US"/>
        </w:rPr>
        <w:t>РЭА, карциноэмбриональный антиген</w:t>
      </w:r>
      <w:r w:rsidR="0023154C" w:rsidRPr="008A560A">
        <w:rPr>
          <w:rFonts w:ascii="Arial" w:eastAsia="Times New Roman" w:hAnsi="Arial" w:cs="Arial"/>
          <w:color w:val="auto"/>
          <w:sz w:val="20"/>
          <w:szCs w:val="20"/>
        </w:rPr>
        <w:t xml:space="preserve">, </w:t>
      </w:r>
      <w:r w:rsidR="007476A8" w:rsidRPr="008A560A">
        <w:rPr>
          <w:rFonts w:ascii="Arial" w:eastAsia="Times New Roman" w:hAnsi="Arial" w:cs="Arial"/>
          <w:color w:val="auto"/>
          <w:sz w:val="20"/>
          <w:szCs w:val="20"/>
        </w:rPr>
        <w:t>получение цервикального мазка, цитологическое исследование микропрепарата шейки матки.</w:t>
      </w:r>
    </w:p>
    <w:p w14:paraId="7C40A0D6"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Доброкачественные и злокачественные образования для мужчин</w:t>
      </w:r>
    </w:p>
    <w:p w14:paraId="56673949"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терапевта (с результатами обследования), уролога; УЗИ предстательной железы</w:t>
      </w:r>
      <w:r w:rsidR="007476A8" w:rsidRPr="008A560A">
        <w:rPr>
          <w:rFonts w:ascii="Arial" w:eastAsia="Times New Roman" w:hAnsi="Arial" w:cs="Arial"/>
          <w:color w:val="auto"/>
          <w:sz w:val="20"/>
          <w:szCs w:val="20"/>
        </w:rPr>
        <w:t xml:space="preserve"> и мочевого пузыря</w:t>
      </w:r>
      <w:r w:rsidRPr="008A560A">
        <w:rPr>
          <w:rFonts w:ascii="Arial" w:eastAsia="Times New Roman" w:hAnsi="Arial" w:cs="Arial"/>
          <w:color w:val="auto"/>
          <w:sz w:val="20"/>
          <w:szCs w:val="20"/>
        </w:rPr>
        <w:t>;</w:t>
      </w:r>
      <w:r w:rsidR="007476A8" w:rsidRPr="008A560A">
        <w:rPr>
          <w:rFonts w:ascii="Arial" w:eastAsia="Times New Roman" w:hAnsi="Arial" w:cs="Arial"/>
          <w:color w:val="auto"/>
          <w:sz w:val="20"/>
          <w:szCs w:val="20"/>
        </w:rPr>
        <w:t xml:space="preserve"> ОАК + Лейкоцитарная формула,</w:t>
      </w:r>
      <w:r w:rsidR="0023154C" w:rsidRPr="008A560A">
        <w:rPr>
          <w:rFonts w:ascii="Arial" w:eastAsia="Times New Roman" w:hAnsi="Arial" w:cs="Arial"/>
          <w:color w:val="auto"/>
          <w:sz w:val="20"/>
          <w:szCs w:val="20"/>
        </w:rPr>
        <w:t xml:space="preserve"> </w:t>
      </w:r>
      <w:r w:rsidR="007476A8" w:rsidRPr="008A560A">
        <w:rPr>
          <w:rFonts w:ascii="Arial" w:eastAsia="Times New Roman" w:hAnsi="Arial" w:cs="Arial"/>
          <w:color w:val="auto"/>
          <w:sz w:val="20"/>
          <w:szCs w:val="20"/>
        </w:rPr>
        <w:t>СА-19-9, ПСА, РЭА,</w:t>
      </w:r>
      <w:r w:rsidR="007476A8" w:rsidRPr="00354E23">
        <w:rPr>
          <w:rFonts w:ascii="Arial" w:hAnsi="Arial" w:cs="Arial"/>
        </w:rPr>
        <w:t xml:space="preserve"> </w:t>
      </w:r>
      <w:r w:rsidR="007476A8" w:rsidRPr="008A560A">
        <w:rPr>
          <w:rFonts w:ascii="Arial" w:eastAsia="Times New Roman" w:hAnsi="Arial" w:cs="Arial"/>
          <w:color w:val="auto"/>
          <w:sz w:val="20"/>
          <w:szCs w:val="20"/>
        </w:rPr>
        <w:t>карциноэмбриональный антиген</w:t>
      </w:r>
      <w:r w:rsidRPr="008A560A">
        <w:rPr>
          <w:rFonts w:ascii="Arial" w:eastAsia="Times New Roman" w:hAnsi="Arial" w:cs="Arial"/>
          <w:color w:val="auto"/>
          <w:sz w:val="20"/>
          <w:szCs w:val="20"/>
        </w:rPr>
        <w:t>.  </w:t>
      </w:r>
    </w:p>
    <w:p w14:paraId="510D95FC"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«Общий» для сотрудников офиса (женщины старше 40 лет)</w:t>
      </w:r>
    </w:p>
    <w:p w14:paraId="113FD70A"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гинеколога, терапевта (с результатами обследования), офтальмолога; маммография; ЭКГ;</w:t>
      </w:r>
      <w:r w:rsidR="007476A8" w:rsidRPr="008A560A">
        <w:rPr>
          <w:rFonts w:ascii="Arial" w:eastAsia="Times New Roman" w:hAnsi="Arial" w:cs="Arial"/>
          <w:color w:val="auto"/>
          <w:sz w:val="20"/>
          <w:szCs w:val="20"/>
        </w:rPr>
        <w:t xml:space="preserve"> ОАК + Лейкоцитарная формула, забор мазка, Микроскопическое исследование мазка на флору, цитологическое исследование микропрепарата шейки матки, глюкоза, ОАМ, периметрия статическая,</w:t>
      </w:r>
      <w:r w:rsidR="007476A8" w:rsidRPr="00354E23">
        <w:rPr>
          <w:rFonts w:ascii="Arial" w:hAnsi="Arial" w:cs="Arial"/>
        </w:rPr>
        <w:t xml:space="preserve"> </w:t>
      </w:r>
      <w:proofErr w:type="spellStart"/>
      <w:r w:rsidR="007476A8" w:rsidRPr="008A560A">
        <w:rPr>
          <w:rFonts w:ascii="Arial" w:eastAsia="Times New Roman" w:hAnsi="Arial" w:cs="Arial"/>
          <w:color w:val="auto"/>
          <w:sz w:val="20"/>
          <w:szCs w:val="20"/>
        </w:rPr>
        <w:t>авторефрактометрия</w:t>
      </w:r>
      <w:proofErr w:type="spellEnd"/>
      <w:r w:rsidR="007476A8" w:rsidRPr="008A560A">
        <w:rPr>
          <w:rFonts w:ascii="Arial" w:eastAsia="Times New Roman" w:hAnsi="Arial" w:cs="Arial"/>
          <w:color w:val="auto"/>
          <w:sz w:val="20"/>
          <w:szCs w:val="20"/>
        </w:rPr>
        <w:t xml:space="preserve"> с узким зрачком,</w:t>
      </w:r>
      <w:r w:rsidR="0023154C" w:rsidRPr="00354E23">
        <w:rPr>
          <w:rFonts w:ascii="Arial" w:hAnsi="Arial" w:cs="Arial"/>
        </w:rPr>
        <w:t xml:space="preserve"> офтальмоскопия</w:t>
      </w:r>
      <w:r w:rsidR="007476A8" w:rsidRPr="00354E23">
        <w:rPr>
          <w:rFonts w:ascii="Arial" w:hAnsi="Arial" w:cs="Arial"/>
        </w:rPr>
        <w:t>,</w:t>
      </w:r>
      <w:r w:rsidR="0023154C" w:rsidRPr="00354E23">
        <w:rPr>
          <w:rFonts w:ascii="Arial" w:hAnsi="Arial" w:cs="Arial"/>
        </w:rPr>
        <w:t xml:space="preserve"> </w:t>
      </w:r>
      <w:r w:rsidR="007476A8" w:rsidRPr="008A560A">
        <w:rPr>
          <w:rFonts w:ascii="Arial" w:eastAsia="Times New Roman" w:hAnsi="Arial" w:cs="Arial"/>
          <w:color w:val="auto"/>
          <w:sz w:val="20"/>
          <w:szCs w:val="20"/>
        </w:rPr>
        <w:t>пневмотонометрия.</w:t>
      </w:r>
    </w:p>
    <w:p w14:paraId="59296316"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«Общий» для сотрудников офиса (женщины до 40 лет)</w:t>
      </w:r>
    </w:p>
    <w:p w14:paraId="23CB35A2"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Прием гинеколога, терапевта (с результатами обследования), офтальмолога; ЭКГ;</w:t>
      </w:r>
      <w:r w:rsidR="007476A8" w:rsidRPr="008A560A">
        <w:rPr>
          <w:rFonts w:ascii="Arial" w:eastAsia="Times New Roman" w:hAnsi="Arial" w:cs="Arial"/>
          <w:color w:val="auto"/>
          <w:sz w:val="20"/>
          <w:szCs w:val="20"/>
        </w:rPr>
        <w:t xml:space="preserve"> УЗИ молочных желез, ОАК + Лейкоцитарная формула, </w:t>
      </w:r>
      <w:r w:rsidR="00364EDF" w:rsidRPr="008A560A">
        <w:rPr>
          <w:rFonts w:ascii="Arial" w:eastAsia="Times New Roman" w:hAnsi="Arial" w:cs="Arial"/>
          <w:color w:val="auto"/>
          <w:sz w:val="20"/>
          <w:szCs w:val="20"/>
        </w:rPr>
        <w:t>липидный профиль</w:t>
      </w:r>
      <w:r w:rsidR="007476A8" w:rsidRPr="008A560A">
        <w:rPr>
          <w:rFonts w:ascii="Arial" w:eastAsia="Times New Roman" w:hAnsi="Arial" w:cs="Arial"/>
          <w:color w:val="auto"/>
          <w:sz w:val="20"/>
          <w:szCs w:val="20"/>
        </w:rPr>
        <w:t xml:space="preserve"> </w:t>
      </w:r>
      <w:r w:rsidR="00364EDF" w:rsidRPr="008A560A">
        <w:rPr>
          <w:rFonts w:ascii="Arial" w:eastAsia="Times New Roman" w:hAnsi="Arial" w:cs="Arial"/>
          <w:color w:val="auto"/>
          <w:sz w:val="20"/>
          <w:szCs w:val="20"/>
        </w:rPr>
        <w:t>исследование уровня холестерина в крови + исследование уровня триглицеридов в крови + исследование уровня холестерина липопротеинов высокой плотности в крови  + исследование уровня холестерина липопротеинов низкой плотности, ОАМ, офтальмоскопия, периметрия статистическая,</w:t>
      </w:r>
      <w:r w:rsidR="00364EDF" w:rsidRPr="00354E23">
        <w:rPr>
          <w:rFonts w:ascii="Arial" w:hAnsi="Arial" w:cs="Arial"/>
        </w:rPr>
        <w:t xml:space="preserve"> </w:t>
      </w:r>
      <w:proofErr w:type="spellStart"/>
      <w:r w:rsidR="00364EDF" w:rsidRPr="008A560A">
        <w:rPr>
          <w:rFonts w:ascii="Arial" w:eastAsia="Times New Roman" w:hAnsi="Arial" w:cs="Arial"/>
          <w:color w:val="auto"/>
          <w:sz w:val="20"/>
          <w:szCs w:val="20"/>
        </w:rPr>
        <w:t>авторефрактометрия</w:t>
      </w:r>
      <w:proofErr w:type="spellEnd"/>
      <w:r w:rsidR="00364EDF" w:rsidRPr="008A560A">
        <w:rPr>
          <w:rFonts w:ascii="Arial" w:eastAsia="Times New Roman" w:hAnsi="Arial" w:cs="Arial"/>
          <w:color w:val="auto"/>
          <w:sz w:val="20"/>
          <w:szCs w:val="20"/>
        </w:rPr>
        <w:t xml:space="preserve"> с узким зрачком, пневмотонометрия, цитологическое исследование микропрепарата шейки матки.</w:t>
      </w:r>
    </w:p>
    <w:p w14:paraId="45D55E3E" w14:textId="77777777" w:rsidR="00B25780" w:rsidRPr="008A560A" w:rsidRDefault="00B25780" w:rsidP="002F4E6C">
      <w:pPr>
        <w:numPr>
          <w:ilvl w:val="0"/>
          <w:numId w:val="32"/>
        </w:numPr>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Программа Check up – «Общий» для сотрудников офиса (мужчины)</w:t>
      </w:r>
    </w:p>
    <w:p w14:paraId="258D5AEC" w14:textId="77777777" w:rsidR="00B25780" w:rsidRPr="008A560A" w:rsidRDefault="00B25780" w:rsidP="002F4E6C">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Прием уролога, терапевта (с результатами обследований), офтальмолога; </w:t>
      </w:r>
      <w:r w:rsidR="00364EDF" w:rsidRPr="008A560A">
        <w:rPr>
          <w:rFonts w:ascii="Arial" w:eastAsia="Times New Roman" w:hAnsi="Arial" w:cs="Arial"/>
          <w:color w:val="auto"/>
          <w:sz w:val="20"/>
          <w:szCs w:val="20"/>
        </w:rPr>
        <w:t>ЭКГ, ОАК + лейкоцитарная формула, глюкоза, липидный профиль исследование уровня холестерина в крови + исследование уровня триглицеридов в крови + исследование уровня холестерина липопротеинов высокой плотности в крови + исследование уровня холестерина липопротеинов низкой плотности, ОАМ, офтальмоскопия, РЭА, карциноэмбриональный антиген,</w:t>
      </w:r>
      <w:r w:rsidR="00364EDF" w:rsidRPr="00354E23">
        <w:rPr>
          <w:rFonts w:ascii="Arial" w:hAnsi="Arial" w:cs="Arial"/>
        </w:rPr>
        <w:t xml:space="preserve"> </w:t>
      </w:r>
      <w:r w:rsidR="00364EDF" w:rsidRPr="008A560A">
        <w:rPr>
          <w:rFonts w:ascii="Arial" w:eastAsia="Times New Roman" w:hAnsi="Arial" w:cs="Arial"/>
          <w:color w:val="auto"/>
          <w:sz w:val="20"/>
          <w:szCs w:val="20"/>
        </w:rPr>
        <w:t xml:space="preserve">периметрия статистическая, </w:t>
      </w:r>
      <w:proofErr w:type="spellStart"/>
      <w:r w:rsidR="00364EDF" w:rsidRPr="008A560A">
        <w:rPr>
          <w:rFonts w:ascii="Arial" w:eastAsia="Times New Roman" w:hAnsi="Arial" w:cs="Arial"/>
          <w:color w:val="auto"/>
          <w:sz w:val="20"/>
          <w:szCs w:val="20"/>
        </w:rPr>
        <w:t>авторефрактометрия</w:t>
      </w:r>
      <w:proofErr w:type="spellEnd"/>
      <w:r w:rsidR="00364EDF" w:rsidRPr="008A560A">
        <w:rPr>
          <w:rFonts w:ascii="Arial" w:eastAsia="Times New Roman" w:hAnsi="Arial" w:cs="Arial"/>
          <w:color w:val="auto"/>
          <w:sz w:val="20"/>
          <w:szCs w:val="20"/>
        </w:rPr>
        <w:t xml:space="preserve"> с узким зрачком, пневмотонометрия</w:t>
      </w:r>
      <w:r w:rsidR="00C502A8" w:rsidRPr="008A560A">
        <w:rPr>
          <w:rFonts w:ascii="Arial" w:eastAsia="Times New Roman" w:hAnsi="Arial" w:cs="Arial"/>
          <w:color w:val="auto"/>
          <w:sz w:val="20"/>
          <w:szCs w:val="20"/>
        </w:rPr>
        <w:t>.</w:t>
      </w:r>
    </w:p>
    <w:p w14:paraId="3AE5E6E0" w14:textId="77777777" w:rsidR="00C502A8" w:rsidRPr="008A560A" w:rsidRDefault="00C502A8" w:rsidP="002F4E6C">
      <w:pPr>
        <w:pStyle w:val="a3"/>
        <w:numPr>
          <w:ilvl w:val="2"/>
          <w:numId w:val="20"/>
        </w:numPr>
        <w:spacing w:before="120"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Check up "Профилактика тромбообразования":</w:t>
      </w:r>
    </w:p>
    <w:p w14:paraId="20D702BB" w14:textId="77777777" w:rsidR="00C502A8" w:rsidRPr="00354E23" w:rsidRDefault="00C502A8" w:rsidP="002F4E6C">
      <w:pPr>
        <w:spacing w:after="0" w:line="240" w:lineRule="auto"/>
        <w:ind w:left="0" w:firstLine="567"/>
        <w:rPr>
          <w:rFonts w:ascii="Arial" w:eastAsia="Times New Roman" w:hAnsi="Arial" w:cs="Arial"/>
          <w:color w:val="auto"/>
          <w:sz w:val="20"/>
          <w:szCs w:val="20"/>
        </w:rPr>
      </w:pPr>
      <w:r w:rsidRPr="00354E23">
        <w:rPr>
          <w:rFonts w:ascii="Arial" w:eastAsia="Times New Roman" w:hAnsi="Arial" w:cs="Arial"/>
          <w:color w:val="auto"/>
          <w:sz w:val="20"/>
          <w:szCs w:val="20"/>
        </w:rPr>
        <w:t xml:space="preserve">Прием хирурга, колопроктолога (с результатами обследования); ультразвуковая допплерография сосудов (артерий и вен) нижних конечностей; ориентировочное исследование системы гемостаза: АЧТВ, ПТВ, МНО, </w:t>
      </w:r>
      <w:proofErr w:type="spellStart"/>
      <w:r w:rsidRPr="00354E23">
        <w:rPr>
          <w:rFonts w:ascii="Arial" w:eastAsia="Times New Roman" w:hAnsi="Arial" w:cs="Arial"/>
          <w:color w:val="auto"/>
          <w:sz w:val="20"/>
          <w:szCs w:val="20"/>
        </w:rPr>
        <w:t>Фг</w:t>
      </w:r>
      <w:proofErr w:type="spellEnd"/>
      <w:r w:rsidRPr="00354E23">
        <w:rPr>
          <w:rFonts w:ascii="Arial" w:eastAsia="Times New Roman" w:hAnsi="Arial" w:cs="Arial"/>
          <w:color w:val="auto"/>
          <w:sz w:val="20"/>
          <w:szCs w:val="20"/>
        </w:rPr>
        <w:t xml:space="preserve">, ТВ; липидный профиль: </w:t>
      </w:r>
      <w:proofErr w:type="spellStart"/>
      <w:r w:rsidRPr="00354E23">
        <w:rPr>
          <w:rFonts w:ascii="Arial" w:eastAsia="Times New Roman" w:hAnsi="Arial" w:cs="Arial"/>
          <w:color w:val="auto"/>
          <w:sz w:val="20"/>
          <w:szCs w:val="20"/>
        </w:rPr>
        <w:t>Хс</w:t>
      </w:r>
      <w:proofErr w:type="spellEnd"/>
      <w:r w:rsidRPr="00354E23">
        <w:rPr>
          <w:rFonts w:ascii="Arial" w:eastAsia="Times New Roman" w:hAnsi="Arial" w:cs="Arial"/>
          <w:color w:val="auto"/>
          <w:sz w:val="20"/>
          <w:szCs w:val="20"/>
        </w:rPr>
        <w:t>, ТГ, ЛПВП, ЛПНП, КА.</w:t>
      </w:r>
    </w:p>
    <w:p w14:paraId="7390943A" w14:textId="77777777" w:rsidR="00C502A8" w:rsidRPr="008A560A" w:rsidRDefault="00C502A8">
      <w:pPr>
        <w:spacing w:before="120" w:after="120" w:line="252" w:lineRule="auto"/>
        <w:ind w:left="0" w:firstLine="567"/>
        <w:contextualSpacing/>
        <w:rPr>
          <w:rFonts w:ascii="Arial" w:eastAsia="Times New Roman" w:hAnsi="Arial" w:cs="Arial"/>
          <w:color w:val="auto"/>
          <w:sz w:val="20"/>
          <w:szCs w:val="20"/>
        </w:rPr>
      </w:pPr>
    </w:p>
    <w:p w14:paraId="0C43DB6E" w14:textId="77777777" w:rsidR="00B25780" w:rsidRPr="008A560A" w:rsidRDefault="00B25780">
      <w:pPr>
        <w:pStyle w:val="a3"/>
        <w:numPr>
          <w:ilvl w:val="2"/>
          <w:numId w:val="36"/>
        </w:numPr>
        <w:spacing w:before="120" w:after="120" w:line="252" w:lineRule="auto"/>
        <w:ind w:left="0" w:firstLine="567"/>
        <w:rPr>
          <w:rFonts w:ascii="Arial" w:hAnsi="Arial" w:cs="Arial"/>
          <w:b/>
          <w:sz w:val="20"/>
          <w:szCs w:val="20"/>
        </w:rPr>
      </w:pPr>
      <w:r w:rsidRPr="008A560A">
        <w:rPr>
          <w:rFonts w:ascii="Arial" w:hAnsi="Arial" w:cs="Arial"/>
          <w:b/>
          <w:sz w:val="20"/>
          <w:szCs w:val="20"/>
        </w:rPr>
        <w:t xml:space="preserve">Приемы, консультации, манипуляции врачей: </w:t>
      </w:r>
    </w:p>
    <w:p w14:paraId="2245BD77" w14:textId="77777777" w:rsidR="00B25780" w:rsidRPr="008A560A" w:rsidRDefault="00B25780">
      <w:pPr>
        <w:spacing w:before="120" w:after="120" w:line="252" w:lineRule="auto"/>
        <w:ind w:left="0" w:firstLine="567"/>
        <w:rPr>
          <w:rFonts w:ascii="Arial" w:hAnsi="Arial" w:cs="Arial"/>
          <w:sz w:val="20"/>
          <w:szCs w:val="20"/>
        </w:rPr>
      </w:pPr>
      <w:r w:rsidRPr="008A560A">
        <w:rPr>
          <w:rFonts w:ascii="Arial" w:hAnsi="Arial" w:cs="Arial"/>
          <w:sz w:val="20"/>
          <w:szCs w:val="20"/>
        </w:rPr>
        <w:t xml:space="preserve">При обострении хронических заболеваний или остром заболевании – с обследованиями </w:t>
      </w:r>
      <w:r w:rsidRPr="008A560A">
        <w:rPr>
          <w:rFonts w:ascii="Arial" w:hAnsi="Arial" w:cs="Arial"/>
          <w:color w:val="00B050"/>
          <w:sz w:val="20"/>
          <w:szCs w:val="20"/>
        </w:rPr>
        <w:t>(</w:t>
      </w:r>
      <w:r w:rsidRPr="00354E23">
        <w:rPr>
          <w:rFonts w:ascii="Arial" w:hAnsi="Arial" w:cs="Arial"/>
          <w:color w:val="000000" w:themeColor="text1"/>
          <w:sz w:val="20"/>
          <w:szCs w:val="20"/>
        </w:rPr>
        <w:t xml:space="preserve">в т.ч. направление </w:t>
      </w:r>
      <w:r w:rsidR="0023154C" w:rsidRPr="00354E23">
        <w:rPr>
          <w:rFonts w:ascii="Arial" w:hAnsi="Arial" w:cs="Arial"/>
          <w:color w:val="000000" w:themeColor="text1"/>
          <w:sz w:val="20"/>
          <w:szCs w:val="20"/>
        </w:rPr>
        <w:t>на МРТ</w:t>
      </w:r>
      <w:r w:rsidR="00901AA3" w:rsidRPr="00354E23">
        <w:rPr>
          <w:rFonts w:ascii="Arial" w:hAnsi="Arial" w:cs="Arial"/>
          <w:color w:val="000000" w:themeColor="text1"/>
          <w:sz w:val="20"/>
          <w:szCs w:val="20"/>
        </w:rPr>
        <w:t>, КТ в сторонние клиники</w:t>
      </w:r>
      <w:r w:rsidRPr="00354E23">
        <w:rPr>
          <w:rFonts w:ascii="Arial" w:hAnsi="Arial" w:cs="Arial"/>
          <w:color w:val="000000" w:themeColor="text1"/>
          <w:sz w:val="20"/>
          <w:szCs w:val="20"/>
        </w:rPr>
        <w:t xml:space="preserve">) и анализами по медицинским показаниям, лечение в дневном </w:t>
      </w:r>
      <w:r w:rsidRPr="008A560A">
        <w:rPr>
          <w:rFonts w:ascii="Arial" w:hAnsi="Arial" w:cs="Arial"/>
          <w:sz w:val="20"/>
          <w:szCs w:val="20"/>
        </w:rPr>
        <w:t>стационаре:</w:t>
      </w:r>
    </w:p>
    <w:p w14:paraId="6882420A" w14:textId="77777777" w:rsidR="00B25780" w:rsidRPr="008A560A" w:rsidRDefault="00B25780">
      <w:pPr>
        <w:spacing w:before="120" w:after="120" w:line="252" w:lineRule="auto"/>
        <w:ind w:left="0" w:firstLine="567"/>
        <w:rPr>
          <w:rFonts w:ascii="Arial" w:hAnsi="Arial" w:cs="Arial"/>
          <w:sz w:val="20"/>
          <w:szCs w:val="20"/>
        </w:rPr>
      </w:pPr>
      <w:r w:rsidRPr="008A560A">
        <w:rPr>
          <w:rFonts w:ascii="Arial" w:hAnsi="Arial" w:cs="Arial"/>
          <w:sz w:val="20"/>
          <w:szCs w:val="20"/>
        </w:rPr>
        <w:t xml:space="preserve">гинеколог, кардиолог, невролог, оториноларинголог, офтальмолог, терапевт, травматолог/ортопед, </w:t>
      </w:r>
      <w:r w:rsidR="0023154C" w:rsidRPr="008A560A">
        <w:rPr>
          <w:rFonts w:ascii="Arial" w:hAnsi="Arial" w:cs="Arial"/>
          <w:sz w:val="20"/>
          <w:szCs w:val="20"/>
        </w:rPr>
        <w:t>хирург, эндокринолог</w:t>
      </w:r>
      <w:r w:rsidR="00A12BB1" w:rsidRPr="008A560A">
        <w:rPr>
          <w:rFonts w:ascii="Arial" w:hAnsi="Arial" w:cs="Arial"/>
          <w:sz w:val="20"/>
          <w:szCs w:val="20"/>
        </w:rPr>
        <w:t xml:space="preserve"> (в т.ч. консультации и обследования при наличии диагноза сахарный диабет I и II типа)</w:t>
      </w:r>
      <w:r w:rsidRPr="008A560A">
        <w:rPr>
          <w:rFonts w:ascii="Arial" w:hAnsi="Arial" w:cs="Arial"/>
          <w:sz w:val="20"/>
          <w:szCs w:val="20"/>
        </w:rPr>
        <w:t>, пульмонолог, уролог, гастроэнтеролог, физиотерапевт.</w:t>
      </w:r>
    </w:p>
    <w:p w14:paraId="682C623B" w14:textId="77777777" w:rsidR="00B25780" w:rsidRPr="008A560A" w:rsidRDefault="00B25780">
      <w:pPr>
        <w:spacing w:before="120" w:after="120" w:line="252" w:lineRule="auto"/>
        <w:ind w:left="0" w:firstLine="567"/>
        <w:rPr>
          <w:rFonts w:ascii="Arial" w:hAnsi="Arial" w:cs="Arial"/>
          <w:sz w:val="20"/>
          <w:szCs w:val="20"/>
        </w:rPr>
      </w:pPr>
      <w:r w:rsidRPr="008A560A">
        <w:rPr>
          <w:rFonts w:ascii="Arial" w:hAnsi="Arial" w:cs="Arial"/>
          <w:b/>
          <w:sz w:val="20"/>
          <w:szCs w:val="20"/>
        </w:rPr>
        <w:t>Услуги дневного</w:t>
      </w:r>
      <w:r w:rsidRPr="008A560A">
        <w:rPr>
          <w:rFonts w:ascii="Arial" w:hAnsi="Arial" w:cs="Arial"/>
          <w:b/>
          <w:color w:val="auto"/>
          <w:sz w:val="20"/>
          <w:szCs w:val="20"/>
        </w:rPr>
        <w:t xml:space="preserve"> стационара </w:t>
      </w:r>
      <w:r w:rsidR="0023154C" w:rsidRPr="008A560A">
        <w:rPr>
          <w:rFonts w:ascii="Arial" w:hAnsi="Arial" w:cs="Arial"/>
          <w:b/>
          <w:color w:val="auto"/>
          <w:sz w:val="20"/>
          <w:szCs w:val="20"/>
        </w:rPr>
        <w:t>(</w:t>
      </w:r>
      <w:r w:rsidRPr="008A560A">
        <w:rPr>
          <w:rFonts w:ascii="Arial" w:hAnsi="Arial" w:cs="Arial"/>
          <w:b/>
          <w:color w:val="auto"/>
          <w:sz w:val="20"/>
          <w:szCs w:val="20"/>
        </w:rPr>
        <w:t xml:space="preserve">в т.ч. с стоимостью медикаментов) </w:t>
      </w:r>
      <w:r w:rsidRPr="008A560A">
        <w:rPr>
          <w:rFonts w:ascii="Arial" w:hAnsi="Arial" w:cs="Arial"/>
          <w:b/>
          <w:sz w:val="20"/>
          <w:szCs w:val="20"/>
        </w:rPr>
        <w:t>и в процедурных кабинетах</w:t>
      </w:r>
      <w:r w:rsidRPr="008A560A">
        <w:rPr>
          <w:rFonts w:ascii="Arial" w:hAnsi="Arial" w:cs="Arial"/>
          <w:sz w:val="20"/>
          <w:szCs w:val="20"/>
        </w:rPr>
        <w:t>:</w:t>
      </w:r>
      <w:r w:rsidRPr="00354E23">
        <w:rPr>
          <w:rFonts w:ascii="Arial" w:hAnsi="Arial" w:cs="Arial"/>
        </w:rPr>
        <w:t xml:space="preserve"> </w:t>
      </w:r>
      <w:r w:rsidRPr="008A560A">
        <w:rPr>
          <w:rFonts w:ascii="Arial" w:hAnsi="Arial" w:cs="Arial"/>
          <w:sz w:val="20"/>
          <w:szCs w:val="20"/>
        </w:rPr>
        <w:t>инъекции (подкожные, внутрикожные, внутримышечные); внутривенные струйные введения лекарств (капельницы); диагностические и лечебные блокады и/или пункции. Внутрисуставные инъекции.</w:t>
      </w:r>
    </w:p>
    <w:p w14:paraId="09C16128" w14:textId="23400B14" w:rsidR="00B25780" w:rsidRPr="008A560A" w:rsidRDefault="00B25780">
      <w:pPr>
        <w:spacing w:before="120" w:line="247" w:lineRule="auto"/>
        <w:ind w:left="0" w:firstLine="567"/>
        <w:rPr>
          <w:rFonts w:ascii="Arial" w:hAnsi="Arial" w:cs="Arial"/>
          <w:b/>
          <w:color w:val="auto"/>
          <w:sz w:val="20"/>
          <w:szCs w:val="20"/>
        </w:rPr>
      </w:pPr>
      <w:r w:rsidRPr="008A560A">
        <w:rPr>
          <w:rFonts w:ascii="Arial" w:hAnsi="Arial" w:cs="Arial"/>
          <w:b/>
          <w:color w:val="auto"/>
          <w:sz w:val="20"/>
          <w:szCs w:val="20"/>
        </w:rPr>
        <w:t xml:space="preserve">Лабораторно-диагностические исследования </w:t>
      </w:r>
      <w:r w:rsidRPr="00DF178C">
        <w:rPr>
          <w:rFonts w:ascii="Arial" w:hAnsi="Arial" w:cs="Arial"/>
          <w:b/>
          <w:strike/>
          <w:color w:val="FF0000"/>
          <w:sz w:val="20"/>
          <w:szCs w:val="20"/>
        </w:rPr>
        <w:t xml:space="preserve"> </w:t>
      </w:r>
    </w:p>
    <w:p w14:paraId="5AB8E856" w14:textId="77777777" w:rsidR="00B25780" w:rsidRPr="008A560A" w:rsidRDefault="00B25780">
      <w:pPr>
        <w:spacing w:before="120" w:line="247" w:lineRule="auto"/>
        <w:ind w:left="0" w:firstLine="567"/>
        <w:rPr>
          <w:rFonts w:ascii="Arial" w:hAnsi="Arial" w:cs="Arial"/>
          <w:color w:val="auto"/>
          <w:sz w:val="20"/>
          <w:szCs w:val="20"/>
        </w:rPr>
      </w:pPr>
      <w:r w:rsidRPr="008A560A">
        <w:rPr>
          <w:rFonts w:ascii="Arial" w:hAnsi="Arial" w:cs="Arial"/>
          <w:b/>
          <w:color w:val="auto"/>
          <w:sz w:val="20"/>
          <w:szCs w:val="20"/>
        </w:rPr>
        <w:t>•</w:t>
      </w:r>
      <w:r w:rsidRPr="008A560A">
        <w:rPr>
          <w:rFonts w:ascii="Arial" w:hAnsi="Arial" w:cs="Arial"/>
          <w:b/>
          <w:color w:val="auto"/>
          <w:sz w:val="20"/>
          <w:szCs w:val="20"/>
        </w:rPr>
        <w:tab/>
      </w:r>
      <w:r w:rsidRPr="008A560A">
        <w:rPr>
          <w:rFonts w:ascii="Arial" w:hAnsi="Arial" w:cs="Arial"/>
          <w:color w:val="auto"/>
          <w:sz w:val="20"/>
          <w:szCs w:val="20"/>
        </w:rPr>
        <w:t xml:space="preserve">общеклинические (химико-микроскопические и гематологические) включая гормональные исследования; биохимические; цитологические и гормональные исследования (гормоны гипофиза, щитовидной железы, надпочечников) в соответствии с медицинскими стандартами; </w:t>
      </w:r>
    </w:p>
    <w:p w14:paraId="02B61CEA" w14:textId="77777777" w:rsidR="00B25780" w:rsidRPr="008A560A" w:rsidRDefault="00B25780">
      <w:pPr>
        <w:numPr>
          <w:ilvl w:val="0"/>
          <w:numId w:val="1"/>
        </w:numPr>
        <w:tabs>
          <w:tab w:val="left" w:pos="284"/>
        </w:tabs>
        <w:spacing w:after="38" w:line="240" w:lineRule="auto"/>
        <w:ind w:left="0" w:firstLine="567"/>
        <w:contextualSpacing/>
        <w:rPr>
          <w:rFonts w:ascii="Arial" w:hAnsi="Arial" w:cs="Arial"/>
          <w:color w:val="auto"/>
          <w:sz w:val="20"/>
          <w:szCs w:val="20"/>
        </w:rPr>
      </w:pPr>
      <w:r w:rsidRPr="008A560A">
        <w:rPr>
          <w:rFonts w:ascii="Arial" w:eastAsia="Times New Roman" w:hAnsi="Arial" w:cs="Arial"/>
          <w:color w:val="auto"/>
          <w:sz w:val="20"/>
          <w:szCs w:val="20"/>
        </w:rPr>
        <w:t>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w:t>
      </w:r>
      <w:proofErr w:type="spellStart"/>
      <w:r w:rsidRPr="008A560A">
        <w:rPr>
          <w:rFonts w:ascii="Arial" w:eastAsia="Times New Roman" w:hAnsi="Arial" w:cs="Arial"/>
          <w:color w:val="auto"/>
          <w:sz w:val="20"/>
          <w:szCs w:val="20"/>
        </w:rPr>
        <w:t>онкомаркеры</w:t>
      </w:r>
      <w:proofErr w:type="spellEnd"/>
      <w:r w:rsidRPr="008A560A">
        <w:rPr>
          <w:rFonts w:ascii="Arial" w:eastAsia="Times New Roman" w:hAnsi="Arial" w:cs="Arial"/>
          <w:color w:val="auto"/>
          <w:sz w:val="20"/>
          <w:szCs w:val="20"/>
        </w:rPr>
        <w:t>); исследование антигенной системы эритроцитов; микробиологические (в бактериологии, вирусологии, микологии, паразитологии):</w:t>
      </w:r>
    </w:p>
    <w:p w14:paraId="1F7FDF2D" w14:textId="77777777" w:rsidR="008C3350" w:rsidRPr="008A560A" w:rsidRDefault="008C3350">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исследование противоопухолевого иммунитета (</w:t>
      </w:r>
      <w:proofErr w:type="spellStart"/>
      <w:r w:rsidRPr="008A560A">
        <w:rPr>
          <w:rFonts w:ascii="Arial" w:hAnsi="Arial" w:cs="Arial"/>
          <w:color w:val="auto"/>
          <w:sz w:val="20"/>
          <w:szCs w:val="20"/>
        </w:rPr>
        <w:t>онкомаркеры</w:t>
      </w:r>
      <w:proofErr w:type="spellEnd"/>
      <w:r w:rsidRPr="008A560A">
        <w:rPr>
          <w:rFonts w:ascii="Arial" w:hAnsi="Arial" w:cs="Arial"/>
          <w:color w:val="auto"/>
          <w:sz w:val="20"/>
          <w:szCs w:val="20"/>
        </w:rPr>
        <w:t xml:space="preserve">); исследование антигенной системы эритроцитов; химическая коагулограмма крови (МНО, АЧТВ, фибриноген) </w:t>
      </w:r>
    </w:p>
    <w:p w14:paraId="07A19499" w14:textId="77777777" w:rsidR="008C3350" w:rsidRPr="008A560A" w:rsidRDefault="008C3350" w:rsidP="00354E23">
      <w:pPr>
        <w:tabs>
          <w:tab w:val="left" w:pos="284"/>
        </w:tabs>
        <w:spacing w:after="38" w:line="240" w:lineRule="auto"/>
        <w:ind w:left="0" w:firstLine="567"/>
        <w:contextualSpacing/>
        <w:rPr>
          <w:rFonts w:ascii="Arial" w:hAnsi="Arial" w:cs="Arial"/>
          <w:color w:val="auto"/>
          <w:sz w:val="20"/>
          <w:szCs w:val="20"/>
        </w:rPr>
      </w:pPr>
    </w:p>
    <w:p w14:paraId="5CCE747E" w14:textId="77777777" w:rsidR="00B25780" w:rsidRPr="008A560A" w:rsidRDefault="00B25780">
      <w:pPr>
        <w:pStyle w:val="a3"/>
        <w:numPr>
          <w:ilvl w:val="2"/>
          <w:numId w:val="36"/>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Инструментальные методы исследования по назначению врачей (в том числе врачей поликлиник    по месту жительства и коммерческих клиник):</w:t>
      </w:r>
    </w:p>
    <w:p w14:paraId="7757E77A" w14:textId="77777777" w:rsidR="00B25780" w:rsidRPr="008A560A" w:rsidRDefault="00F636A0">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маммография, У</w:t>
      </w:r>
      <w:r w:rsidR="00B25780" w:rsidRPr="008A560A">
        <w:rPr>
          <w:rFonts w:ascii="Arial" w:eastAsia="Times New Roman" w:hAnsi="Arial" w:cs="Arial"/>
          <w:color w:val="auto"/>
          <w:sz w:val="20"/>
          <w:szCs w:val="20"/>
        </w:rPr>
        <w:t>льтразвуковые исследования, в т.ч. УЗИ органов и тканей, УЗИ сердца (эхокардиография); УЗДГ БЦА – УЗИ сосудов шеи, сосудистая допплерография в т.ч. с цветным картированием; суточное мониторирование артериального давления;</w:t>
      </w:r>
      <w:r w:rsidRPr="008A560A">
        <w:rPr>
          <w:rFonts w:ascii="Arial" w:eastAsia="Times New Roman" w:hAnsi="Arial" w:cs="Arial"/>
          <w:color w:val="auto"/>
          <w:sz w:val="20"/>
          <w:szCs w:val="20"/>
        </w:rPr>
        <w:t xml:space="preserve"> </w:t>
      </w:r>
      <w:r w:rsidR="00A54A29" w:rsidRPr="008A560A">
        <w:rPr>
          <w:rFonts w:ascii="Arial" w:hAnsi="Arial" w:cs="Arial"/>
          <w:sz w:val="20"/>
          <w:szCs w:val="20"/>
        </w:rPr>
        <w:t xml:space="preserve">(МРТ, КТ - по </w:t>
      </w:r>
      <w:r w:rsidRPr="008A560A">
        <w:rPr>
          <w:rFonts w:ascii="Arial" w:hAnsi="Arial" w:cs="Arial"/>
          <w:sz w:val="20"/>
          <w:szCs w:val="20"/>
        </w:rPr>
        <w:t>назначению врача)</w:t>
      </w:r>
    </w:p>
    <w:p w14:paraId="02582E22" w14:textId="77777777" w:rsidR="00B25780" w:rsidRPr="008A560A" w:rsidRDefault="00B25780">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холтеровское мониторирование; исследование функции внешнего дыхания (спирография).</w:t>
      </w:r>
    </w:p>
    <w:p w14:paraId="0BEE76BE" w14:textId="77777777" w:rsidR="00B25780" w:rsidRPr="008A560A" w:rsidRDefault="00B25780">
      <w:pPr>
        <w:numPr>
          <w:ilvl w:val="0"/>
          <w:numId w:val="1"/>
        </w:numPr>
        <w:tabs>
          <w:tab w:val="left" w:pos="284"/>
        </w:tabs>
        <w:spacing w:after="38" w:line="240" w:lineRule="auto"/>
        <w:ind w:left="0" w:firstLine="567"/>
        <w:contextualSpacing/>
        <w:rPr>
          <w:rFonts w:ascii="Arial" w:hAnsi="Arial" w:cs="Arial"/>
          <w:color w:val="auto"/>
          <w:sz w:val="20"/>
          <w:szCs w:val="20"/>
        </w:rPr>
      </w:pPr>
      <w:r w:rsidRPr="008A560A">
        <w:rPr>
          <w:rFonts w:ascii="Arial" w:eastAsia="Times New Roman" w:hAnsi="Arial" w:cs="Arial"/>
          <w:color w:val="auto"/>
          <w:sz w:val="20"/>
          <w:szCs w:val="20"/>
        </w:rPr>
        <w:t>функциональная диагностика: электрокардиография (ЭКГ), ЭЭГ,</w:t>
      </w:r>
    </w:p>
    <w:p w14:paraId="564E06D4" w14:textId="77777777" w:rsidR="00B25780" w:rsidRPr="008A560A" w:rsidRDefault="00B25780">
      <w:pPr>
        <w:numPr>
          <w:ilvl w:val="0"/>
          <w:numId w:val="1"/>
        </w:numPr>
        <w:tabs>
          <w:tab w:val="left" w:pos="284"/>
        </w:tabs>
        <w:spacing w:after="38" w:line="240" w:lineRule="auto"/>
        <w:ind w:left="0" w:firstLine="567"/>
        <w:contextualSpacing/>
        <w:rPr>
          <w:rFonts w:ascii="Arial" w:hAnsi="Arial" w:cs="Arial"/>
          <w:color w:val="auto"/>
          <w:sz w:val="20"/>
          <w:szCs w:val="20"/>
        </w:rPr>
      </w:pPr>
      <w:r w:rsidRPr="008A560A">
        <w:rPr>
          <w:rFonts w:ascii="Arial" w:hAnsi="Arial" w:cs="Arial"/>
          <w:color w:val="auto"/>
          <w:sz w:val="20"/>
          <w:szCs w:val="20"/>
        </w:rPr>
        <w:lastRenderedPageBreak/>
        <w:t xml:space="preserve">исследование онкомаркеров по медицинским показаниям;  </w:t>
      </w:r>
    </w:p>
    <w:p w14:paraId="74532303" w14:textId="77777777" w:rsidR="00B25780" w:rsidRPr="008A560A" w:rsidRDefault="00B25780" w:rsidP="002F4E6C">
      <w:pPr>
        <w:numPr>
          <w:ilvl w:val="2"/>
          <w:numId w:val="36"/>
        </w:numPr>
        <w:spacing w:before="120" w:after="120" w:line="252" w:lineRule="auto"/>
        <w:ind w:left="0" w:firstLine="567"/>
        <w:rPr>
          <w:rFonts w:ascii="Arial" w:hAnsi="Arial" w:cs="Arial"/>
          <w:b/>
          <w:sz w:val="20"/>
          <w:szCs w:val="20"/>
        </w:rPr>
      </w:pPr>
      <w:r w:rsidRPr="008A560A">
        <w:rPr>
          <w:rFonts w:ascii="Arial" w:hAnsi="Arial" w:cs="Arial"/>
          <w:b/>
          <w:sz w:val="20"/>
          <w:szCs w:val="20"/>
        </w:rPr>
        <w:t>Физиотерапевтические услуги по назначению врачей – специалистов (в отделении физиотерапии, а также на приеме у врача специалиста):</w:t>
      </w:r>
      <w:r w:rsidRPr="00354E23">
        <w:rPr>
          <w:rFonts w:ascii="Arial" w:hAnsi="Arial" w:cs="Arial"/>
        </w:rPr>
        <w:t xml:space="preserve"> лазеротерапия, </w:t>
      </w:r>
      <w:r w:rsidRPr="008A560A">
        <w:rPr>
          <w:rFonts w:ascii="Arial" w:hAnsi="Arial" w:cs="Arial"/>
          <w:sz w:val="20"/>
          <w:szCs w:val="20"/>
        </w:rPr>
        <w:t>электротерапия, магнитотерапия,</w:t>
      </w:r>
      <w:r w:rsidRPr="00354E23">
        <w:rPr>
          <w:rFonts w:ascii="Arial" w:hAnsi="Arial" w:cs="Arial"/>
        </w:rPr>
        <w:t xml:space="preserve"> </w:t>
      </w:r>
      <w:r w:rsidRPr="008A560A">
        <w:rPr>
          <w:rFonts w:ascii="Arial" w:hAnsi="Arial" w:cs="Arial"/>
          <w:sz w:val="20"/>
          <w:szCs w:val="20"/>
        </w:rPr>
        <w:t>фонофорез, ингаляции,</w:t>
      </w:r>
      <w:r w:rsidRPr="008A560A">
        <w:rPr>
          <w:rFonts w:ascii="Arial" w:eastAsia="Times New Roman" w:hAnsi="Arial" w:cs="Arial"/>
          <w:color w:val="00B0F0"/>
          <w:sz w:val="20"/>
          <w:szCs w:val="20"/>
        </w:rPr>
        <w:t xml:space="preserve"> </w:t>
      </w:r>
      <w:r w:rsidRPr="008A560A">
        <w:rPr>
          <w:rFonts w:ascii="Arial" w:eastAsia="Times New Roman" w:hAnsi="Arial" w:cs="Arial"/>
          <w:color w:val="auto"/>
          <w:sz w:val="20"/>
          <w:szCs w:val="20"/>
        </w:rPr>
        <w:t>ультразвуковая терапия.</w:t>
      </w:r>
    </w:p>
    <w:p w14:paraId="423B64C8" w14:textId="77777777" w:rsidR="00B25780" w:rsidRPr="008A560A" w:rsidRDefault="00B25780" w:rsidP="002F4E6C">
      <w:pPr>
        <w:numPr>
          <w:ilvl w:val="2"/>
          <w:numId w:val="36"/>
        </w:numPr>
        <w:spacing w:before="120" w:after="120" w:line="252" w:lineRule="auto"/>
        <w:ind w:left="0" w:firstLine="567"/>
        <w:rPr>
          <w:rFonts w:ascii="Arial" w:hAnsi="Arial" w:cs="Arial"/>
          <w:b/>
          <w:sz w:val="20"/>
          <w:szCs w:val="20"/>
        </w:rPr>
      </w:pPr>
      <w:r w:rsidRPr="008A560A">
        <w:rPr>
          <w:rFonts w:ascii="Arial" w:hAnsi="Arial" w:cs="Arial"/>
          <w:b/>
          <w:sz w:val="20"/>
          <w:szCs w:val="20"/>
        </w:rPr>
        <w:t xml:space="preserve">Диспансерное наблюдение работников, имеющих хронические заболевания: </w:t>
      </w:r>
      <w:r w:rsidRPr="008A560A">
        <w:rPr>
          <w:rFonts w:ascii="Arial" w:hAnsi="Arial" w:cs="Arial"/>
          <w:sz w:val="20"/>
          <w:szCs w:val="20"/>
        </w:rPr>
        <w:t>Приемы, обследования, лечение (в т.ч. дневной стационар).</w:t>
      </w:r>
    </w:p>
    <w:p w14:paraId="4B273E1C" w14:textId="77777777" w:rsidR="00F636A0" w:rsidRPr="008A560A" w:rsidRDefault="00F636A0" w:rsidP="002F4E6C">
      <w:pPr>
        <w:numPr>
          <w:ilvl w:val="2"/>
          <w:numId w:val="36"/>
        </w:numPr>
        <w:spacing w:before="120" w:after="120" w:line="252" w:lineRule="auto"/>
        <w:ind w:left="0" w:firstLine="567"/>
        <w:rPr>
          <w:rFonts w:ascii="Arial" w:hAnsi="Arial" w:cs="Arial"/>
          <w:b/>
          <w:sz w:val="20"/>
          <w:szCs w:val="20"/>
        </w:rPr>
      </w:pPr>
      <w:r w:rsidRPr="008A560A">
        <w:rPr>
          <w:rFonts w:ascii="Arial" w:eastAsia="Times New Roman" w:hAnsi="Arial" w:cs="Arial"/>
          <w:b/>
          <w:color w:val="auto"/>
          <w:sz w:val="20"/>
          <w:szCs w:val="20"/>
        </w:rPr>
        <w:t>Услуги дневного стационара (без стоимости медикаментов):</w:t>
      </w:r>
      <w:r w:rsidRPr="008A560A">
        <w:rPr>
          <w:rFonts w:ascii="Arial" w:eastAsia="Times New Roman" w:hAnsi="Arial" w:cs="Arial"/>
          <w:color w:val="00B0F0"/>
          <w:sz w:val="20"/>
          <w:szCs w:val="20"/>
        </w:rPr>
        <w:t xml:space="preserve"> </w:t>
      </w:r>
      <w:r w:rsidRPr="008A560A">
        <w:rPr>
          <w:rFonts w:ascii="Arial" w:eastAsia="Times New Roman" w:hAnsi="Arial" w:cs="Arial"/>
          <w:color w:val="auto"/>
          <w:sz w:val="20"/>
          <w:szCs w:val="20"/>
        </w:rPr>
        <w:t>инъекции (подкожные, внутрикожные, внутримышечные); внутривенные струйные введения лекарств (капельницы);</w:t>
      </w:r>
      <w:r w:rsidRPr="00354E23">
        <w:rPr>
          <w:rFonts w:ascii="Arial" w:eastAsia="Times New Roman" w:hAnsi="Arial" w:cs="Arial"/>
          <w:color w:val="auto"/>
          <w:sz w:val="24"/>
          <w:szCs w:val="24"/>
        </w:rPr>
        <w:t xml:space="preserve"> </w:t>
      </w:r>
      <w:r w:rsidRPr="008A560A">
        <w:rPr>
          <w:rFonts w:ascii="Arial" w:eastAsia="Times New Roman" w:hAnsi="Arial" w:cs="Arial"/>
          <w:color w:val="auto"/>
          <w:sz w:val="20"/>
          <w:szCs w:val="20"/>
        </w:rPr>
        <w:t>Внутрисуставные инъекции, диагностические пункции</w:t>
      </w:r>
    </w:p>
    <w:p w14:paraId="343A9329" w14:textId="77777777" w:rsidR="00B25780" w:rsidRPr="008A560A" w:rsidRDefault="00B25780" w:rsidP="002F4E6C">
      <w:pPr>
        <w:numPr>
          <w:ilvl w:val="2"/>
          <w:numId w:val="36"/>
        </w:numPr>
        <w:spacing w:before="120" w:after="120" w:line="252" w:lineRule="auto"/>
        <w:ind w:left="0" w:firstLine="567"/>
        <w:rPr>
          <w:rFonts w:ascii="Arial" w:hAnsi="Arial" w:cs="Arial"/>
          <w:b/>
          <w:color w:val="auto"/>
          <w:sz w:val="20"/>
          <w:szCs w:val="20"/>
        </w:rPr>
      </w:pPr>
      <w:r w:rsidRPr="008A560A">
        <w:rPr>
          <w:rFonts w:ascii="Arial" w:hAnsi="Arial" w:cs="Arial"/>
          <w:b/>
          <w:sz w:val="20"/>
          <w:szCs w:val="20"/>
        </w:rPr>
        <w:t xml:space="preserve">Восстановительное лечение: </w:t>
      </w:r>
      <w:r w:rsidRPr="008A560A">
        <w:rPr>
          <w:rFonts w:ascii="Arial" w:hAnsi="Arial" w:cs="Arial"/>
          <w:sz w:val="20"/>
          <w:szCs w:val="20"/>
        </w:rPr>
        <w:t>групповая лечебная физкультура, классический лечебный массаж</w:t>
      </w:r>
      <w:r w:rsidR="004A1A9D" w:rsidRPr="008A560A">
        <w:rPr>
          <w:rFonts w:ascii="Arial" w:hAnsi="Arial" w:cs="Arial"/>
          <w:sz w:val="20"/>
          <w:szCs w:val="20"/>
        </w:rPr>
        <w:t xml:space="preserve"> 1 курс (не более 10 сеансов, не более трех массажных единиц за сеанс) в период страхования 12 месяцев</w:t>
      </w:r>
      <w:r w:rsidRPr="008A560A">
        <w:rPr>
          <w:rFonts w:ascii="Arial" w:hAnsi="Arial" w:cs="Arial"/>
          <w:sz w:val="20"/>
          <w:szCs w:val="20"/>
        </w:rPr>
        <w:t>, классическая корпоральная рефлексотерапия. водолечение - лечебные ванны (за исключением бассейна и сауны) и лечебный душ</w:t>
      </w:r>
      <w:r w:rsidR="004A1A9D" w:rsidRPr="008A560A">
        <w:rPr>
          <w:rFonts w:ascii="Arial" w:hAnsi="Arial" w:cs="Arial"/>
          <w:sz w:val="20"/>
          <w:szCs w:val="20"/>
        </w:rPr>
        <w:t>.</w:t>
      </w:r>
    </w:p>
    <w:p w14:paraId="462C57F2" w14:textId="77777777" w:rsidR="000A6390" w:rsidRPr="008A560A" w:rsidRDefault="00C67E92" w:rsidP="002F4E6C">
      <w:pPr>
        <w:pStyle w:val="3"/>
        <w:numPr>
          <w:ilvl w:val="1"/>
          <w:numId w:val="16"/>
        </w:numPr>
        <w:spacing w:before="240"/>
        <w:ind w:left="0" w:right="0" w:firstLine="567"/>
        <w:jc w:val="both"/>
        <w:rPr>
          <w:color w:val="0070C0"/>
        </w:rPr>
      </w:pPr>
      <w:bookmarkStart w:id="7" w:name="_Toc202350784"/>
      <w:r w:rsidRPr="008A560A">
        <w:rPr>
          <w:color w:val="0070C0"/>
        </w:rPr>
        <w:t>Во всех корпоративных ЛПУ:</w:t>
      </w:r>
      <w:bookmarkEnd w:id="7"/>
    </w:p>
    <w:p w14:paraId="2E36C6C4" w14:textId="77777777" w:rsidR="0015377A" w:rsidRPr="008A560A" w:rsidRDefault="007B316D">
      <w:pPr>
        <w:pStyle w:val="a3"/>
        <w:numPr>
          <w:ilvl w:val="2"/>
          <w:numId w:val="40"/>
        </w:numPr>
        <w:tabs>
          <w:tab w:val="left" w:pos="567"/>
        </w:tabs>
        <w:spacing w:before="120" w:after="120" w:line="250" w:lineRule="auto"/>
        <w:ind w:left="0" w:firstLine="567"/>
        <w:rPr>
          <w:rFonts w:ascii="Arial" w:hAnsi="Arial" w:cs="Arial"/>
          <w:b/>
          <w:color w:val="auto"/>
          <w:sz w:val="20"/>
          <w:szCs w:val="20"/>
          <w:u w:val="single"/>
        </w:rPr>
      </w:pPr>
      <w:r w:rsidRPr="008A560A">
        <w:rPr>
          <w:rFonts w:ascii="Arial" w:hAnsi="Arial" w:cs="Arial"/>
          <w:b/>
          <w:color w:val="auto"/>
          <w:sz w:val="20"/>
          <w:szCs w:val="20"/>
        </w:rPr>
        <w:t>П</w:t>
      </w:r>
      <w:r w:rsidR="0015377A" w:rsidRPr="008A560A">
        <w:rPr>
          <w:rFonts w:ascii="Arial" w:hAnsi="Arial" w:cs="Arial"/>
          <w:b/>
          <w:color w:val="auto"/>
          <w:sz w:val="20"/>
          <w:szCs w:val="20"/>
        </w:rPr>
        <w:t xml:space="preserve">ри условии невозможности вакцинации по ОМС: </w:t>
      </w:r>
    </w:p>
    <w:p w14:paraId="06741D9B" w14:textId="77777777" w:rsidR="0015377A" w:rsidRPr="008A560A" w:rsidRDefault="0015377A">
      <w:pPr>
        <w:tabs>
          <w:tab w:val="left" w:pos="567"/>
        </w:tabs>
        <w:spacing w:before="120" w:after="33" w:line="250" w:lineRule="auto"/>
        <w:ind w:left="0" w:firstLine="567"/>
        <w:rPr>
          <w:rFonts w:ascii="Arial" w:hAnsi="Arial" w:cs="Arial"/>
          <w:color w:val="auto"/>
          <w:sz w:val="20"/>
          <w:szCs w:val="20"/>
        </w:rPr>
      </w:pPr>
      <w:r w:rsidRPr="008A560A">
        <w:rPr>
          <w:rFonts w:ascii="Arial" w:hAnsi="Arial" w:cs="Arial"/>
          <w:color w:val="auto"/>
          <w:sz w:val="20"/>
          <w:szCs w:val="20"/>
        </w:rPr>
        <w:t xml:space="preserve">Сезонная иммунопрофилактика против гриппа, вакцинация от клещевого энцефалита, пневмококковая вакцинация, </w:t>
      </w:r>
      <w:r w:rsidR="00C04B26" w:rsidRPr="008A560A">
        <w:rPr>
          <w:rFonts w:ascii="Arial" w:hAnsi="Arial" w:cs="Arial"/>
          <w:color w:val="auto"/>
          <w:sz w:val="20"/>
          <w:szCs w:val="20"/>
        </w:rPr>
        <w:t xml:space="preserve">вакцинация против кори, АДСМ – вакцинация против дифтерии и столбняка, </w:t>
      </w:r>
      <w:r w:rsidRPr="008A560A">
        <w:rPr>
          <w:rFonts w:ascii="Arial" w:hAnsi="Arial" w:cs="Arial"/>
          <w:color w:val="auto"/>
          <w:sz w:val="20"/>
          <w:szCs w:val="20"/>
        </w:rPr>
        <w:t>а также иные вакцинации</w:t>
      </w:r>
      <w:r w:rsidR="00004FF1" w:rsidRPr="008A560A">
        <w:rPr>
          <w:rFonts w:ascii="Arial" w:hAnsi="Arial" w:cs="Arial"/>
          <w:color w:val="auto"/>
          <w:sz w:val="20"/>
          <w:szCs w:val="20"/>
        </w:rPr>
        <w:t xml:space="preserve"> по запросу страхователя</w:t>
      </w:r>
      <w:r w:rsidRPr="008A560A">
        <w:rPr>
          <w:rFonts w:ascii="Arial" w:hAnsi="Arial" w:cs="Arial"/>
          <w:color w:val="auto"/>
          <w:sz w:val="20"/>
          <w:szCs w:val="20"/>
        </w:rPr>
        <w:t>.</w:t>
      </w:r>
    </w:p>
    <w:p w14:paraId="2FA072F7" w14:textId="77777777" w:rsidR="00316EC8" w:rsidRPr="008A560A" w:rsidRDefault="00316EC8" w:rsidP="002F4E6C">
      <w:pPr>
        <w:pStyle w:val="a3"/>
        <w:numPr>
          <w:ilvl w:val="2"/>
          <w:numId w:val="40"/>
        </w:numPr>
        <w:tabs>
          <w:tab w:val="left" w:pos="567"/>
        </w:tabs>
        <w:spacing w:before="120" w:after="120" w:line="250" w:lineRule="auto"/>
        <w:ind w:left="0" w:firstLine="567"/>
        <w:contextualSpacing w:val="0"/>
        <w:rPr>
          <w:rFonts w:ascii="Arial" w:hAnsi="Arial" w:cs="Arial"/>
          <w:sz w:val="20"/>
          <w:szCs w:val="20"/>
        </w:rPr>
      </w:pPr>
      <w:r w:rsidRPr="008A560A">
        <w:rPr>
          <w:rFonts w:ascii="Arial" w:hAnsi="Arial" w:cs="Arial"/>
          <w:b/>
          <w:sz w:val="20"/>
          <w:szCs w:val="20"/>
        </w:rPr>
        <w:t xml:space="preserve">Догоспитальная подготовка </w:t>
      </w:r>
      <w:r w:rsidRPr="008A560A">
        <w:rPr>
          <w:rFonts w:ascii="Arial" w:hAnsi="Arial" w:cs="Arial"/>
          <w:sz w:val="20"/>
          <w:szCs w:val="20"/>
        </w:rPr>
        <w:t xml:space="preserve">по направлению врача (по ДМС/ОМС). </w:t>
      </w:r>
    </w:p>
    <w:p w14:paraId="47741D44" w14:textId="77777777" w:rsidR="00D92D14" w:rsidRPr="008A560A" w:rsidRDefault="00D92D14" w:rsidP="002F4E6C">
      <w:pPr>
        <w:pStyle w:val="a3"/>
        <w:numPr>
          <w:ilvl w:val="2"/>
          <w:numId w:val="40"/>
        </w:numPr>
        <w:tabs>
          <w:tab w:val="left" w:pos="567"/>
        </w:tabs>
        <w:spacing w:before="120" w:after="0" w:line="250" w:lineRule="auto"/>
        <w:ind w:left="0" w:firstLine="567"/>
        <w:contextualSpacing w:val="0"/>
        <w:rPr>
          <w:rFonts w:ascii="Arial" w:hAnsi="Arial" w:cs="Arial"/>
          <w:b/>
          <w:color w:val="auto"/>
          <w:sz w:val="20"/>
          <w:szCs w:val="20"/>
        </w:rPr>
      </w:pPr>
      <w:r w:rsidRPr="008A560A">
        <w:rPr>
          <w:rFonts w:ascii="Arial" w:hAnsi="Arial" w:cs="Arial"/>
          <w:b/>
          <w:color w:val="auto"/>
          <w:sz w:val="20"/>
          <w:szCs w:val="20"/>
        </w:rPr>
        <w:t>Оформление медицинской документации</w:t>
      </w:r>
      <w:r w:rsidR="00C67E92" w:rsidRPr="008A560A">
        <w:rPr>
          <w:rFonts w:ascii="Arial" w:hAnsi="Arial" w:cs="Arial"/>
          <w:b/>
          <w:color w:val="auto"/>
          <w:sz w:val="20"/>
          <w:szCs w:val="20"/>
        </w:rPr>
        <w:t xml:space="preserve"> в корпоративных ЛПУ (по согласованию со страхователем)</w:t>
      </w:r>
      <w:r w:rsidRPr="008A560A">
        <w:rPr>
          <w:rFonts w:ascii="Arial" w:hAnsi="Arial" w:cs="Arial"/>
          <w:b/>
          <w:color w:val="auto"/>
          <w:sz w:val="20"/>
          <w:szCs w:val="20"/>
        </w:rPr>
        <w:t>:</w:t>
      </w:r>
    </w:p>
    <w:p w14:paraId="4C939B2F" w14:textId="77777777" w:rsidR="00D92D14" w:rsidRPr="008A560A" w:rsidRDefault="00D92D14">
      <w:pPr>
        <w:pStyle w:val="a3"/>
        <w:tabs>
          <w:tab w:val="left" w:pos="567"/>
        </w:tabs>
        <w:spacing w:before="120" w:after="33" w:line="250" w:lineRule="auto"/>
        <w:ind w:left="0" w:firstLine="567"/>
        <w:rPr>
          <w:rFonts w:ascii="Arial" w:hAnsi="Arial" w:cs="Arial"/>
          <w:color w:val="auto"/>
          <w:sz w:val="20"/>
          <w:szCs w:val="20"/>
        </w:rPr>
      </w:pPr>
      <w:r w:rsidRPr="008A560A">
        <w:rPr>
          <w:rFonts w:ascii="Arial" w:hAnsi="Arial" w:cs="Arial"/>
          <w:color w:val="auto"/>
          <w:sz w:val="20"/>
          <w:szCs w:val="20"/>
        </w:rPr>
        <w:t>Экспертиза временной нетрудоспособности с оформлением листов нетрудоспособности и справок формы 095/у; выписка из медицинской карты по форме 027/у; оформление рецептов (за исключением льготных), посыльный лист на МСЭ; сана</w:t>
      </w:r>
      <w:r w:rsidR="001D74F7" w:rsidRPr="008A560A">
        <w:rPr>
          <w:rFonts w:ascii="Arial" w:hAnsi="Arial" w:cs="Arial"/>
          <w:color w:val="auto"/>
          <w:sz w:val="20"/>
          <w:szCs w:val="20"/>
        </w:rPr>
        <w:t>торно-курортная карта (форма 07</w:t>
      </w:r>
      <w:r w:rsidR="00C67E92" w:rsidRPr="008A560A">
        <w:rPr>
          <w:rFonts w:ascii="Arial" w:hAnsi="Arial" w:cs="Arial"/>
          <w:color w:val="auto"/>
          <w:sz w:val="20"/>
          <w:szCs w:val="20"/>
        </w:rPr>
        <w:t>2</w:t>
      </w:r>
      <w:r w:rsidRPr="008A560A">
        <w:rPr>
          <w:rFonts w:ascii="Arial" w:hAnsi="Arial" w:cs="Arial"/>
          <w:color w:val="auto"/>
          <w:sz w:val="20"/>
          <w:szCs w:val="20"/>
        </w:rPr>
        <w:t>/у)</w:t>
      </w:r>
      <w:r w:rsidR="00C04B26" w:rsidRPr="008A560A">
        <w:rPr>
          <w:rFonts w:ascii="Arial" w:hAnsi="Arial" w:cs="Arial"/>
          <w:color w:val="auto"/>
          <w:sz w:val="20"/>
          <w:szCs w:val="20"/>
        </w:rPr>
        <w:t>, направление на госпитализацию (форма №057/у).</w:t>
      </w:r>
    </w:p>
    <w:p w14:paraId="256434DC" w14:textId="77777777" w:rsidR="00773370" w:rsidRPr="008A560A" w:rsidRDefault="002C6006" w:rsidP="002F4E6C">
      <w:pPr>
        <w:pStyle w:val="a3"/>
        <w:numPr>
          <w:ilvl w:val="2"/>
          <w:numId w:val="40"/>
        </w:numPr>
        <w:tabs>
          <w:tab w:val="left" w:pos="567"/>
        </w:tabs>
        <w:spacing w:before="120" w:after="120" w:line="250" w:lineRule="auto"/>
        <w:ind w:left="0" w:firstLine="567"/>
        <w:contextualSpacing w:val="0"/>
        <w:rPr>
          <w:rFonts w:ascii="Arial" w:hAnsi="Arial" w:cs="Arial"/>
          <w:color w:val="auto"/>
          <w:sz w:val="20"/>
          <w:szCs w:val="20"/>
        </w:rPr>
      </w:pPr>
      <w:r w:rsidRPr="008A560A">
        <w:rPr>
          <w:rFonts w:ascii="Arial" w:hAnsi="Arial" w:cs="Arial"/>
          <w:b/>
          <w:color w:val="auto"/>
          <w:sz w:val="20"/>
          <w:szCs w:val="20"/>
        </w:rPr>
        <w:t>Направление на о</w:t>
      </w:r>
      <w:r w:rsidR="009B43A3" w:rsidRPr="008A560A">
        <w:rPr>
          <w:rFonts w:ascii="Arial" w:hAnsi="Arial" w:cs="Arial"/>
          <w:b/>
          <w:color w:val="auto"/>
          <w:sz w:val="20"/>
          <w:szCs w:val="20"/>
        </w:rPr>
        <w:t>фтальмологические операции</w:t>
      </w:r>
      <w:r w:rsidR="00773370" w:rsidRPr="008A560A">
        <w:rPr>
          <w:rFonts w:ascii="Arial" w:hAnsi="Arial" w:cs="Arial"/>
          <w:b/>
          <w:color w:val="auto"/>
          <w:sz w:val="20"/>
          <w:szCs w:val="20"/>
        </w:rPr>
        <w:t xml:space="preserve"> </w:t>
      </w:r>
      <w:r w:rsidR="009B43A3" w:rsidRPr="008A560A">
        <w:rPr>
          <w:rFonts w:ascii="Arial" w:hAnsi="Arial" w:cs="Arial"/>
          <w:color w:val="auto"/>
          <w:sz w:val="20"/>
          <w:szCs w:val="20"/>
        </w:rPr>
        <w:t>(</w:t>
      </w:r>
      <w:r w:rsidR="00773370" w:rsidRPr="008A560A">
        <w:rPr>
          <w:rFonts w:ascii="Arial" w:hAnsi="Arial" w:cs="Arial"/>
          <w:color w:val="auto"/>
          <w:sz w:val="20"/>
          <w:szCs w:val="20"/>
        </w:rPr>
        <w:t>по результатам ПМО</w:t>
      </w:r>
      <w:r w:rsidR="00432B23" w:rsidRPr="008A560A">
        <w:rPr>
          <w:rFonts w:ascii="Arial" w:hAnsi="Arial" w:cs="Arial"/>
          <w:color w:val="auto"/>
          <w:sz w:val="20"/>
          <w:szCs w:val="20"/>
        </w:rPr>
        <w:t>,</w:t>
      </w:r>
      <w:r w:rsidR="009B43A3" w:rsidRPr="008A560A">
        <w:rPr>
          <w:rFonts w:ascii="Arial" w:hAnsi="Arial" w:cs="Arial"/>
          <w:color w:val="auto"/>
          <w:sz w:val="20"/>
          <w:szCs w:val="20"/>
        </w:rPr>
        <w:t xml:space="preserve"> </w:t>
      </w:r>
      <w:r w:rsidR="00043621" w:rsidRPr="008A560A">
        <w:rPr>
          <w:rFonts w:ascii="Arial" w:hAnsi="Arial" w:cs="Arial"/>
          <w:color w:val="auto"/>
          <w:sz w:val="20"/>
          <w:szCs w:val="20"/>
        </w:rPr>
        <w:t>в случае выявления отклонений от норм допуска и отстранения от выполнения должностных обязанностей</w:t>
      </w:r>
      <w:r w:rsidR="00432B23" w:rsidRPr="008A560A">
        <w:rPr>
          <w:rFonts w:ascii="Arial" w:hAnsi="Arial" w:cs="Arial"/>
          <w:color w:val="auto"/>
          <w:sz w:val="20"/>
          <w:szCs w:val="20"/>
        </w:rPr>
        <w:t>,</w:t>
      </w:r>
      <w:r w:rsidR="00043621" w:rsidRPr="008A560A">
        <w:rPr>
          <w:rFonts w:ascii="Arial" w:hAnsi="Arial" w:cs="Arial"/>
          <w:color w:val="auto"/>
          <w:sz w:val="20"/>
          <w:szCs w:val="20"/>
        </w:rPr>
        <w:t xml:space="preserve"> </w:t>
      </w:r>
      <w:r w:rsidR="009B43A3" w:rsidRPr="008A560A">
        <w:rPr>
          <w:rFonts w:ascii="Arial" w:hAnsi="Arial" w:cs="Arial"/>
          <w:color w:val="auto"/>
          <w:sz w:val="20"/>
          <w:szCs w:val="20"/>
        </w:rPr>
        <w:t>с заключением от врача из корпоративного лечебного учреждения)</w:t>
      </w:r>
      <w:r w:rsidR="00773370" w:rsidRPr="008A560A">
        <w:rPr>
          <w:rFonts w:ascii="Arial" w:hAnsi="Arial" w:cs="Arial"/>
          <w:color w:val="auto"/>
          <w:sz w:val="20"/>
          <w:szCs w:val="20"/>
        </w:rPr>
        <w:t xml:space="preserve"> по лазерной коррекции зрения</w:t>
      </w:r>
      <w:r w:rsidR="009B43A3" w:rsidRPr="008A560A">
        <w:rPr>
          <w:rFonts w:ascii="Arial" w:hAnsi="Arial" w:cs="Arial"/>
          <w:color w:val="auto"/>
          <w:sz w:val="20"/>
          <w:szCs w:val="20"/>
        </w:rPr>
        <w:t>.</w:t>
      </w:r>
      <w:r w:rsidR="00834EE0" w:rsidRPr="008A560A">
        <w:rPr>
          <w:rFonts w:ascii="Arial" w:hAnsi="Arial" w:cs="Arial"/>
          <w:color w:val="auto"/>
          <w:sz w:val="20"/>
          <w:szCs w:val="20"/>
        </w:rPr>
        <w:t xml:space="preserve"> </w:t>
      </w:r>
    </w:p>
    <w:p w14:paraId="104CAA00" w14:textId="77777777" w:rsidR="00AD2631" w:rsidRPr="008A560A" w:rsidRDefault="00AD2631" w:rsidP="002F4E6C">
      <w:pPr>
        <w:pStyle w:val="a3"/>
        <w:numPr>
          <w:ilvl w:val="2"/>
          <w:numId w:val="40"/>
        </w:numPr>
        <w:tabs>
          <w:tab w:val="left" w:pos="567"/>
        </w:tabs>
        <w:spacing w:before="120" w:after="120" w:line="250" w:lineRule="auto"/>
        <w:ind w:left="0" w:firstLine="567"/>
        <w:contextualSpacing w:val="0"/>
        <w:rPr>
          <w:rFonts w:ascii="Arial" w:hAnsi="Arial" w:cs="Arial"/>
          <w:color w:val="auto"/>
          <w:sz w:val="20"/>
          <w:szCs w:val="20"/>
        </w:rPr>
      </w:pPr>
      <w:r w:rsidRPr="008A560A">
        <w:rPr>
          <w:rFonts w:ascii="Arial" w:hAnsi="Arial" w:cs="Arial"/>
          <w:color w:val="auto"/>
          <w:sz w:val="20"/>
          <w:szCs w:val="20"/>
        </w:rPr>
        <w:t xml:space="preserve">В рамках приема узких специалистов, в рамках настоящей Программы страхования допускается применение методов </w:t>
      </w:r>
      <w:r w:rsidRPr="008A560A">
        <w:rPr>
          <w:rFonts w:ascii="Arial" w:hAnsi="Arial" w:cs="Arial"/>
          <w:b/>
          <w:color w:val="auto"/>
          <w:sz w:val="20"/>
          <w:szCs w:val="20"/>
        </w:rPr>
        <w:t>кинезиотерапии</w:t>
      </w:r>
      <w:r w:rsidRPr="008A560A">
        <w:rPr>
          <w:rFonts w:ascii="Arial" w:hAnsi="Arial" w:cs="Arial"/>
          <w:color w:val="auto"/>
          <w:sz w:val="20"/>
          <w:szCs w:val="20"/>
        </w:rPr>
        <w:t xml:space="preserve">, в том числе массажа </w:t>
      </w:r>
      <w:r w:rsidR="00BC220D" w:rsidRPr="008A560A">
        <w:rPr>
          <w:rFonts w:ascii="Arial" w:hAnsi="Arial" w:cs="Arial"/>
          <w:color w:val="auto"/>
          <w:sz w:val="20"/>
          <w:szCs w:val="20"/>
        </w:rPr>
        <w:t xml:space="preserve">(не более 10 единиц в страховой период 12 месяцев) </w:t>
      </w:r>
      <w:r w:rsidRPr="008A560A">
        <w:rPr>
          <w:rFonts w:ascii="Arial" w:hAnsi="Arial" w:cs="Arial"/>
          <w:color w:val="auto"/>
          <w:sz w:val="20"/>
          <w:szCs w:val="20"/>
        </w:rPr>
        <w:t xml:space="preserve">и наложение </w:t>
      </w:r>
      <w:proofErr w:type="spellStart"/>
      <w:r w:rsidRPr="008A560A">
        <w:rPr>
          <w:rFonts w:ascii="Arial" w:hAnsi="Arial" w:cs="Arial"/>
          <w:color w:val="auto"/>
          <w:sz w:val="20"/>
          <w:szCs w:val="20"/>
        </w:rPr>
        <w:t>кинезио</w:t>
      </w:r>
      <w:proofErr w:type="spellEnd"/>
      <w:r w:rsidRPr="008A560A">
        <w:rPr>
          <w:rFonts w:ascii="Arial" w:hAnsi="Arial" w:cs="Arial"/>
          <w:color w:val="auto"/>
          <w:sz w:val="20"/>
          <w:szCs w:val="20"/>
        </w:rPr>
        <w:t>-тейпов, восстановительное лечение: классический лечебный массаж, в том числе с элементами кинезиотерапии.</w:t>
      </w:r>
    </w:p>
    <w:p w14:paraId="0E8E4926" w14:textId="77777777" w:rsidR="00526AFA" w:rsidRPr="008A560A" w:rsidRDefault="00526AFA">
      <w:pPr>
        <w:pStyle w:val="a3"/>
        <w:numPr>
          <w:ilvl w:val="2"/>
          <w:numId w:val="40"/>
        </w:numPr>
        <w:tabs>
          <w:tab w:val="left" w:pos="567"/>
        </w:tabs>
        <w:spacing w:before="120" w:after="120" w:line="250" w:lineRule="auto"/>
        <w:ind w:left="0" w:firstLine="567"/>
        <w:rPr>
          <w:rFonts w:ascii="Arial" w:hAnsi="Arial" w:cs="Arial"/>
          <w:color w:val="auto"/>
          <w:sz w:val="20"/>
          <w:szCs w:val="20"/>
        </w:rPr>
      </w:pPr>
      <w:r w:rsidRPr="008A560A">
        <w:rPr>
          <w:rFonts w:ascii="Arial" w:hAnsi="Arial" w:cs="Arial"/>
          <w:b/>
          <w:color w:val="auto"/>
          <w:sz w:val="20"/>
          <w:szCs w:val="20"/>
        </w:rPr>
        <w:t>Программы реабилитационно-восстановительного лечения</w:t>
      </w:r>
      <w:r w:rsidRPr="008A560A">
        <w:rPr>
          <w:rFonts w:ascii="Arial" w:hAnsi="Arial" w:cs="Arial"/>
          <w:color w:val="auto"/>
          <w:sz w:val="20"/>
          <w:szCs w:val="20"/>
        </w:rPr>
        <w:t xml:space="preserve"> по назначению врача для лечения хронических заболеваний или перенесенных острых заболеваний, на базе корпоративных санаториях-профилакториях «Парус», «Бодрость» и другие санатории РФ по согласованию страхователя.</w:t>
      </w:r>
    </w:p>
    <w:p w14:paraId="0398F094" w14:textId="77777777" w:rsidR="00526AFA" w:rsidRPr="008A560A" w:rsidRDefault="00526AFA" w:rsidP="002F4E6C">
      <w:pPr>
        <w:pStyle w:val="a3"/>
        <w:tabs>
          <w:tab w:val="left" w:pos="567"/>
        </w:tabs>
        <w:spacing w:before="120" w:after="120" w:line="250" w:lineRule="auto"/>
        <w:ind w:left="0" w:firstLine="567"/>
        <w:contextualSpacing w:val="0"/>
        <w:rPr>
          <w:rFonts w:ascii="Arial" w:hAnsi="Arial" w:cs="Arial"/>
          <w:color w:val="auto"/>
          <w:sz w:val="20"/>
          <w:szCs w:val="20"/>
        </w:rPr>
      </w:pPr>
      <w:r w:rsidRPr="008A560A">
        <w:rPr>
          <w:rFonts w:ascii="Arial" w:hAnsi="Arial" w:cs="Arial"/>
          <w:color w:val="auto"/>
          <w:sz w:val="20"/>
          <w:szCs w:val="20"/>
        </w:rPr>
        <w:t>Назначение на реабилитацию выдается по медицинским показаниям врачом корпоративного медицинского центра.</w:t>
      </w:r>
    </w:p>
    <w:p w14:paraId="70AE6638" w14:textId="77777777" w:rsidR="00B465DA" w:rsidRPr="008A560A" w:rsidRDefault="00B465DA" w:rsidP="002F4E6C">
      <w:pPr>
        <w:pStyle w:val="a3"/>
        <w:numPr>
          <w:ilvl w:val="2"/>
          <w:numId w:val="43"/>
        </w:numPr>
        <w:spacing w:before="120" w:after="120" w:line="250" w:lineRule="auto"/>
        <w:ind w:left="0" w:firstLine="567"/>
        <w:contextualSpacing w:val="0"/>
        <w:rPr>
          <w:rFonts w:ascii="Arial" w:hAnsi="Arial" w:cs="Arial"/>
          <w:color w:val="auto"/>
          <w:sz w:val="20"/>
          <w:szCs w:val="20"/>
        </w:rPr>
      </w:pPr>
      <w:r w:rsidRPr="008A560A">
        <w:rPr>
          <w:rFonts w:ascii="Arial" w:hAnsi="Arial" w:cs="Arial"/>
          <w:b/>
          <w:color w:val="auto"/>
          <w:sz w:val="20"/>
          <w:szCs w:val="20"/>
        </w:rPr>
        <w:t xml:space="preserve">Стоматологическое обслуживание </w:t>
      </w:r>
      <w:r w:rsidRPr="008A560A">
        <w:rPr>
          <w:rFonts w:ascii="Arial" w:hAnsi="Arial" w:cs="Arial"/>
          <w:b/>
          <w:color w:val="FF0000"/>
          <w:sz w:val="20"/>
          <w:szCs w:val="20"/>
        </w:rPr>
        <w:t xml:space="preserve">только в клиниках </w:t>
      </w:r>
      <w:r w:rsidR="00D507A3" w:rsidRPr="008A560A">
        <w:rPr>
          <w:rFonts w:ascii="Arial" w:hAnsi="Arial" w:cs="Arial"/>
          <w:b/>
          <w:color w:val="FF0000"/>
          <w:sz w:val="20"/>
          <w:szCs w:val="20"/>
        </w:rPr>
        <w:t>Центр Здоровья НЛМК (Ассоциация НМЦ</w:t>
      </w:r>
      <w:proofErr w:type="gramStart"/>
      <w:r w:rsidR="00D507A3" w:rsidRPr="008A560A">
        <w:rPr>
          <w:rFonts w:ascii="Arial" w:hAnsi="Arial" w:cs="Arial"/>
          <w:b/>
          <w:color w:val="FF0000"/>
          <w:sz w:val="20"/>
          <w:szCs w:val="20"/>
        </w:rPr>
        <w:t xml:space="preserve">) </w:t>
      </w:r>
      <w:r w:rsidRPr="008A560A">
        <w:rPr>
          <w:rFonts w:ascii="Arial" w:hAnsi="Arial" w:cs="Arial"/>
          <w:b/>
          <w:color w:val="FF0000"/>
          <w:sz w:val="20"/>
          <w:szCs w:val="20"/>
        </w:rPr>
        <w:t>,</w:t>
      </w:r>
      <w:proofErr w:type="gramEnd"/>
      <w:r w:rsidRPr="008A560A">
        <w:rPr>
          <w:rFonts w:ascii="Arial" w:hAnsi="Arial" w:cs="Arial"/>
          <w:b/>
          <w:color w:val="FF0000"/>
          <w:sz w:val="20"/>
          <w:szCs w:val="20"/>
        </w:rPr>
        <w:t xml:space="preserve"> МСЧ «Алтай Кокс» (ГП оформляют СТРОГО филиалы АО СОГАЗ</w:t>
      </w:r>
      <w:r w:rsidR="006E41E5" w:rsidRPr="008A560A">
        <w:rPr>
          <w:rFonts w:ascii="Arial" w:hAnsi="Arial" w:cs="Arial"/>
          <w:b/>
          <w:color w:val="FF0000"/>
          <w:sz w:val="20"/>
          <w:szCs w:val="20"/>
        </w:rPr>
        <w:t>)</w:t>
      </w:r>
      <w:r w:rsidRPr="008A560A">
        <w:rPr>
          <w:rFonts w:ascii="Arial" w:hAnsi="Arial" w:cs="Arial"/>
          <w:b/>
          <w:color w:val="FF0000"/>
          <w:sz w:val="20"/>
          <w:szCs w:val="20"/>
        </w:rPr>
        <w:t xml:space="preserve">: </w:t>
      </w:r>
    </w:p>
    <w:p w14:paraId="6D946009" w14:textId="77777777" w:rsidR="00B465DA" w:rsidRPr="008A560A" w:rsidRDefault="00B465DA">
      <w:pPr>
        <w:spacing w:after="0" w:line="249" w:lineRule="auto"/>
        <w:ind w:left="0" w:firstLine="567"/>
        <w:rPr>
          <w:rFonts w:ascii="Arial" w:hAnsi="Arial" w:cs="Arial"/>
          <w:b/>
          <w:sz w:val="20"/>
          <w:szCs w:val="20"/>
        </w:rPr>
      </w:pPr>
      <w:r w:rsidRPr="008A560A">
        <w:rPr>
          <w:rFonts w:ascii="Arial" w:hAnsi="Arial" w:cs="Arial"/>
          <w:b/>
          <w:sz w:val="20"/>
          <w:szCs w:val="20"/>
        </w:rPr>
        <w:t>По настоящему разделу Программы установлен лимит</w:t>
      </w:r>
      <w:r w:rsidRPr="008A560A">
        <w:rPr>
          <w:rStyle w:val="aa"/>
          <w:rFonts w:ascii="Arial" w:hAnsi="Arial" w:cs="Arial"/>
          <w:b/>
          <w:sz w:val="20"/>
          <w:szCs w:val="20"/>
        </w:rPr>
        <w:footnoteReference w:id="3"/>
      </w:r>
      <w:r w:rsidRPr="008A560A">
        <w:rPr>
          <w:rFonts w:ascii="Arial" w:hAnsi="Arial" w:cs="Arial"/>
          <w:b/>
          <w:sz w:val="20"/>
          <w:szCs w:val="20"/>
        </w:rPr>
        <w:t xml:space="preserve"> ответственности на застрахованное лицо: 50% от стоимости лечения, но не более 10 000 (Десять тысяч) рублей 00 копеек (т.е. страховая компания оплачивает не более 5 000р.).</w:t>
      </w:r>
    </w:p>
    <w:p w14:paraId="4477ADE0"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приемы врачей-стоматологов: терапевта, хирурга, пародонтолога, ортопеда (1 прием).</w:t>
      </w:r>
    </w:p>
    <w:p w14:paraId="3E565632"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диагностические исследования: рентгенография и радиовизиография зубов, ортопантомография (при необходимости лечения 3-х и более зубов) с выдачей снимков на электронном носителе, электроодонтодиагностика.</w:t>
      </w:r>
    </w:p>
    <w:p w14:paraId="1135A49E"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местная анестезия: аппликационная, инфильтрационная, проводниковая, интралигаментарная, внутрипульпарная.</w:t>
      </w:r>
    </w:p>
    <w:p w14:paraId="51F8FCD1"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общая анестезия (наркоз) – по медицинским показаниям.</w:t>
      </w:r>
    </w:p>
    <w:p w14:paraId="5807B956"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 xml:space="preserve">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«холодных» гуттаперчевых штифтов, термофилов, пломбировочных паст, ретроградное пломбирование каналов; </w:t>
      </w:r>
      <w:proofErr w:type="spellStart"/>
      <w:r w:rsidRPr="008A560A">
        <w:rPr>
          <w:rFonts w:ascii="Arial" w:hAnsi="Arial" w:cs="Arial"/>
          <w:sz w:val="20"/>
          <w:szCs w:val="20"/>
        </w:rPr>
        <w:t>импригнационные</w:t>
      </w:r>
      <w:proofErr w:type="spellEnd"/>
      <w:r w:rsidRPr="008A560A">
        <w:rPr>
          <w:rFonts w:ascii="Arial" w:hAnsi="Arial" w:cs="Arial"/>
          <w:sz w:val="20"/>
          <w:szCs w:val="20"/>
        </w:rPr>
        <w:t xml:space="preserve"> методы лечения каналов; использование препаратов глубокого фторирования дентина </w:t>
      </w:r>
      <w:r w:rsidRPr="008A560A">
        <w:rPr>
          <w:rFonts w:ascii="Arial" w:hAnsi="Arial" w:cs="Arial"/>
          <w:sz w:val="20"/>
          <w:szCs w:val="20"/>
        </w:rPr>
        <w:lastRenderedPageBreak/>
        <w:t>(</w:t>
      </w:r>
      <w:proofErr w:type="spellStart"/>
      <w:r w:rsidRPr="008A560A">
        <w:rPr>
          <w:rFonts w:ascii="Arial" w:hAnsi="Arial" w:cs="Arial"/>
          <w:sz w:val="20"/>
          <w:szCs w:val="20"/>
        </w:rPr>
        <w:t>десенситайзеров</w:t>
      </w:r>
      <w:proofErr w:type="spellEnd"/>
      <w:r w:rsidRPr="008A560A">
        <w:rPr>
          <w:rFonts w:ascii="Arial" w:hAnsi="Arial" w:cs="Arial"/>
          <w:sz w:val="20"/>
          <w:szCs w:val="20"/>
        </w:rPr>
        <w:t xml:space="preserve">); постановка пломбы при условии разрушения менее 1/2 (в том числе с использованием анкерных штифтов) </w:t>
      </w:r>
      <w:proofErr w:type="spellStart"/>
      <w:r w:rsidRPr="008A560A">
        <w:rPr>
          <w:rFonts w:ascii="Arial" w:hAnsi="Arial" w:cs="Arial"/>
          <w:sz w:val="20"/>
          <w:szCs w:val="20"/>
        </w:rPr>
        <w:t>светоотверждаемыми</w:t>
      </w:r>
      <w:proofErr w:type="spellEnd"/>
      <w:r w:rsidRPr="008A560A">
        <w:rPr>
          <w:rFonts w:ascii="Arial" w:hAnsi="Arial" w:cs="Arial"/>
          <w:sz w:val="20"/>
          <w:szCs w:val="20"/>
        </w:rPr>
        <w:t xml:space="preserve">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14:paraId="3B5E0929"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физиотерапевтические услуги (по медицинским показаниям при лечении осложненного кариеса и осложнений, связанных с удалением зубов), включая депофорез.</w:t>
      </w:r>
    </w:p>
    <w:p w14:paraId="21923978"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лечение некариозных поражений зубов (клиновидный дефект).</w:t>
      </w:r>
    </w:p>
    <w:p w14:paraId="01B386B1"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 xml:space="preserve">хирургическая стоматология: удаление зубов (в т.ч. </w:t>
      </w:r>
      <w:proofErr w:type="spellStart"/>
      <w:r w:rsidRPr="008A560A">
        <w:rPr>
          <w:rFonts w:ascii="Arial" w:hAnsi="Arial" w:cs="Arial"/>
          <w:sz w:val="20"/>
          <w:szCs w:val="20"/>
        </w:rPr>
        <w:t>ретенированных</w:t>
      </w:r>
      <w:proofErr w:type="spellEnd"/>
      <w:r w:rsidRPr="008A560A">
        <w:rPr>
          <w:rFonts w:ascii="Arial" w:hAnsi="Arial" w:cs="Arial"/>
          <w:sz w:val="20"/>
          <w:szCs w:val="20"/>
        </w:rPr>
        <w:t xml:space="preserve"> и </w:t>
      </w:r>
      <w:proofErr w:type="spellStart"/>
      <w:r w:rsidRPr="008A560A">
        <w:rPr>
          <w:rFonts w:ascii="Arial" w:hAnsi="Arial" w:cs="Arial"/>
          <w:sz w:val="20"/>
          <w:szCs w:val="20"/>
        </w:rPr>
        <w:t>дистопированных</w:t>
      </w:r>
      <w:proofErr w:type="spellEnd"/>
      <w:r w:rsidRPr="008A560A">
        <w:rPr>
          <w:rFonts w:ascii="Arial" w:hAnsi="Arial" w:cs="Arial"/>
          <w:sz w:val="20"/>
          <w:szCs w:val="20"/>
        </w:rPr>
        <w:t xml:space="preserve">), в т.ч. по </w:t>
      </w:r>
      <w:proofErr w:type="spellStart"/>
      <w:r w:rsidRPr="008A560A">
        <w:rPr>
          <w:rFonts w:ascii="Arial" w:hAnsi="Arial" w:cs="Arial"/>
          <w:sz w:val="20"/>
          <w:szCs w:val="20"/>
        </w:rPr>
        <w:t>парадонтологическим</w:t>
      </w:r>
      <w:proofErr w:type="spellEnd"/>
      <w:r w:rsidRPr="008A560A">
        <w:rPr>
          <w:rFonts w:ascii="Arial" w:hAnsi="Arial" w:cs="Arial"/>
          <w:sz w:val="20"/>
          <w:szCs w:val="20"/>
        </w:rPr>
        <w:t xml:space="preserve"> показаниям;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«капюшона» при перикоронаритах, удаление доброкачественных новообразований челюстно-лицевой области.</w:t>
      </w:r>
    </w:p>
    <w:p w14:paraId="5F42DC76"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стоматологическая помощь по острой боли (купирование острого состояния, в т.ч. под ортопедическими конструкциями без пломбирования каналов).</w:t>
      </w:r>
    </w:p>
    <w:p w14:paraId="2310827F" w14:textId="77777777" w:rsidR="00B465DA" w:rsidRPr="008A560A" w:rsidRDefault="00B465DA">
      <w:pPr>
        <w:pStyle w:val="a3"/>
        <w:numPr>
          <w:ilvl w:val="0"/>
          <w:numId w:val="42"/>
        </w:numPr>
        <w:ind w:left="0" w:firstLine="567"/>
        <w:rPr>
          <w:rFonts w:ascii="Arial" w:hAnsi="Arial" w:cs="Arial"/>
          <w:sz w:val="20"/>
          <w:szCs w:val="20"/>
        </w:rPr>
      </w:pPr>
      <w:r w:rsidRPr="008A560A">
        <w:rPr>
          <w:rFonts w:ascii="Arial" w:hAnsi="Arial" w:cs="Arial"/>
          <w:sz w:val="20"/>
          <w:szCs w:val="20"/>
        </w:rPr>
        <w:t xml:space="preserve">купирование острых состояний при заболеваниях тканей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14:paraId="4B6B14A2" w14:textId="77777777" w:rsidR="00932965" w:rsidRPr="008A560A" w:rsidRDefault="00932965">
      <w:pPr>
        <w:numPr>
          <w:ilvl w:val="0"/>
          <w:numId w:val="42"/>
        </w:numPr>
        <w:tabs>
          <w:tab w:val="left" w:pos="426"/>
        </w:tabs>
        <w:spacing w:before="100" w:beforeAutospacing="1" w:after="100" w:afterAutospacing="1" w:line="240" w:lineRule="atLeast"/>
        <w:ind w:left="0" w:firstLine="567"/>
        <w:contextualSpacing/>
        <w:rPr>
          <w:rFonts w:ascii="Arial" w:eastAsia="Times New Roman" w:hAnsi="Arial" w:cs="Arial"/>
          <w:color w:val="000000" w:themeColor="text1"/>
          <w:sz w:val="20"/>
          <w:szCs w:val="20"/>
        </w:rPr>
      </w:pPr>
      <w:r w:rsidRPr="008A560A">
        <w:rPr>
          <w:rFonts w:ascii="Arial" w:eastAsia="Times New Roman" w:hAnsi="Arial" w:cs="Arial"/>
          <w:color w:val="000000" w:themeColor="text1"/>
          <w:sz w:val="20"/>
          <w:szCs w:val="20"/>
        </w:rPr>
        <w:t>снятие наддесневых зубных отложений, в т.ч. Air-</w:t>
      </w:r>
      <w:proofErr w:type="spellStart"/>
      <w:r w:rsidRPr="008A560A">
        <w:rPr>
          <w:rFonts w:ascii="Arial" w:eastAsia="Times New Roman" w:hAnsi="Arial" w:cs="Arial"/>
          <w:color w:val="000000" w:themeColor="text1"/>
          <w:sz w:val="20"/>
          <w:szCs w:val="20"/>
        </w:rPr>
        <w:t>Flow</w:t>
      </w:r>
      <w:proofErr w:type="spellEnd"/>
      <w:r w:rsidRPr="008A560A">
        <w:rPr>
          <w:rFonts w:ascii="Arial" w:eastAsia="Times New Roman" w:hAnsi="Arial" w:cs="Arial"/>
          <w:color w:val="000000" w:themeColor="text1"/>
          <w:sz w:val="20"/>
          <w:szCs w:val="20"/>
        </w:rPr>
        <w:t>.</w:t>
      </w:r>
    </w:p>
    <w:p w14:paraId="6603642A" w14:textId="77777777" w:rsidR="00B465DA" w:rsidRPr="008A560A" w:rsidRDefault="00932965">
      <w:pPr>
        <w:numPr>
          <w:ilvl w:val="0"/>
          <w:numId w:val="42"/>
        </w:numPr>
        <w:tabs>
          <w:tab w:val="left" w:pos="426"/>
        </w:tabs>
        <w:spacing w:before="100" w:beforeAutospacing="1" w:after="100" w:afterAutospacing="1" w:line="240" w:lineRule="atLeast"/>
        <w:ind w:left="0" w:firstLine="567"/>
        <w:contextualSpacing/>
        <w:rPr>
          <w:rFonts w:ascii="Arial" w:eastAsia="Times New Roman" w:hAnsi="Arial" w:cs="Arial"/>
          <w:color w:val="000000" w:themeColor="text1"/>
          <w:sz w:val="20"/>
          <w:szCs w:val="20"/>
        </w:rPr>
      </w:pPr>
      <w:r w:rsidRPr="008A560A">
        <w:rPr>
          <w:rFonts w:ascii="Arial" w:hAnsi="Arial" w:cs="Arial"/>
          <w:sz w:val="20"/>
          <w:szCs w:val="20"/>
        </w:rPr>
        <w:t>о</w:t>
      </w:r>
      <w:r w:rsidR="00B465DA" w:rsidRPr="008A560A">
        <w:rPr>
          <w:rFonts w:ascii="Arial" w:hAnsi="Arial" w:cs="Arial"/>
          <w:sz w:val="20"/>
          <w:szCs w:val="20"/>
        </w:rPr>
        <w:t>бработка зубов фторсодержащими препаратами</w:t>
      </w:r>
    </w:p>
    <w:p w14:paraId="2B268CE1" w14:textId="77777777" w:rsidR="000A6390" w:rsidRPr="008A560A" w:rsidRDefault="000A6390" w:rsidP="00354E23">
      <w:pPr>
        <w:pStyle w:val="3"/>
        <w:numPr>
          <w:ilvl w:val="1"/>
          <w:numId w:val="16"/>
        </w:numPr>
        <w:ind w:left="0" w:right="0" w:firstLine="567"/>
        <w:jc w:val="both"/>
        <w:rPr>
          <w:color w:val="0070C0"/>
        </w:rPr>
      </w:pPr>
      <w:bookmarkStart w:id="8" w:name="_Toc202350785"/>
      <w:bookmarkStart w:id="9" w:name="_Toc202350786"/>
      <w:bookmarkStart w:id="10" w:name="_Toc202350804"/>
      <w:bookmarkStart w:id="11" w:name="_Toc202350805"/>
      <w:bookmarkEnd w:id="8"/>
      <w:bookmarkEnd w:id="9"/>
      <w:bookmarkEnd w:id="10"/>
      <w:r w:rsidRPr="008A560A">
        <w:rPr>
          <w:color w:val="0070C0"/>
        </w:rPr>
        <w:t>Сеть клиник «ОЛИМП» - ООО "ЦЕНТР КУЛЬТУРЫ ЗДОРОВЬЯ", ООО "КЛИНИКА "ГОРОД ЗДОРОВЬЯ", ООО "КЛИНИКА СЕМЕЙНОЙ МЕДИЦИНЫ".</w:t>
      </w:r>
      <w:bookmarkEnd w:id="11"/>
    </w:p>
    <w:p w14:paraId="00F7639E" w14:textId="77777777" w:rsidR="000A6390" w:rsidRPr="008A560A" w:rsidRDefault="000A6390">
      <w:pPr>
        <w:tabs>
          <w:tab w:val="left" w:pos="567"/>
        </w:tabs>
        <w:spacing w:before="120" w:after="120" w:line="250" w:lineRule="auto"/>
        <w:ind w:left="0" w:firstLine="567"/>
        <w:rPr>
          <w:rFonts w:ascii="Arial" w:hAnsi="Arial" w:cs="Arial"/>
          <w:b/>
          <w:color w:val="FF0000"/>
          <w:sz w:val="20"/>
          <w:szCs w:val="20"/>
          <w:u w:val="single"/>
        </w:rPr>
      </w:pPr>
      <w:r w:rsidRPr="008A560A">
        <w:rPr>
          <w:rFonts w:ascii="Arial" w:hAnsi="Arial" w:cs="Arial"/>
          <w:b/>
          <w:color w:val="FF0000"/>
          <w:sz w:val="20"/>
          <w:szCs w:val="20"/>
          <w:highlight w:val="yellow"/>
          <w:u w:val="single"/>
        </w:rPr>
        <w:t>СТРОГО!!! обслуживание через Липецкий филиал, застрахованным не предлагать и не сообщать о данном разделе. Список застрахованных, кому положены данные услуги определяет Страхователь!!!</w:t>
      </w:r>
    </w:p>
    <w:p w14:paraId="2DB549A4" w14:textId="77777777" w:rsidR="000A6390" w:rsidRPr="00354E23" w:rsidRDefault="000A6390" w:rsidP="00354E23">
      <w:pPr>
        <w:pStyle w:val="a3"/>
        <w:numPr>
          <w:ilvl w:val="2"/>
          <w:numId w:val="16"/>
        </w:numPr>
        <w:tabs>
          <w:tab w:val="left" w:pos="567"/>
        </w:tabs>
        <w:spacing w:before="120" w:after="120" w:line="250" w:lineRule="auto"/>
        <w:ind w:left="0" w:firstLine="567"/>
        <w:rPr>
          <w:rFonts w:ascii="Arial" w:hAnsi="Arial" w:cs="Arial"/>
          <w:b/>
          <w:color w:val="auto"/>
          <w:sz w:val="20"/>
          <w:szCs w:val="20"/>
        </w:rPr>
      </w:pPr>
      <w:r w:rsidRPr="00354E23">
        <w:rPr>
          <w:rFonts w:ascii="Arial" w:hAnsi="Arial" w:cs="Arial"/>
          <w:b/>
          <w:color w:val="auto"/>
          <w:sz w:val="20"/>
          <w:szCs w:val="20"/>
        </w:rPr>
        <w:t>Приемы, консультации, манипуляции врачей:</w:t>
      </w:r>
    </w:p>
    <w:p w14:paraId="1ED6D69F" w14:textId="77777777" w:rsidR="000A6390" w:rsidRPr="008A560A" w:rsidRDefault="000A6390">
      <w:pPr>
        <w:tabs>
          <w:tab w:val="left" w:pos="567"/>
        </w:tabs>
        <w:spacing w:before="120" w:after="120" w:line="250" w:lineRule="auto"/>
        <w:ind w:left="0" w:firstLine="567"/>
        <w:rPr>
          <w:rFonts w:ascii="Arial" w:hAnsi="Arial" w:cs="Arial"/>
          <w:b/>
          <w:bCs/>
          <w:color w:val="auto"/>
          <w:sz w:val="20"/>
          <w:szCs w:val="20"/>
          <w:lang w:eastAsia="en-US"/>
        </w:rPr>
      </w:pPr>
      <w:r w:rsidRPr="008A560A">
        <w:rPr>
          <w:rFonts w:ascii="Arial" w:hAnsi="Arial" w:cs="Arial"/>
          <w:b/>
          <w:bCs/>
          <w:color w:val="auto"/>
          <w:sz w:val="20"/>
          <w:szCs w:val="20"/>
          <w:lang w:eastAsia="en-US"/>
        </w:rPr>
        <w:t>При обострении хронических заболеваний или возникновении острого заболевании</w:t>
      </w:r>
      <w:r w:rsidRPr="008A560A">
        <w:rPr>
          <w:rFonts w:ascii="Arial" w:hAnsi="Arial" w:cs="Arial"/>
          <w:color w:val="auto"/>
          <w:sz w:val="20"/>
          <w:szCs w:val="20"/>
          <w:lang w:eastAsia="en-US"/>
        </w:rPr>
        <w:t xml:space="preserve"> –с обследованиями, анализами процедурами, в т.ч. гиперболическая оксигенация и гипокситерапия, лечением в условиях дневного стационара, процедурного кабинета и физиотерапевтических услуг по медицинским показаниям:</w:t>
      </w:r>
    </w:p>
    <w:p w14:paraId="32F46007"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Ортопед, Флеболог, Невролог, Уролог, Ревматолог, Колопроктолог-хирург, Гинеколог-хирург, Эндокринный-хирург, Нейрохирург, Оториноларинголог-хирург, Сердечно-сосудистый хирург, Нефролог.</w:t>
      </w:r>
    </w:p>
    <w:p w14:paraId="6414A899"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 xml:space="preserve">Все виды внутрисуставных инъекций (без препарата), блокады, PRP терапия, внутрисуставное введение препарата </w:t>
      </w:r>
      <w:proofErr w:type="spellStart"/>
      <w:r w:rsidRPr="008A560A">
        <w:rPr>
          <w:rFonts w:ascii="Arial" w:hAnsi="Arial" w:cs="Arial"/>
          <w:color w:val="auto"/>
          <w:sz w:val="20"/>
          <w:szCs w:val="20"/>
          <w:lang w:eastAsia="en-US"/>
        </w:rPr>
        <w:t>Флексотрон</w:t>
      </w:r>
      <w:proofErr w:type="spellEnd"/>
      <w:r w:rsidRPr="008A560A">
        <w:rPr>
          <w:rFonts w:ascii="Arial" w:hAnsi="Arial" w:cs="Arial"/>
          <w:color w:val="auto"/>
          <w:sz w:val="20"/>
          <w:szCs w:val="20"/>
          <w:lang w:eastAsia="en-US"/>
        </w:rPr>
        <w:t xml:space="preserve"> Смарт, гиалуроновой кислоты.</w:t>
      </w:r>
    </w:p>
    <w:p w14:paraId="0794D2AF"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Гемодинамическая коррекция при варикозной болезни методикой ASVAL, CHIVA.</w:t>
      </w:r>
    </w:p>
    <w:p w14:paraId="73633E51"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proofErr w:type="spellStart"/>
      <w:r w:rsidRPr="008A560A">
        <w:rPr>
          <w:rFonts w:ascii="Arial" w:hAnsi="Arial" w:cs="Arial"/>
          <w:color w:val="auto"/>
          <w:sz w:val="20"/>
          <w:szCs w:val="20"/>
          <w:lang w:eastAsia="en-US"/>
        </w:rPr>
        <w:t>Эндовенозная</w:t>
      </w:r>
      <w:proofErr w:type="spellEnd"/>
      <w:r w:rsidRPr="008A560A">
        <w:rPr>
          <w:rFonts w:ascii="Arial" w:hAnsi="Arial" w:cs="Arial"/>
          <w:color w:val="auto"/>
          <w:sz w:val="20"/>
          <w:szCs w:val="20"/>
          <w:lang w:eastAsia="en-US"/>
        </w:rPr>
        <w:t xml:space="preserve"> лазерная облитерация.</w:t>
      </w:r>
    </w:p>
    <w:p w14:paraId="415A92DA"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proofErr w:type="spellStart"/>
      <w:r w:rsidRPr="008A560A">
        <w:rPr>
          <w:rFonts w:ascii="Arial" w:hAnsi="Arial" w:cs="Arial"/>
          <w:color w:val="auto"/>
          <w:sz w:val="20"/>
          <w:szCs w:val="20"/>
          <w:lang w:eastAsia="en-US"/>
        </w:rPr>
        <w:t>Эндовенозная</w:t>
      </w:r>
      <w:proofErr w:type="spellEnd"/>
      <w:r w:rsidRPr="008A560A">
        <w:rPr>
          <w:rFonts w:ascii="Arial" w:hAnsi="Arial" w:cs="Arial"/>
          <w:color w:val="auto"/>
          <w:sz w:val="20"/>
          <w:szCs w:val="20"/>
          <w:lang w:eastAsia="en-US"/>
        </w:rPr>
        <w:t xml:space="preserve"> лазерная абляция варикоза методикой Total EVLA.</w:t>
      </w:r>
    </w:p>
    <w:p w14:paraId="4AC07E8D"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proofErr w:type="spellStart"/>
      <w:r w:rsidRPr="008A560A">
        <w:rPr>
          <w:rFonts w:ascii="Arial" w:hAnsi="Arial" w:cs="Arial"/>
          <w:color w:val="auto"/>
          <w:sz w:val="20"/>
          <w:szCs w:val="20"/>
          <w:lang w:eastAsia="en-US"/>
        </w:rPr>
        <w:t>Ботулинотерапия</w:t>
      </w:r>
      <w:proofErr w:type="spellEnd"/>
      <w:r w:rsidRPr="008A560A">
        <w:rPr>
          <w:rFonts w:ascii="Arial" w:hAnsi="Arial" w:cs="Arial"/>
          <w:color w:val="auto"/>
          <w:sz w:val="20"/>
          <w:szCs w:val="20"/>
          <w:lang w:eastAsia="en-US"/>
        </w:rPr>
        <w:t>.</w:t>
      </w:r>
    </w:p>
    <w:p w14:paraId="55C3BA64"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Контактная лазерная литотрипсия.</w:t>
      </w:r>
    </w:p>
    <w:p w14:paraId="50D27FFE"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Блокады всех видов</w:t>
      </w:r>
    </w:p>
    <w:p w14:paraId="3685222B"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Протезирование</w:t>
      </w:r>
    </w:p>
    <w:p w14:paraId="2C7C9EDE" w14:textId="77777777" w:rsidR="000A6390"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proofErr w:type="spellStart"/>
      <w:r w:rsidRPr="008A560A">
        <w:rPr>
          <w:rFonts w:ascii="Arial" w:hAnsi="Arial" w:cs="Arial"/>
          <w:color w:val="auto"/>
          <w:sz w:val="20"/>
          <w:szCs w:val="20"/>
          <w:lang w:eastAsia="en-US"/>
        </w:rPr>
        <w:t>Ботулинотерапия</w:t>
      </w:r>
      <w:proofErr w:type="spellEnd"/>
    </w:p>
    <w:p w14:paraId="43E77CEB" w14:textId="77777777" w:rsidR="00FA3107" w:rsidRPr="008A560A" w:rsidRDefault="000A6390">
      <w:pPr>
        <w:pStyle w:val="a3"/>
        <w:numPr>
          <w:ilvl w:val="2"/>
          <w:numId w:val="20"/>
        </w:numPr>
        <w:spacing w:before="120" w:after="120" w:line="252" w:lineRule="auto"/>
        <w:ind w:left="0" w:firstLine="567"/>
        <w:rPr>
          <w:rFonts w:ascii="Arial" w:hAnsi="Arial" w:cs="Arial"/>
          <w:color w:val="auto"/>
          <w:sz w:val="20"/>
          <w:szCs w:val="20"/>
          <w:lang w:eastAsia="en-US"/>
        </w:rPr>
      </w:pPr>
      <w:proofErr w:type="spellStart"/>
      <w:r w:rsidRPr="008A560A">
        <w:rPr>
          <w:rFonts w:ascii="Arial" w:hAnsi="Arial" w:cs="Arial"/>
          <w:color w:val="auto"/>
          <w:sz w:val="20"/>
          <w:szCs w:val="20"/>
          <w:lang w:eastAsia="en-US"/>
        </w:rPr>
        <w:t>Литотрепсия</w:t>
      </w:r>
      <w:proofErr w:type="spellEnd"/>
      <w:r w:rsidRPr="008A560A">
        <w:rPr>
          <w:rFonts w:ascii="Arial" w:hAnsi="Arial" w:cs="Arial"/>
          <w:color w:val="auto"/>
          <w:sz w:val="20"/>
          <w:szCs w:val="20"/>
          <w:lang w:eastAsia="en-US"/>
        </w:rPr>
        <w:t xml:space="preserve"> всех видов</w:t>
      </w:r>
    </w:p>
    <w:p w14:paraId="22B02E25" w14:textId="77777777" w:rsidR="000A6390" w:rsidRPr="008A560A" w:rsidRDefault="000A6390">
      <w:pPr>
        <w:pStyle w:val="a3"/>
        <w:suppressAutoHyphens/>
        <w:ind w:left="0" w:firstLine="567"/>
        <w:rPr>
          <w:rFonts w:ascii="Arial" w:hAnsi="Arial" w:cs="Arial"/>
          <w:color w:val="auto"/>
          <w:sz w:val="20"/>
          <w:szCs w:val="20"/>
        </w:rPr>
      </w:pPr>
    </w:p>
    <w:p w14:paraId="5BE7150F" w14:textId="77777777" w:rsidR="00FE1F60" w:rsidRPr="00354E23" w:rsidRDefault="00616972" w:rsidP="00354E23">
      <w:pPr>
        <w:pStyle w:val="3"/>
        <w:numPr>
          <w:ilvl w:val="1"/>
          <w:numId w:val="16"/>
        </w:numPr>
        <w:ind w:left="0" w:right="0" w:firstLine="567"/>
        <w:jc w:val="both"/>
        <w:rPr>
          <w:color w:val="0070C0"/>
        </w:rPr>
      </w:pPr>
      <w:bookmarkStart w:id="12" w:name="_Toc202349359"/>
      <w:bookmarkStart w:id="13" w:name="_Toc202350806"/>
      <w:bookmarkStart w:id="14" w:name="_Медицинские_услуги_в"/>
      <w:bookmarkStart w:id="15" w:name="_Toc202350807"/>
      <w:bookmarkEnd w:id="12"/>
      <w:bookmarkEnd w:id="13"/>
      <w:bookmarkEnd w:id="14"/>
      <w:r w:rsidRPr="00354E23">
        <w:rPr>
          <w:color w:val="0070C0"/>
        </w:rPr>
        <w:t>Медицинские услуги в муниципальных и коммерческих медицинских учреждениях на терри</w:t>
      </w:r>
      <w:r w:rsidR="008C4E59" w:rsidRPr="00354E23">
        <w:rPr>
          <w:color w:val="0070C0"/>
        </w:rPr>
        <w:t>тории РФ:</w:t>
      </w:r>
      <w:bookmarkStart w:id="16" w:name="_Toc202350808"/>
      <w:bookmarkEnd w:id="15"/>
      <w:bookmarkEnd w:id="16"/>
    </w:p>
    <w:p w14:paraId="4B1FD590" w14:textId="77777777" w:rsidR="00FE1F60" w:rsidRPr="008A560A" w:rsidRDefault="00FE1F60" w:rsidP="00354E23">
      <w:pPr>
        <w:pStyle w:val="a3"/>
        <w:tabs>
          <w:tab w:val="left" w:pos="567"/>
        </w:tabs>
        <w:spacing w:before="120" w:after="120" w:line="250" w:lineRule="auto"/>
        <w:ind w:left="0" w:firstLine="567"/>
        <w:rPr>
          <w:rFonts w:ascii="Arial" w:hAnsi="Arial" w:cs="Arial"/>
          <w:b/>
          <w:vanish/>
          <w:color w:val="auto"/>
          <w:sz w:val="20"/>
          <w:szCs w:val="20"/>
        </w:rPr>
      </w:pPr>
    </w:p>
    <w:p w14:paraId="1F50CB7B" w14:textId="77777777" w:rsidR="008C4E59" w:rsidRPr="00354E23" w:rsidRDefault="008C4E59" w:rsidP="002F4E6C">
      <w:pPr>
        <w:pStyle w:val="a3"/>
        <w:numPr>
          <w:ilvl w:val="2"/>
          <w:numId w:val="16"/>
        </w:numPr>
        <w:tabs>
          <w:tab w:val="left" w:pos="567"/>
        </w:tabs>
        <w:spacing w:before="120" w:after="120" w:line="250" w:lineRule="auto"/>
        <w:ind w:left="0" w:firstLine="567"/>
        <w:contextualSpacing w:val="0"/>
        <w:rPr>
          <w:rFonts w:ascii="Arial" w:hAnsi="Arial" w:cs="Arial"/>
          <w:b/>
          <w:color w:val="auto"/>
          <w:sz w:val="20"/>
          <w:szCs w:val="20"/>
        </w:rPr>
      </w:pPr>
      <w:r w:rsidRPr="00354E23">
        <w:rPr>
          <w:rFonts w:ascii="Arial" w:hAnsi="Arial" w:cs="Arial"/>
          <w:b/>
          <w:color w:val="auto"/>
          <w:sz w:val="20"/>
          <w:szCs w:val="20"/>
        </w:rPr>
        <w:t>Программы комплексного медицинского обследования (check up) по следующим нозологиям:</w:t>
      </w:r>
    </w:p>
    <w:p w14:paraId="4AD5B8DA" w14:textId="77777777" w:rsidR="00790D87" w:rsidRPr="008A560A" w:rsidRDefault="00790D87"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сердечно-сосудистые заболевания </w:t>
      </w:r>
    </w:p>
    <w:p w14:paraId="0421656E" w14:textId="77777777" w:rsidR="00790D87" w:rsidRPr="008A560A" w:rsidRDefault="00790D87" w:rsidP="002F4E6C">
      <w:pPr>
        <w:spacing w:after="12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Прием кардиолога</w:t>
      </w:r>
      <w:r w:rsidR="00901AA3" w:rsidRPr="008A560A">
        <w:rPr>
          <w:rFonts w:ascii="Arial" w:hAnsi="Arial" w:cs="Arial"/>
          <w:color w:val="auto"/>
          <w:sz w:val="20"/>
          <w:szCs w:val="20"/>
          <w:lang w:eastAsia="en-US"/>
        </w:rPr>
        <w:t xml:space="preserve"> </w:t>
      </w:r>
      <w:r w:rsidRPr="008A560A">
        <w:rPr>
          <w:rFonts w:ascii="Arial" w:hAnsi="Arial" w:cs="Arial"/>
          <w:color w:val="auto"/>
          <w:sz w:val="20"/>
          <w:szCs w:val="20"/>
          <w:lang w:eastAsia="en-US"/>
        </w:rPr>
        <w:t xml:space="preserve">(с результатами обследования); ЭКГ; ОАК развернутый, Калий/Натрий/Хлор в сыворотке </w:t>
      </w:r>
      <w:proofErr w:type="gramStart"/>
      <w:r w:rsidRPr="008A560A">
        <w:rPr>
          <w:rFonts w:ascii="Arial" w:hAnsi="Arial" w:cs="Arial"/>
          <w:color w:val="auto"/>
          <w:sz w:val="20"/>
          <w:szCs w:val="20"/>
          <w:lang w:eastAsia="en-US"/>
        </w:rPr>
        <w:t>крови(</w:t>
      </w:r>
      <w:proofErr w:type="gramEnd"/>
      <w:r w:rsidRPr="008A560A">
        <w:rPr>
          <w:rFonts w:ascii="Arial" w:hAnsi="Arial" w:cs="Arial"/>
          <w:color w:val="auto"/>
          <w:sz w:val="20"/>
          <w:szCs w:val="20"/>
          <w:lang w:eastAsia="en-US"/>
        </w:rPr>
        <w:t>К+/</w:t>
      </w:r>
      <w:proofErr w:type="spellStart"/>
      <w:r w:rsidRPr="008A560A">
        <w:rPr>
          <w:rFonts w:ascii="Arial" w:hAnsi="Arial" w:cs="Arial"/>
          <w:color w:val="auto"/>
          <w:sz w:val="20"/>
          <w:szCs w:val="20"/>
          <w:lang w:eastAsia="en-US"/>
        </w:rPr>
        <w:t>Potassium</w:t>
      </w:r>
      <w:proofErr w:type="spellEnd"/>
      <w:r w:rsidRPr="008A560A">
        <w:rPr>
          <w:rFonts w:ascii="Arial" w:hAnsi="Arial" w:cs="Arial"/>
          <w:color w:val="auto"/>
          <w:sz w:val="20"/>
          <w:szCs w:val="20"/>
          <w:lang w:eastAsia="en-US"/>
        </w:rPr>
        <w:t>, Na+/</w:t>
      </w:r>
      <w:proofErr w:type="spellStart"/>
      <w:r w:rsidRPr="008A560A">
        <w:rPr>
          <w:rFonts w:ascii="Arial" w:hAnsi="Arial" w:cs="Arial"/>
          <w:color w:val="auto"/>
          <w:sz w:val="20"/>
          <w:szCs w:val="20"/>
          <w:lang w:eastAsia="en-US"/>
        </w:rPr>
        <w:t>Sodium</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Сl</w:t>
      </w:r>
      <w:proofErr w:type="spellEnd"/>
      <w:r w:rsidRPr="008A560A">
        <w:rPr>
          <w:rFonts w:ascii="Arial" w:hAnsi="Arial" w:cs="Arial"/>
          <w:color w:val="auto"/>
          <w:sz w:val="20"/>
          <w:szCs w:val="20"/>
          <w:lang w:eastAsia="en-US"/>
        </w:rPr>
        <w:t>-/</w:t>
      </w:r>
      <w:proofErr w:type="spellStart"/>
      <w:r w:rsidRPr="008A560A">
        <w:rPr>
          <w:rFonts w:ascii="Arial" w:hAnsi="Arial" w:cs="Arial"/>
          <w:color w:val="auto"/>
          <w:sz w:val="20"/>
          <w:szCs w:val="20"/>
          <w:lang w:eastAsia="en-US"/>
        </w:rPr>
        <w:t>Chloride</w:t>
      </w:r>
      <w:proofErr w:type="spellEnd"/>
      <w:r w:rsidRPr="008A560A">
        <w:rPr>
          <w:rFonts w:ascii="Arial" w:hAnsi="Arial" w:cs="Arial"/>
          <w:color w:val="auto"/>
          <w:sz w:val="20"/>
          <w:szCs w:val="20"/>
          <w:lang w:eastAsia="en-US"/>
        </w:rPr>
        <w:t xml:space="preserve">, </w:t>
      </w:r>
      <w:proofErr w:type="spellStart"/>
      <w:r w:rsidRPr="008A560A">
        <w:rPr>
          <w:rFonts w:ascii="Arial" w:hAnsi="Arial" w:cs="Arial"/>
          <w:color w:val="auto"/>
          <w:sz w:val="20"/>
          <w:szCs w:val="20"/>
          <w:lang w:eastAsia="en-US"/>
        </w:rPr>
        <w:t>Serum</w:t>
      </w:r>
      <w:proofErr w:type="spellEnd"/>
      <w:r w:rsidRPr="008A560A">
        <w:rPr>
          <w:rFonts w:ascii="Arial" w:hAnsi="Arial" w:cs="Arial"/>
          <w:color w:val="auto"/>
          <w:sz w:val="20"/>
          <w:szCs w:val="20"/>
          <w:lang w:eastAsia="en-US"/>
        </w:rPr>
        <w:t>), Исследование уровня креатинина в крови,</w:t>
      </w:r>
      <w:r w:rsidRPr="00354E23">
        <w:rPr>
          <w:rFonts w:ascii="Arial" w:hAnsi="Arial" w:cs="Arial"/>
        </w:rPr>
        <w:t xml:space="preserve"> </w:t>
      </w:r>
      <w:r w:rsidRPr="008A560A">
        <w:rPr>
          <w:rFonts w:ascii="Arial" w:hAnsi="Arial" w:cs="Arial"/>
          <w:color w:val="auto"/>
          <w:sz w:val="20"/>
          <w:szCs w:val="20"/>
          <w:lang w:eastAsia="en-US"/>
        </w:rPr>
        <w:t>Анализ крови по оценке нарушений липидного обмена/ Липидный профиль</w:t>
      </w:r>
      <w:r w:rsidR="004F70C4" w:rsidRPr="008A560A">
        <w:rPr>
          <w:rFonts w:ascii="Arial" w:hAnsi="Arial" w:cs="Arial"/>
          <w:color w:val="auto"/>
          <w:sz w:val="20"/>
          <w:szCs w:val="20"/>
          <w:lang w:eastAsia="en-US"/>
        </w:rPr>
        <w:t>.</w:t>
      </w:r>
    </w:p>
    <w:p w14:paraId="103CE576"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костно-мышечная система: </w:t>
      </w:r>
    </w:p>
    <w:p w14:paraId="0B3B91B3"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невролога (с результатами обследования);</w:t>
      </w:r>
      <w:r w:rsidR="00790D87" w:rsidRPr="00354E23">
        <w:rPr>
          <w:rFonts w:ascii="Arial" w:hAnsi="Arial" w:cs="Arial"/>
        </w:rPr>
        <w:t xml:space="preserve"> </w:t>
      </w:r>
      <w:r w:rsidR="00790D87" w:rsidRPr="008A560A">
        <w:rPr>
          <w:rFonts w:ascii="Arial" w:hAnsi="Arial" w:cs="Arial"/>
          <w:color w:val="auto"/>
          <w:sz w:val="20"/>
          <w:szCs w:val="20"/>
          <w:lang w:eastAsia="en-US"/>
        </w:rPr>
        <w:t>Исследование уровня С реактивного белка в сыворотке крови,</w:t>
      </w:r>
      <w:r w:rsidR="00790D87" w:rsidRPr="00354E23">
        <w:rPr>
          <w:rFonts w:ascii="Arial" w:hAnsi="Arial" w:cs="Arial"/>
        </w:rPr>
        <w:t xml:space="preserve"> </w:t>
      </w:r>
      <w:r w:rsidR="00790D87" w:rsidRPr="008A560A">
        <w:rPr>
          <w:rFonts w:ascii="Arial" w:hAnsi="Arial" w:cs="Arial"/>
          <w:color w:val="auto"/>
          <w:sz w:val="20"/>
          <w:szCs w:val="20"/>
          <w:lang w:eastAsia="en-US"/>
        </w:rPr>
        <w:t>определение содержания ревматоидного фактора в крови, ОАК,</w:t>
      </w:r>
      <w:r w:rsidR="00790D87" w:rsidRPr="00354E23">
        <w:rPr>
          <w:rFonts w:ascii="Arial" w:hAnsi="Arial" w:cs="Arial"/>
        </w:rPr>
        <w:t xml:space="preserve"> </w:t>
      </w:r>
      <w:r w:rsidR="00790D87" w:rsidRPr="008A560A">
        <w:rPr>
          <w:rFonts w:ascii="Arial" w:hAnsi="Arial" w:cs="Arial"/>
          <w:color w:val="auto"/>
          <w:sz w:val="20"/>
          <w:szCs w:val="20"/>
          <w:lang w:eastAsia="en-US"/>
        </w:rPr>
        <w:t>Кальций ионизированный</w:t>
      </w:r>
      <w:r w:rsidRPr="008A560A">
        <w:rPr>
          <w:rFonts w:ascii="Arial" w:hAnsi="Arial" w:cs="Arial"/>
          <w:color w:val="auto"/>
          <w:sz w:val="20"/>
          <w:szCs w:val="20"/>
          <w:lang w:eastAsia="en-US"/>
        </w:rPr>
        <w:t>.</w:t>
      </w:r>
    </w:p>
    <w:p w14:paraId="07512B7D"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органы дыхания: </w:t>
      </w:r>
    </w:p>
    <w:p w14:paraId="4FFE1B5F"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 xml:space="preserve">Прием терапевта (с результатами обследования); ЭКГ; </w:t>
      </w:r>
      <w:r w:rsidR="00790D87" w:rsidRPr="008A560A">
        <w:rPr>
          <w:rFonts w:ascii="Arial" w:hAnsi="Arial" w:cs="Arial"/>
          <w:color w:val="auto"/>
          <w:sz w:val="20"/>
          <w:szCs w:val="20"/>
          <w:lang w:eastAsia="en-US"/>
        </w:rPr>
        <w:t>ОАК,</w:t>
      </w:r>
      <w:r w:rsidRPr="008A560A">
        <w:rPr>
          <w:rFonts w:ascii="Arial" w:hAnsi="Arial" w:cs="Arial"/>
          <w:color w:val="auto"/>
          <w:sz w:val="20"/>
          <w:szCs w:val="20"/>
          <w:lang w:eastAsia="en-US"/>
        </w:rPr>
        <w:t xml:space="preserve"> ФВД.</w:t>
      </w:r>
    </w:p>
    <w:p w14:paraId="626CF7DB"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эндокринная система: </w:t>
      </w:r>
    </w:p>
    <w:p w14:paraId="096D7F6D"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lastRenderedPageBreak/>
        <w:t>Прием эндокринолога (с результатами обследования</w:t>
      </w:r>
      <w:r w:rsidR="00891CB7" w:rsidRPr="008A560A">
        <w:rPr>
          <w:rFonts w:ascii="Arial" w:hAnsi="Arial" w:cs="Arial"/>
          <w:color w:val="auto"/>
          <w:sz w:val="20"/>
          <w:szCs w:val="20"/>
          <w:lang w:eastAsia="en-US"/>
        </w:rPr>
        <w:t>),</w:t>
      </w:r>
      <w:r w:rsidR="00790D87" w:rsidRPr="008A560A">
        <w:rPr>
          <w:rFonts w:ascii="Arial" w:hAnsi="Arial" w:cs="Arial"/>
          <w:color w:val="auto"/>
          <w:sz w:val="20"/>
          <w:szCs w:val="20"/>
          <w:lang w:eastAsia="en-US"/>
        </w:rPr>
        <w:t xml:space="preserve"> исследование уровня глюкозы в крови, ТТГ,</w:t>
      </w:r>
      <w:r w:rsidR="00901AA3" w:rsidRPr="008A560A">
        <w:rPr>
          <w:rFonts w:ascii="Arial" w:hAnsi="Arial" w:cs="Arial"/>
          <w:color w:val="auto"/>
          <w:sz w:val="20"/>
          <w:szCs w:val="20"/>
          <w:lang w:eastAsia="en-US"/>
        </w:rPr>
        <w:t xml:space="preserve"> </w:t>
      </w:r>
      <w:r w:rsidR="00790D87" w:rsidRPr="008A560A">
        <w:rPr>
          <w:rFonts w:ascii="Arial" w:hAnsi="Arial" w:cs="Arial"/>
          <w:color w:val="auto"/>
          <w:sz w:val="20"/>
          <w:szCs w:val="20"/>
          <w:lang w:eastAsia="en-US"/>
        </w:rPr>
        <w:t xml:space="preserve">Т4, </w:t>
      </w:r>
      <w:r w:rsidRPr="008A560A">
        <w:rPr>
          <w:rFonts w:ascii="Arial" w:hAnsi="Arial" w:cs="Arial"/>
          <w:color w:val="auto"/>
          <w:sz w:val="20"/>
          <w:szCs w:val="20"/>
          <w:lang w:eastAsia="en-US"/>
        </w:rPr>
        <w:t xml:space="preserve">УЗИ щитовидной железы. </w:t>
      </w:r>
    </w:p>
    <w:p w14:paraId="48BE3D88"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желудочно-кишечный тракт:</w:t>
      </w:r>
    </w:p>
    <w:p w14:paraId="454B6871"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гастроэнтеролога (с результатами обследования</w:t>
      </w:r>
      <w:r w:rsidR="00891CB7" w:rsidRPr="008A560A">
        <w:rPr>
          <w:rFonts w:ascii="Arial" w:hAnsi="Arial" w:cs="Arial"/>
          <w:color w:val="auto"/>
          <w:sz w:val="20"/>
          <w:szCs w:val="20"/>
          <w:lang w:eastAsia="en-US"/>
        </w:rPr>
        <w:t xml:space="preserve">), </w:t>
      </w:r>
      <w:r w:rsidR="00790D87" w:rsidRPr="008A560A">
        <w:rPr>
          <w:rFonts w:ascii="Arial" w:hAnsi="Arial" w:cs="Arial"/>
          <w:color w:val="auto"/>
          <w:sz w:val="20"/>
          <w:szCs w:val="20"/>
          <w:lang w:eastAsia="en-US"/>
        </w:rPr>
        <w:t xml:space="preserve">ОАК, Копрологическое исследование, AST, ALT, билирубин общий/прямой, </w:t>
      </w:r>
      <w:r w:rsidR="00706557" w:rsidRPr="008A560A">
        <w:rPr>
          <w:rFonts w:ascii="Arial" w:hAnsi="Arial" w:cs="Arial"/>
          <w:color w:val="auto"/>
          <w:sz w:val="20"/>
          <w:szCs w:val="20"/>
          <w:lang w:eastAsia="en-US"/>
        </w:rPr>
        <w:t xml:space="preserve">щелочная </w:t>
      </w:r>
      <w:proofErr w:type="spellStart"/>
      <w:r w:rsidR="00706557" w:rsidRPr="008A560A">
        <w:rPr>
          <w:rFonts w:ascii="Arial" w:hAnsi="Arial" w:cs="Arial"/>
          <w:color w:val="auto"/>
          <w:sz w:val="20"/>
          <w:szCs w:val="20"/>
          <w:lang w:eastAsia="en-US"/>
        </w:rPr>
        <w:t>фосфотаза</w:t>
      </w:r>
      <w:proofErr w:type="spellEnd"/>
      <w:r w:rsidR="00706557" w:rsidRPr="008A560A">
        <w:rPr>
          <w:rFonts w:ascii="Arial" w:hAnsi="Arial" w:cs="Arial"/>
          <w:color w:val="auto"/>
          <w:sz w:val="20"/>
          <w:szCs w:val="20"/>
          <w:lang w:eastAsia="en-US"/>
        </w:rPr>
        <w:t>, ГГТП.</w:t>
      </w:r>
    </w:p>
    <w:p w14:paraId="78F28F50"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 xml:space="preserve">Программа Check up – органы слуха: </w:t>
      </w:r>
    </w:p>
    <w:p w14:paraId="0C70EF38"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ЛОР врача; аудиометрия.</w:t>
      </w:r>
    </w:p>
    <w:p w14:paraId="6395F442"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нервная система:</w:t>
      </w:r>
    </w:p>
    <w:p w14:paraId="0AC87BAB"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невролога; ЭЭГ.</w:t>
      </w:r>
    </w:p>
    <w:p w14:paraId="483D13FB"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Моче - половая система:</w:t>
      </w:r>
    </w:p>
    <w:p w14:paraId="6A345B3F"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уролога (с результатами обследования); УЗИ почек и мочевого пузыря;</w:t>
      </w:r>
      <w:r w:rsidR="00706557" w:rsidRPr="008A560A">
        <w:rPr>
          <w:rFonts w:ascii="Arial" w:hAnsi="Arial" w:cs="Arial"/>
          <w:color w:val="auto"/>
          <w:sz w:val="20"/>
          <w:szCs w:val="20"/>
          <w:lang w:eastAsia="en-US"/>
        </w:rPr>
        <w:t xml:space="preserve"> ОАМ с микроскопией осадка</w:t>
      </w:r>
      <w:r w:rsidRPr="008A560A">
        <w:rPr>
          <w:rFonts w:ascii="Arial" w:hAnsi="Arial" w:cs="Arial"/>
          <w:color w:val="auto"/>
          <w:sz w:val="20"/>
          <w:szCs w:val="20"/>
          <w:lang w:eastAsia="en-US"/>
        </w:rPr>
        <w:t>.</w:t>
      </w:r>
    </w:p>
    <w:p w14:paraId="759D82A2" w14:textId="77777777" w:rsidR="00842064" w:rsidRPr="008A560A" w:rsidRDefault="00842064" w:rsidP="002F4E6C">
      <w:pPr>
        <w:pStyle w:val="a3"/>
        <w:numPr>
          <w:ilvl w:val="2"/>
          <w:numId w:val="20"/>
        </w:numPr>
        <w:spacing w:after="0" w:line="240" w:lineRule="auto"/>
        <w:ind w:left="0" w:firstLine="567"/>
        <w:contextualSpacing w:val="0"/>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Доброкачественные и злокачественные образования для женщин:</w:t>
      </w:r>
    </w:p>
    <w:p w14:paraId="36A97FA2"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w:t>
      </w:r>
      <w:r w:rsidR="00706557" w:rsidRPr="008A560A">
        <w:rPr>
          <w:rFonts w:ascii="Arial" w:hAnsi="Arial" w:cs="Arial"/>
          <w:color w:val="auto"/>
          <w:sz w:val="20"/>
          <w:szCs w:val="20"/>
          <w:lang w:eastAsia="en-US"/>
        </w:rPr>
        <w:t xml:space="preserve"> ОАК развернутый, СА-125, СА-15-3,</w:t>
      </w:r>
      <w:r w:rsidR="00901AA3" w:rsidRPr="008A560A">
        <w:rPr>
          <w:rFonts w:ascii="Arial" w:hAnsi="Arial" w:cs="Arial"/>
          <w:color w:val="auto"/>
          <w:sz w:val="20"/>
          <w:szCs w:val="20"/>
          <w:lang w:eastAsia="en-US"/>
        </w:rPr>
        <w:t xml:space="preserve"> </w:t>
      </w:r>
      <w:r w:rsidR="00706557" w:rsidRPr="008A560A">
        <w:rPr>
          <w:rFonts w:ascii="Arial" w:hAnsi="Arial" w:cs="Arial"/>
          <w:color w:val="auto"/>
          <w:sz w:val="20"/>
          <w:szCs w:val="20"/>
          <w:lang w:eastAsia="en-US"/>
        </w:rPr>
        <w:t>СА-19-9,</w:t>
      </w:r>
      <w:r w:rsidR="00706557" w:rsidRPr="00354E23">
        <w:rPr>
          <w:rFonts w:ascii="Arial" w:hAnsi="Arial" w:cs="Arial"/>
        </w:rPr>
        <w:t xml:space="preserve"> </w:t>
      </w:r>
      <w:r w:rsidR="00706557" w:rsidRPr="008A560A">
        <w:rPr>
          <w:rFonts w:ascii="Arial" w:hAnsi="Arial" w:cs="Arial"/>
          <w:color w:val="auto"/>
          <w:sz w:val="20"/>
          <w:szCs w:val="20"/>
          <w:lang w:eastAsia="en-US"/>
        </w:rPr>
        <w:t>РЭА, карциноэмбриональный антиген, кальцитонин, п</w:t>
      </w:r>
      <w:r w:rsidR="00901AA3" w:rsidRPr="008A560A">
        <w:rPr>
          <w:rFonts w:ascii="Arial" w:hAnsi="Arial" w:cs="Arial"/>
          <w:color w:val="auto"/>
          <w:sz w:val="20"/>
          <w:szCs w:val="20"/>
          <w:lang w:eastAsia="en-US"/>
        </w:rPr>
        <w:t xml:space="preserve">олучение </w:t>
      </w:r>
      <w:r w:rsidR="00706557" w:rsidRPr="008A560A">
        <w:rPr>
          <w:rFonts w:ascii="Arial" w:hAnsi="Arial" w:cs="Arial"/>
          <w:color w:val="auto"/>
          <w:sz w:val="20"/>
          <w:szCs w:val="20"/>
          <w:lang w:eastAsia="en-US"/>
        </w:rPr>
        <w:t>цервикального мазка, цитологическое исследование микропрепарата шейки матки</w:t>
      </w:r>
      <w:r w:rsidRPr="008A560A">
        <w:rPr>
          <w:rFonts w:ascii="Arial" w:hAnsi="Arial" w:cs="Arial"/>
          <w:color w:val="auto"/>
          <w:sz w:val="20"/>
          <w:szCs w:val="20"/>
          <w:lang w:eastAsia="en-US"/>
        </w:rPr>
        <w:t>; УЗИ органов малого таза.</w:t>
      </w:r>
    </w:p>
    <w:p w14:paraId="1F922A38"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Доброкачественные и злокачественные образования для мужчин:</w:t>
      </w:r>
    </w:p>
    <w:p w14:paraId="456A5AF2"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обследования), уролога; УЗИ предстательной железы;</w:t>
      </w:r>
      <w:r w:rsidR="00706557" w:rsidRPr="008A560A">
        <w:rPr>
          <w:rFonts w:ascii="Arial" w:hAnsi="Arial" w:cs="Arial"/>
          <w:color w:val="auto"/>
          <w:sz w:val="20"/>
          <w:szCs w:val="20"/>
          <w:lang w:eastAsia="en-US"/>
        </w:rPr>
        <w:t xml:space="preserve"> ОАК развернутый, СА-72-4,</w:t>
      </w:r>
      <w:r w:rsidR="00901AA3" w:rsidRPr="008A560A">
        <w:rPr>
          <w:rFonts w:ascii="Arial" w:hAnsi="Arial" w:cs="Arial"/>
          <w:color w:val="auto"/>
          <w:sz w:val="20"/>
          <w:szCs w:val="20"/>
          <w:lang w:eastAsia="en-US"/>
        </w:rPr>
        <w:t xml:space="preserve"> </w:t>
      </w:r>
      <w:r w:rsidR="00706557" w:rsidRPr="008A560A">
        <w:rPr>
          <w:rFonts w:ascii="Arial" w:hAnsi="Arial" w:cs="Arial"/>
          <w:color w:val="auto"/>
          <w:sz w:val="20"/>
          <w:szCs w:val="20"/>
          <w:lang w:eastAsia="en-US"/>
        </w:rPr>
        <w:t>СА-19-9, ПСА,</w:t>
      </w:r>
      <w:r w:rsidR="00706557" w:rsidRPr="00354E23">
        <w:rPr>
          <w:rFonts w:ascii="Arial" w:hAnsi="Arial" w:cs="Arial"/>
        </w:rPr>
        <w:t xml:space="preserve"> </w:t>
      </w:r>
      <w:r w:rsidR="00CB3E53" w:rsidRPr="008A560A">
        <w:rPr>
          <w:rFonts w:ascii="Arial" w:hAnsi="Arial" w:cs="Arial"/>
          <w:color w:val="auto"/>
          <w:sz w:val="20"/>
          <w:szCs w:val="20"/>
          <w:lang w:eastAsia="en-US"/>
        </w:rPr>
        <w:t>РЭА</w:t>
      </w:r>
      <w:r w:rsidR="00706557" w:rsidRPr="008A560A">
        <w:rPr>
          <w:rFonts w:ascii="Arial" w:hAnsi="Arial" w:cs="Arial"/>
          <w:color w:val="auto"/>
          <w:sz w:val="20"/>
          <w:szCs w:val="20"/>
          <w:lang w:eastAsia="en-US"/>
        </w:rPr>
        <w:t xml:space="preserve"> карциноэмбриональный антиген</w:t>
      </w:r>
      <w:r w:rsidR="00901AA3" w:rsidRPr="008A560A">
        <w:rPr>
          <w:rFonts w:ascii="Arial" w:hAnsi="Arial" w:cs="Arial"/>
          <w:color w:val="auto"/>
          <w:sz w:val="20"/>
          <w:szCs w:val="20"/>
          <w:lang w:eastAsia="en-US"/>
        </w:rPr>
        <w:t>.</w:t>
      </w:r>
      <w:r w:rsidRPr="008A560A">
        <w:rPr>
          <w:rFonts w:ascii="Arial" w:hAnsi="Arial" w:cs="Arial"/>
          <w:color w:val="auto"/>
          <w:sz w:val="20"/>
          <w:szCs w:val="20"/>
          <w:lang w:eastAsia="en-US"/>
        </w:rPr>
        <w:t>  </w:t>
      </w:r>
    </w:p>
    <w:p w14:paraId="1C2FBD06"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старше 40 лет):</w:t>
      </w:r>
    </w:p>
    <w:p w14:paraId="6E73511D" w14:textId="77777777" w:rsidR="00842064" w:rsidRPr="008A560A" w:rsidRDefault="00842064" w:rsidP="002F4E6C">
      <w:pPr>
        <w:pStyle w:val="a3"/>
        <w:spacing w:after="120" w:line="240" w:lineRule="auto"/>
        <w:ind w:left="0" w:firstLine="567"/>
        <w:contextualSpacing w:val="0"/>
        <w:rPr>
          <w:rFonts w:ascii="Arial" w:hAnsi="Arial" w:cs="Arial"/>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обследования), офтальмолога; маммография; ЭКГ;</w:t>
      </w:r>
      <w:r w:rsidR="00706557" w:rsidRPr="00354E23">
        <w:rPr>
          <w:rFonts w:ascii="Arial" w:hAnsi="Arial" w:cs="Arial"/>
        </w:rPr>
        <w:t xml:space="preserve"> </w:t>
      </w:r>
      <w:r w:rsidR="00706557" w:rsidRPr="008A560A">
        <w:rPr>
          <w:rFonts w:ascii="Arial" w:hAnsi="Arial" w:cs="Arial"/>
          <w:color w:val="auto"/>
          <w:sz w:val="20"/>
          <w:szCs w:val="20"/>
          <w:lang w:eastAsia="en-US"/>
        </w:rPr>
        <w:t>офтальмоскопия глазного дна, периметрия статическая,</w:t>
      </w:r>
      <w:r w:rsidR="00706557" w:rsidRPr="00354E23">
        <w:rPr>
          <w:rFonts w:ascii="Arial" w:hAnsi="Arial" w:cs="Arial"/>
        </w:rPr>
        <w:t xml:space="preserve"> </w:t>
      </w:r>
      <w:r w:rsidR="00706557" w:rsidRPr="008A560A">
        <w:rPr>
          <w:rFonts w:ascii="Arial" w:hAnsi="Arial" w:cs="Arial"/>
          <w:color w:val="auto"/>
          <w:sz w:val="20"/>
          <w:szCs w:val="20"/>
          <w:lang w:eastAsia="en-US"/>
        </w:rPr>
        <w:t xml:space="preserve">рефрактометрия, </w:t>
      </w:r>
      <w:proofErr w:type="spellStart"/>
      <w:r w:rsidR="00706557" w:rsidRPr="008A560A">
        <w:rPr>
          <w:rFonts w:ascii="Arial" w:hAnsi="Arial" w:cs="Arial"/>
          <w:color w:val="auto"/>
          <w:sz w:val="20"/>
          <w:szCs w:val="20"/>
          <w:lang w:eastAsia="en-US"/>
        </w:rPr>
        <w:t>офтальмотонометрия</w:t>
      </w:r>
      <w:proofErr w:type="spellEnd"/>
      <w:r w:rsidR="00706557" w:rsidRPr="008A560A">
        <w:rPr>
          <w:rFonts w:ascii="Arial" w:hAnsi="Arial" w:cs="Arial"/>
          <w:color w:val="auto"/>
          <w:sz w:val="20"/>
          <w:szCs w:val="20"/>
          <w:lang w:eastAsia="en-US"/>
        </w:rPr>
        <w:t xml:space="preserve">, </w:t>
      </w:r>
      <w:proofErr w:type="spellStart"/>
      <w:r w:rsidR="00706557" w:rsidRPr="008A560A">
        <w:rPr>
          <w:rFonts w:ascii="Arial" w:hAnsi="Arial" w:cs="Arial"/>
          <w:color w:val="auto"/>
          <w:sz w:val="20"/>
          <w:szCs w:val="20"/>
          <w:lang w:eastAsia="en-US"/>
        </w:rPr>
        <w:t>биомикроскопия</w:t>
      </w:r>
      <w:proofErr w:type="spellEnd"/>
      <w:r w:rsidR="00706557" w:rsidRPr="008A560A">
        <w:rPr>
          <w:rFonts w:ascii="Arial" w:hAnsi="Arial" w:cs="Arial"/>
          <w:color w:val="auto"/>
          <w:sz w:val="20"/>
          <w:szCs w:val="20"/>
          <w:lang w:eastAsia="en-US"/>
        </w:rPr>
        <w:t xml:space="preserve"> глаза,</w:t>
      </w:r>
      <w:r w:rsidR="00706557" w:rsidRPr="00354E23">
        <w:rPr>
          <w:rFonts w:ascii="Arial" w:hAnsi="Arial" w:cs="Arial"/>
        </w:rPr>
        <w:t xml:space="preserve"> </w:t>
      </w:r>
      <w:r w:rsidR="00706557" w:rsidRPr="008A560A">
        <w:rPr>
          <w:rFonts w:ascii="Arial" w:hAnsi="Arial" w:cs="Arial"/>
          <w:color w:val="auto"/>
          <w:sz w:val="20"/>
          <w:szCs w:val="20"/>
          <w:lang w:eastAsia="en-US"/>
        </w:rPr>
        <w:t xml:space="preserve">ОАК развернутый, глюкоза, липидный профиль: </w:t>
      </w:r>
      <w:proofErr w:type="spellStart"/>
      <w:r w:rsidR="00706557" w:rsidRPr="008A560A">
        <w:rPr>
          <w:rFonts w:ascii="Arial" w:hAnsi="Arial" w:cs="Arial"/>
          <w:color w:val="auto"/>
          <w:sz w:val="20"/>
          <w:szCs w:val="20"/>
          <w:lang w:eastAsia="en-US"/>
        </w:rPr>
        <w:t>Хс</w:t>
      </w:r>
      <w:proofErr w:type="spellEnd"/>
      <w:r w:rsidR="00706557" w:rsidRPr="008A560A">
        <w:rPr>
          <w:rFonts w:ascii="Arial" w:hAnsi="Arial" w:cs="Arial"/>
          <w:color w:val="auto"/>
          <w:sz w:val="20"/>
          <w:szCs w:val="20"/>
          <w:lang w:eastAsia="en-US"/>
        </w:rPr>
        <w:t>, ТГ, ЛПВП, ЛПНП, КА, забор мазка,</w:t>
      </w:r>
      <w:r w:rsidR="00706557" w:rsidRPr="00354E23">
        <w:rPr>
          <w:rFonts w:ascii="Arial" w:hAnsi="Arial" w:cs="Arial"/>
        </w:rPr>
        <w:t xml:space="preserve"> </w:t>
      </w:r>
      <w:r w:rsidR="00706557" w:rsidRPr="008A560A">
        <w:rPr>
          <w:rFonts w:ascii="Arial" w:hAnsi="Arial" w:cs="Arial"/>
          <w:color w:val="auto"/>
          <w:sz w:val="20"/>
          <w:szCs w:val="20"/>
          <w:lang w:eastAsia="en-US"/>
        </w:rPr>
        <w:t>микроскопическое исследование влагалищных мазков,</w:t>
      </w:r>
      <w:r w:rsidR="00706557" w:rsidRPr="00354E23">
        <w:rPr>
          <w:rFonts w:ascii="Arial" w:hAnsi="Arial" w:cs="Arial"/>
        </w:rPr>
        <w:t xml:space="preserve"> </w:t>
      </w:r>
      <w:r w:rsidR="00706557" w:rsidRPr="008A560A">
        <w:rPr>
          <w:rFonts w:ascii="Arial" w:hAnsi="Arial" w:cs="Arial"/>
          <w:color w:val="auto"/>
          <w:sz w:val="20"/>
          <w:szCs w:val="20"/>
          <w:lang w:eastAsia="en-US"/>
        </w:rPr>
        <w:t>цитологическое исследование микропрепарата шейки матки, ОАМ.</w:t>
      </w:r>
    </w:p>
    <w:p w14:paraId="58FBBFBE"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(женщины до 40 лет):</w:t>
      </w:r>
    </w:p>
    <w:p w14:paraId="4CF7BFC1" w14:textId="77777777" w:rsidR="00842064" w:rsidRPr="008A560A" w:rsidRDefault="00842064" w:rsidP="002F4E6C">
      <w:pPr>
        <w:pStyle w:val="a3"/>
        <w:spacing w:after="120" w:line="240" w:lineRule="auto"/>
        <w:ind w:left="0" w:firstLine="567"/>
        <w:contextualSpacing w:val="0"/>
        <w:rPr>
          <w:rFonts w:ascii="Arial" w:hAnsi="Arial" w:cs="Arial"/>
          <w:b/>
          <w:color w:val="auto"/>
          <w:sz w:val="20"/>
          <w:szCs w:val="20"/>
          <w:lang w:eastAsia="en-US"/>
        </w:rPr>
      </w:pPr>
      <w:r w:rsidRPr="008A560A">
        <w:rPr>
          <w:rFonts w:ascii="Arial" w:hAnsi="Arial" w:cs="Arial"/>
          <w:color w:val="auto"/>
          <w:sz w:val="20"/>
          <w:szCs w:val="20"/>
          <w:lang w:eastAsia="en-US"/>
        </w:rPr>
        <w:t>Прием гинеколога, терапевта (с результатами о</w:t>
      </w:r>
      <w:r w:rsidR="00706557" w:rsidRPr="008A560A">
        <w:rPr>
          <w:rFonts w:ascii="Arial" w:hAnsi="Arial" w:cs="Arial"/>
          <w:color w:val="auto"/>
          <w:sz w:val="20"/>
          <w:szCs w:val="20"/>
          <w:lang w:eastAsia="en-US"/>
        </w:rPr>
        <w:t>бследования), офтальмолога; ЭКГ; УЗИ молочных желез,</w:t>
      </w:r>
      <w:r w:rsidR="00CB3E53" w:rsidRPr="00354E23">
        <w:rPr>
          <w:rFonts w:ascii="Arial" w:hAnsi="Arial" w:cs="Arial"/>
        </w:rPr>
        <w:t xml:space="preserve"> </w:t>
      </w:r>
      <w:r w:rsidR="00CB3E53" w:rsidRPr="008A560A">
        <w:rPr>
          <w:rFonts w:ascii="Arial" w:hAnsi="Arial" w:cs="Arial"/>
          <w:color w:val="auto"/>
          <w:sz w:val="20"/>
          <w:szCs w:val="20"/>
          <w:lang w:eastAsia="en-US"/>
        </w:rPr>
        <w:t xml:space="preserve">офтальмоскопия глазного дна, периметрия статическая, рефрактометрия, </w:t>
      </w:r>
      <w:proofErr w:type="spellStart"/>
      <w:r w:rsidR="00CB3E53" w:rsidRPr="008A560A">
        <w:rPr>
          <w:rFonts w:ascii="Arial" w:hAnsi="Arial" w:cs="Arial"/>
          <w:color w:val="auto"/>
          <w:sz w:val="20"/>
          <w:szCs w:val="20"/>
          <w:lang w:eastAsia="en-US"/>
        </w:rPr>
        <w:t>офтальмотонометрия</w:t>
      </w:r>
      <w:proofErr w:type="spellEnd"/>
      <w:r w:rsidR="00CB3E53" w:rsidRPr="008A560A">
        <w:rPr>
          <w:rFonts w:ascii="Arial" w:hAnsi="Arial" w:cs="Arial"/>
          <w:color w:val="auto"/>
          <w:sz w:val="20"/>
          <w:szCs w:val="20"/>
          <w:lang w:eastAsia="en-US"/>
        </w:rPr>
        <w:t xml:space="preserve">, </w:t>
      </w:r>
      <w:proofErr w:type="spellStart"/>
      <w:r w:rsidR="00CB3E53" w:rsidRPr="008A560A">
        <w:rPr>
          <w:rFonts w:ascii="Arial" w:hAnsi="Arial" w:cs="Arial"/>
          <w:color w:val="auto"/>
          <w:sz w:val="20"/>
          <w:szCs w:val="20"/>
          <w:lang w:eastAsia="en-US"/>
        </w:rPr>
        <w:t>биомикроскопия</w:t>
      </w:r>
      <w:proofErr w:type="spellEnd"/>
      <w:r w:rsidR="00CB3E53" w:rsidRPr="008A560A">
        <w:rPr>
          <w:rFonts w:ascii="Arial" w:hAnsi="Arial" w:cs="Arial"/>
          <w:color w:val="auto"/>
          <w:sz w:val="20"/>
          <w:szCs w:val="20"/>
          <w:lang w:eastAsia="en-US"/>
        </w:rPr>
        <w:t xml:space="preserve"> глаза, ОАК развернутый, глюкоза, липидный профиль: </w:t>
      </w:r>
      <w:proofErr w:type="spellStart"/>
      <w:r w:rsidR="00CB3E53" w:rsidRPr="008A560A">
        <w:rPr>
          <w:rFonts w:ascii="Arial" w:hAnsi="Arial" w:cs="Arial"/>
          <w:color w:val="auto"/>
          <w:sz w:val="20"/>
          <w:szCs w:val="20"/>
          <w:lang w:eastAsia="en-US"/>
        </w:rPr>
        <w:t>Хс</w:t>
      </w:r>
      <w:proofErr w:type="spellEnd"/>
      <w:r w:rsidR="00CB3E53" w:rsidRPr="008A560A">
        <w:rPr>
          <w:rFonts w:ascii="Arial" w:hAnsi="Arial" w:cs="Arial"/>
          <w:color w:val="auto"/>
          <w:sz w:val="20"/>
          <w:szCs w:val="20"/>
          <w:lang w:eastAsia="en-US"/>
        </w:rPr>
        <w:t>, ТГ, ЛПВП, ЛПНП, КА, забор мазка, микроскопическое исследование влагалищных мазков, цитологическое исследование микропрепарата шейки матки, ОАМ, РЭА карциноэмбриональный антиген.</w:t>
      </w:r>
      <w:r w:rsidR="00706557" w:rsidRPr="008A560A">
        <w:rPr>
          <w:rFonts w:ascii="Arial" w:hAnsi="Arial" w:cs="Arial"/>
          <w:color w:val="auto"/>
          <w:sz w:val="20"/>
          <w:szCs w:val="20"/>
          <w:lang w:eastAsia="en-US"/>
        </w:rPr>
        <w:t xml:space="preserve"> </w:t>
      </w:r>
    </w:p>
    <w:p w14:paraId="57841FE3" w14:textId="77777777" w:rsidR="00842064" w:rsidRPr="008A560A" w:rsidRDefault="00842064" w:rsidP="002F4E6C">
      <w:pPr>
        <w:pStyle w:val="a3"/>
        <w:numPr>
          <w:ilvl w:val="2"/>
          <w:numId w:val="20"/>
        </w:numPr>
        <w:spacing w:after="0" w:line="240" w:lineRule="auto"/>
        <w:ind w:left="0" w:firstLine="567"/>
        <w:rPr>
          <w:rFonts w:ascii="Arial" w:hAnsi="Arial" w:cs="Arial"/>
          <w:b/>
          <w:color w:val="auto"/>
          <w:sz w:val="20"/>
          <w:szCs w:val="20"/>
          <w:lang w:eastAsia="en-US"/>
        </w:rPr>
      </w:pPr>
      <w:r w:rsidRPr="008A560A">
        <w:rPr>
          <w:rFonts w:ascii="Arial" w:hAnsi="Arial" w:cs="Arial"/>
          <w:b/>
          <w:color w:val="auto"/>
          <w:sz w:val="20"/>
          <w:szCs w:val="20"/>
          <w:lang w:eastAsia="en-US"/>
        </w:rPr>
        <w:t>Программа Check up – «Общий» для сотрудников офиса (мужчины):</w:t>
      </w:r>
    </w:p>
    <w:p w14:paraId="02C819F7" w14:textId="77777777" w:rsidR="00CB3E53" w:rsidRPr="008A560A" w:rsidRDefault="00842064" w:rsidP="002F4E6C">
      <w:pPr>
        <w:pStyle w:val="a3"/>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Прием терапевта (с результатами обследований), уролога, оф</w:t>
      </w:r>
      <w:r w:rsidR="00CB3E53" w:rsidRPr="008A560A">
        <w:rPr>
          <w:rFonts w:ascii="Arial" w:hAnsi="Arial" w:cs="Arial"/>
          <w:color w:val="auto"/>
          <w:sz w:val="20"/>
          <w:szCs w:val="20"/>
          <w:lang w:eastAsia="en-US"/>
        </w:rPr>
        <w:t>тальмолога, РЭА карциноэмбриональный антиген,</w:t>
      </w:r>
      <w:r w:rsidR="00CB3E53" w:rsidRPr="00354E23">
        <w:rPr>
          <w:rFonts w:ascii="Arial" w:hAnsi="Arial" w:cs="Arial"/>
        </w:rPr>
        <w:t xml:space="preserve"> </w:t>
      </w:r>
      <w:r w:rsidR="00CB3E53" w:rsidRPr="008A560A">
        <w:rPr>
          <w:rFonts w:ascii="Arial" w:hAnsi="Arial" w:cs="Arial"/>
          <w:color w:val="auto"/>
          <w:sz w:val="20"/>
          <w:szCs w:val="20"/>
          <w:lang w:eastAsia="en-US"/>
        </w:rPr>
        <w:t xml:space="preserve">периметрия статическая, рефрактометрия, </w:t>
      </w:r>
      <w:proofErr w:type="spellStart"/>
      <w:r w:rsidR="00CB3E53" w:rsidRPr="008A560A">
        <w:rPr>
          <w:rFonts w:ascii="Arial" w:hAnsi="Arial" w:cs="Arial"/>
          <w:color w:val="auto"/>
          <w:sz w:val="20"/>
          <w:szCs w:val="20"/>
          <w:lang w:eastAsia="en-US"/>
        </w:rPr>
        <w:t>офтальмотонометрия</w:t>
      </w:r>
      <w:proofErr w:type="spellEnd"/>
      <w:r w:rsidR="00CB3E53" w:rsidRPr="008A560A">
        <w:rPr>
          <w:rFonts w:ascii="Arial" w:hAnsi="Arial" w:cs="Arial"/>
          <w:color w:val="auto"/>
          <w:sz w:val="20"/>
          <w:szCs w:val="20"/>
          <w:lang w:eastAsia="en-US"/>
        </w:rPr>
        <w:t xml:space="preserve">, ОАК развернутый, ОАМ, глюкоза, </w:t>
      </w:r>
      <w:proofErr w:type="spellStart"/>
      <w:r w:rsidR="00CB3E53" w:rsidRPr="008A560A">
        <w:rPr>
          <w:rFonts w:ascii="Arial" w:hAnsi="Arial" w:cs="Arial"/>
          <w:color w:val="auto"/>
          <w:sz w:val="20"/>
          <w:szCs w:val="20"/>
          <w:lang w:eastAsia="en-US"/>
        </w:rPr>
        <w:t>трансректальное</w:t>
      </w:r>
      <w:proofErr w:type="spellEnd"/>
      <w:r w:rsidR="00CB3E53" w:rsidRPr="008A560A">
        <w:rPr>
          <w:rFonts w:ascii="Arial" w:hAnsi="Arial" w:cs="Arial"/>
          <w:color w:val="auto"/>
          <w:sz w:val="20"/>
          <w:szCs w:val="20"/>
          <w:lang w:eastAsia="en-US"/>
        </w:rPr>
        <w:t xml:space="preserve"> пальцевое исследование предстательной железы, ЭКГ.</w:t>
      </w:r>
    </w:p>
    <w:p w14:paraId="5198CBAE" w14:textId="77777777" w:rsidR="00CB3E53" w:rsidRPr="008A560A" w:rsidRDefault="00CB3E53">
      <w:pPr>
        <w:pStyle w:val="a3"/>
        <w:spacing w:before="120" w:after="120" w:line="252" w:lineRule="auto"/>
        <w:ind w:left="0" w:firstLine="567"/>
        <w:rPr>
          <w:rFonts w:ascii="Arial" w:hAnsi="Arial" w:cs="Arial"/>
          <w:color w:val="auto"/>
          <w:sz w:val="20"/>
          <w:szCs w:val="20"/>
          <w:lang w:eastAsia="en-US"/>
        </w:rPr>
      </w:pPr>
    </w:p>
    <w:p w14:paraId="6DCABFD5" w14:textId="77777777" w:rsidR="0061794B" w:rsidRPr="00354E23" w:rsidRDefault="0061794B" w:rsidP="00354E23">
      <w:pPr>
        <w:pStyle w:val="a3"/>
        <w:numPr>
          <w:ilvl w:val="2"/>
          <w:numId w:val="16"/>
        </w:numPr>
        <w:tabs>
          <w:tab w:val="left" w:pos="567"/>
        </w:tabs>
        <w:spacing w:before="120" w:after="120" w:line="250" w:lineRule="auto"/>
        <w:ind w:left="0" w:firstLine="567"/>
        <w:rPr>
          <w:rFonts w:ascii="Arial" w:hAnsi="Arial" w:cs="Arial"/>
          <w:b/>
          <w:color w:val="auto"/>
          <w:sz w:val="20"/>
          <w:szCs w:val="20"/>
        </w:rPr>
      </w:pPr>
      <w:r w:rsidRPr="00354E23">
        <w:rPr>
          <w:rFonts w:ascii="Arial" w:hAnsi="Arial" w:cs="Arial"/>
          <w:b/>
          <w:color w:val="auto"/>
          <w:sz w:val="20"/>
          <w:szCs w:val="20"/>
        </w:rPr>
        <w:t xml:space="preserve">По направлению страхователя при условии невозможности вакцинации по ОМС: </w:t>
      </w:r>
    </w:p>
    <w:p w14:paraId="162E3542" w14:textId="77777777" w:rsidR="00684BB5" w:rsidRPr="008A560A" w:rsidRDefault="00684BB5">
      <w:pPr>
        <w:pStyle w:val="a3"/>
        <w:numPr>
          <w:ilvl w:val="0"/>
          <w:numId w:val="21"/>
        </w:numPr>
        <w:tabs>
          <w:tab w:val="left" w:pos="567"/>
        </w:tabs>
        <w:spacing w:before="240" w:after="120" w:line="250" w:lineRule="auto"/>
        <w:ind w:left="0" w:firstLine="567"/>
        <w:rPr>
          <w:rFonts w:ascii="Arial" w:hAnsi="Arial" w:cs="Arial"/>
          <w:sz w:val="20"/>
          <w:szCs w:val="20"/>
        </w:rPr>
      </w:pPr>
      <w:r w:rsidRPr="008A560A">
        <w:rPr>
          <w:rFonts w:ascii="Arial" w:hAnsi="Arial" w:cs="Arial"/>
          <w:sz w:val="20"/>
          <w:szCs w:val="20"/>
        </w:rPr>
        <w:t>Сезонная иммунопрофилактика против гриппа, вакцинация от клещевого энцефалита, пневмококковая вакцинация</w:t>
      </w:r>
      <w:r w:rsidR="00C04B26" w:rsidRPr="008A560A">
        <w:rPr>
          <w:rFonts w:ascii="Arial" w:hAnsi="Arial" w:cs="Arial"/>
          <w:sz w:val="20"/>
          <w:szCs w:val="20"/>
        </w:rPr>
        <w:t xml:space="preserve">, </w:t>
      </w:r>
      <w:r w:rsidR="0061794B" w:rsidRPr="008A560A">
        <w:rPr>
          <w:rFonts w:ascii="Arial" w:hAnsi="Arial" w:cs="Arial"/>
          <w:sz w:val="20"/>
          <w:szCs w:val="20"/>
        </w:rPr>
        <w:t xml:space="preserve">а также иные вакцинации по запросу страхователя. </w:t>
      </w:r>
    </w:p>
    <w:p w14:paraId="05BDE797" w14:textId="77777777" w:rsidR="000E6A27" w:rsidRPr="008A560A" w:rsidRDefault="000E6A27">
      <w:pPr>
        <w:pStyle w:val="a3"/>
        <w:numPr>
          <w:ilvl w:val="0"/>
          <w:numId w:val="21"/>
        </w:numPr>
        <w:tabs>
          <w:tab w:val="left" w:pos="567"/>
        </w:tabs>
        <w:spacing w:before="240" w:after="120" w:line="250" w:lineRule="auto"/>
        <w:ind w:left="0" w:firstLine="567"/>
        <w:rPr>
          <w:rFonts w:ascii="Arial" w:hAnsi="Arial" w:cs="Arial"/>
          <w:sz w:val="20"/>
          <w:szCs w:val="20"/>
        </w:rPr>
      </w:pPr>
      <w:r w:rsidRPr="008A560A">
        <w:rPr>
          <w:rFonts w:ascii="Arial" w:hAnsi="Arial" w:cs="Arial"/>
          <w:sz w:val="20"/>
          <w:szCs w:val="20"/>
        </w:rPr>
        <w:t xml:space="preserve">Офтальмологические операции </w:t>
      </w:r>
      <w:r w:rsidR="00CC0AB1" w:rsidRPr="008A560A">
        <w:rPr>
          <w:rFonts w:ascii="Arial" w:hAnsi="Arial" w:cs="Arial"/>
          <w:sz w:val="20"/>
          <w:szCs w:val="20"/>
        </w:rPr>
        <w:t xml:space="preserve">(по результатам ПМО в случае выявления отклонений от норм допуска и отстранения от выполнения должностных обязанностей </w:t>
      </w:r>
      <w:r w:rsidR="00EC558C" w:rsidRPr="008A560A">
        <w:rPr>
          <w:rFonts w:ascii="Arial" w:hAnsi="Arial" w:cs="Arial"/>
          <w:sz w:val="20"/>
          <w:szCs w:val="20"/>
        </w:rPr>
        <w:t>по заключению комиссии ВКК</w:t>
      </w:r>
      <w:r w:rsidR="007A103E" w:rsidRPr="008A560A">
        <w:rPr>
          <w:rFonts w:ascii="Arial" w:hAnsi="Arial" w:cs="Arial"/>
          <w:sz w:val="20"/>
          <w:szCs w:val="20"/>
        </w:rPr>
        <w:t xml:space="preserve"> корпоративного лечебного учреждения</w:t>
      </w:r>
      <w:r w:rsidR="00CB26B5" w:rsidRPr="008A560A">
        <w:rPr>
          <w:rFonts w:ascii="Arial" w:hAnsi="Arial" w:cs="Arial"/>
          <w:sz w:val="20"/>
          <w:szCs w:val="20"/>
        </w:rPr>
        <w:t xml:space="preserve"> или по направлению некорпоративного лечебного учреждения, осуществляющего ПМО, при согласовании со страхователем</w:t>
      </w:r>
      <w:r w:rsidR="00CC0AB1" w:rsidRPr="008A560A">
        <w:rPr>
          <w:rFonts w:ascii="Arial" w:hAnsi="Arial" w:cs="Arial"/>
          <w:sz w:val="20"/>
          <w:szCs w:val="20"/>
        </w:rPr>
        <w:t>)</w:t>
      </w:r>
      <w:r w:rsidRPr="008A560A">
        <w:rPr>
          <w:rFonts w:ascii="Arial" w:hAnsi="Arial" w:cs="Arial"/>
          <w:sz w:val="20"/>
          <w:szCs w:val="20"/>
        </w:rPr>
        <w:t xml:space="preserve"> по лазерной коррекции зрения.</w:t>
      </w:r>
    </w:p>
    <w:p w14:paraId="616A51B0" w14:textId="77777777" w:rsidR="002C6006" w:rsidRPr="008A560A" w:rsidRDefault="002C6006">
      <w:pPr>
        <w:pStyle w:val="a3"/>
        <w:tabs>
          <w:tab w:val="left" w:pos="567"/>
        </w:tabs>
        <w:spacing w:before="240" w:after="120" w:line="250" w:lineRule="auto"/>
        <w:ind w:left="0" w:firstLine="567"/>
        <w:rPr>
          <w:rFonts w:ascii="Arial" w:hAnsi="Arial" w:cs="Arial"/>
          <w:b/>
          <w:sz w:val="20"/>
          <w:szCs w:val="20"/>
        </w:rPr>
      </w:pPr>
    </w:p>
    <w:p w14:paraId="46CCB1DE" w14:textId="77777777" w:rsidR="00084830" w:rsidRPr="00354E23" w:rsidRDefault="00616972" w:rsidP="00354E23">
      <w:pPr>
        <w:pStyle w:val="3"/>
        <w:numPr>
          <w:ilvl w:val="1"/>
          <w:numId w:val="16"/>
        </w:numPr>
        <w:ind w:left="0" w:right="0" w:firstLine="567"/>
        <w:jc w:val="both"/>
        <w:rPr>
          <w:color w:val="0070C0"/>
        </w:rPr>
      </w:pPr>
      <w:bookmarkStart w:id="17" w:name="_Toc202350809"/>
      <w:r w:rsidRPr="00354E23">
        <w:rPr>
          <w:color w:val="0070C0"/>
        </w:rPr>
        <w:t>Медицинские услуги, предоставляемые Застрахованным по франшизе при наличии медицинских показаний:</w:t>
      </w:r>
      <w:bookmarkEnd w:id="17"/>
      <w:r w:rsidRPr="00354E23">
        <w:rPr>
          <w:color w:val="0070C0"/>
        </w:rPr>
        <w:t xml:space="preserve"> </w:t>
      </w:r>
    </w:p>
    <w:p w14:paraId="15D2A1F1" w14:textId="77777777" w:rsidR="00116C5D" w:rsidRPr="00354E23" w:rsidRDefault="00A12BB1" w:rsidP="00354E23">
      <w:pPr>
        <w:pStyle w:val="a3"/>
        <w:numPr>
          <w:ilvl w:val="2"/>
          <w:numId w:val="16"/>
        </w:numPr>
        <w:spacing w:after="0" w:line="249" w:lineRule="auto"/>
        <w:ind w:left="0" w:firstLine="567"/>
        <w:rPr>
          <w:rFonts w:ascii="Arial" w:hAnsi="Arial" w:cs="Arial"/>
          <w:color w:val="auto"/>
          <w:sz w:val="20"/>
          <w:szCs w:val="20"/>
        </w:rPr>
      </w:pPr>
      <w:r w:rsidRPr="00354E23">
        <w:rPr>
          <w:rFonts w:ascii="Arial" w:hAnsi="Arial" w:cs="Arial"/>
          <w:b/>
          <w:bCs/>
          <w:sz w:val="20"/>
          <w:szCs w:val="20"/>
        </w:rPr>
        <w:t>По настоящему пункту Программы установлен лимит</w:t>
      </w:r>
      <w:r w:rsidRPr="008A560A">
        <w:rPr>
          <w:rStyle w:val="aa"/>
          <w:rFonts w:ascii="Arial" w:hAnsi="Arial" w:cs="Arial"/>
          <w:b/>
          <w:bCs/>
          <w:szCs w:val="20"/>
        </w:rPr>
        <w:footnoteReference w:customMarkFollows="1" w:id="4"/>
        <w:t>[3]</w:t>
      </w:r>
      <w:r w:rsidRPr="00354E23">
        <w:rPr>
          <w:rFonts w:ascii="Arial" w:hAnsi="Arial" w:cs="Arial"/>
          <w:b/>
          <w:bCs/>
          <w:sz w:val="20"/>
          <w:szCs w:val="20"/>
        </w:rPr>
        <w:t xml:space="preserve"> ответственности на застрахованное лицо: 30 000 (тридцать тысяч) рублей 00 копеек, софинансирование сотрудника (франшиза) – 50% от стоимости лечения (50% за счет страховой компании в рамках установленного лимита, т.е. страховая компания оплачивает не </w:t>
      </w:r>
      <w:proofErr w:type="gramStart"/>
      <w:r w:rsidRPr="00354E23">
        <w:rPr>
          <w:rFonts w:ascii="Arial" w:hAnsi="Arial" w:cs="Arial"/>
          <w:b/>
          <w:bCs/>
          <w:sz w:val="20"/>
          <w:szCs w:val="20"/>
        </w:rPr>
        <w:t>более  15</w:t>
      </w:r>
      <w:proofErr w:type="gramEnd"/>
      <w:r w:rsidRPr="00354E23">
        <w:rPr>
          <w:rFonts w:ascii="Arial" w:hAnsi="Arial" w:cs="Arial"/>
          <w:b/>
          <w:bCs/>
          <w:sz w:val="20"/>
          <w:szCs w:val="20"/>
        </w:rPr>
        <w:t xml:space="preserve"> 000 (пятнадцат</w:t>
      </w:r>
      <w:r w:rsidR="0022357A" w:rsidRPr="00354E23">
        <w:rPr>
          <w:rFonts w:ascii="Arial" w:hAnsi="Arial" w:cs="Arial"/>
          <w:b/>
          <w:bCs/>
          <w:sz w:val="20"/>
          <w:szCs w:val="20"/>
        </w:rPr>
        <w:t>и</w:t>
      </w:r>
      <w:r w:rsidRPr="00354E23">
        <w:rPr>
          <w:rFonts w:ascii="Arial" w:hAnsi="Arial" w:cs="Arial"/>
          <w:b/>
          <w:bCs/>
          <w:sz w:val="20"/>
          <w:szCs w:val="20"/>
        </w:rPr>
        <w:t xml:space="preserve"> тысяч) рублей 00 копеек).</w:t>
      </w:r>
    </w:p>
    <w:p w14:paraId="4C9B537F" w14:textId="77777777" w:rsidR="0038372D" w:rsidRPr="008A560A" w:rsidRDefault="00616972">
      <w:pPr>
        <w:spacing w:before="120" w:after="120" w:line="247" w:lineRule="auto"/>
        <w:ind w:left="0" w:firstLine="567"/>
        <w:rPr>
          <w:rFonts w:ascii="Arial" w:hAnsi="Arial" w:cs="Arial"/>
          <w:color w:val="auto"/>
          <w:sz w:val="20"/>
          <w:szCs w:val="20"/>
        </w:rPr>
      </w:pPr>
      <w:r w:rsidRPr="008A560A">
        <w:rPr>
          <w:rFonts w:ascii="Arial" w:hAnsi="Arial" w:cs="Arial"/>
          <w:b/>
          <w:color w:val="auto"/>
          <w:sz w:val="20"/>
          <w:szCs w:val="20"/>
        </w:rPr>
        <w:t>Диагностические услуги</w:t>
      </w:r>
      <w:r w:rsidR="00A01C6E" w:rsidRPr="008A560A">
        <w:rPr>
          <w:rFonts w:ascii="Arial" w:hAnsi="Arial" w:cs="Arial"/>
          <w:b/>
          <w:color w:val="auto"/>
          <w:sz w:val="20"/>
          <w:szCs w:val="20"/>
        </w:rPr>
        <w:t xml:space="preserve"> (оказываются при подготовке к протезированию)</w:t>
      </w:r>
      <w:r w:rsidRPr="008A560A">
        <w:rPr>
          <w:rFonts w:ascii="Arial" w:hAnsi="Arial" w:cs="Arial"/>
          <w:b/>
          <w:color w:val="auto"/>
          <w:sz w:val="20"/>
          <w:szCs w:val="20"/>
        </w:rPr>
        <w:t xml:space="preserve">: </w:t>
      </w:r>
      <w:r w:rsidRPr="008A560A">
        <w:rPr>
          <w:rFonts w:ascii="Arial" w:hAnsi="Arial" w:cs="Arial"/>
          <w:color w:val="auto"/>
          <w:sz w:val="20"/>
          <w:szCs w:val="20"/>
        </w:rPr>
        <w:t>первичные приемы врачей стоматологов (терапевта, хирурга, ортопеда) для определения стоматологического статуса, объема подготовки к протезированию и выбору наиболее функциональных протезов; рентгендиагностика: ОПТГ и (или) прицельные рентген снимки (при необхо</w:t>
      </w:r>
      <w:r w:rsidR="0038372D" w:rsidRPr="008A560A">
        <w:rPr>
          <w:rFonts w:ascii="Arial" w:hAnsi="Arial" w:cs="Arial"/>
          <w:color w:val="auto"/>
          <w:sz w:val="20"/>
          <w:szCs w:val="20"/>
        </w:rPr>
        <w:t>димости и строго по показаниям).</w:t>
      </w:r>
      <w:r w:rsidRPr="008A560A">
        <w:rPr>
          <w:rFonts w:ascii="Arial" w:hAnsi="Arial" w:cs="Arial"/>
          <w:color w:val="auto"/>
          <w:sz w:val="20"/>
          <w:szCs w:val="20"/>
        </w:rPr>
        <w:t xml:space="preserve"> </w:t>
      </w:r>
    </w:p>
    <w:p w14:paraId="7DDF0AC5" w14:textId="77777777" w:rsidR="0038372D" w:rsidRPr="008A560A" w:rsidRDefault="00616972">
      <w:pPr>
        <w:ind w:left="0" w:firstLine="567"/>
        <w:rPr>
          <w:rFonts w:ascii="Arial" w:hAnsi="Arial" w:cs="Arial"/>
          <w:color w:val="auto"/>
          <w:sz w:val="20"/>
          <w:szCs w:val="20"/>
        </w:rPr>
      </w:pPr>
      <w:r w:rsidRPr="008A560A">
        <w:rPr>
          <w:rFonts w:ascii="Arial" w:hAnsi="Arial" w:cs="Arial"/>
          <w:b/>
          <w:color w:val="auto"/>
          <w:sz w:val="20"/>
          <w:szCs w:val="20"/>
        </w:rPr>
        <w:lastRenderedPageBreak/>
        <w:t>Подготовка к протезированию</w:t>
      </w:r>
      <w:r w:rsidR="00A01C6E" w:rsidRPr="008A560A">
        <w:rPr>
          <w:rFonts w:ascii="Arial" w:hAnsi="Arial" w:cs="Arial"/>
          <w:b/>
          <w:color w:val="auto"/>
          <w:sz w:val="20"/>
          <w:szCs w:val="20"/>
        </w:rPr>
        <w:t xml:space="preserve"> (</w:t>
      </w:r>
      <w:r w:rsidR="009D2296" w:rsidRPr="008A560A">
        <w:rPr>
          <w:rFonts w:ascii="Arial" w:hAnsi="Arial" w:cs="Arial"/>
          <w:b/>
          <w:color w:val="auto"/>
          <w:sz w:val="20"/>
          <w:szCs w:val="20"/>
        </w:rPr>
        <w:t>оказывается в ходе протезирования</w:t>
      </w:r>
      <w:r w:rsidR="00A01C6E" w:rsidRPr="008A560A">
        <w:rPr>
          <w:rFonts w:ascii="Arial" w:hAnsi="Arial" w:cs="Arial"/>
          <w:b/>
          <w:color w:val="auto"/>
          <w:sz w:val="20"/>
          <w:szCs w:val="20"/>
        </w:rPr>
        <w:t>)</w:t>
      </w:r>
      <w:r w:rsidRPr="008A560A">
        <w:rPr>
          <w:rFonts w:ascii="Arial" w:hAnsi="Arial" w:cs="Arial"/>
          <w:b/>
          <w:color w:val="auto"/>
          <w:sz w:val="20"/>
          <w:szCs w:val="20"/>
        </w:rPr>
        <w:t xml:space="preserve">: </w:t>
      </w:r>
      <w:r w:rsidRPr="008A560A">
        <w:rPr>
          <w:rFonts w:ascii="Arial" w:hAnsi="Arial" w:cs="Arial"/>
          <w:color w:val="auto"/>
          <w:sz w:val="20"/>
          <w:szCs w:val="20"/>
        </w:rPr>
        <w:t>терапевтическая санация в объеме лечения зубов, участвующих в протезировании в</w:t>
      </w:r>
      <w:r w:rsidR="0038372D" w:rsidRPr="008A560A">
        <w:rPr>
          <w:rFonts w:ascii="Arial" w:hAnsi="Arial" w:cs="Arial"/>
          <w:color w:val="auto"/>
          <w:sz w:val="20"/>
          <w:szCs w:val="20"/>
        </w:rPr>
        <w:t xml:space="preserve"> качестве опорно- удерживающих; </w:t>
      </w:r>
      <w:r w:rsidRPr="008A560A">
        <w:rPr>
          <w:rFonts w:ascii="Arial" w:hAnsi="Arial" w:cs="Arial"/>
          <w:color w:val="auto"/>
          <w:sz w:val="20"/>
          <w:szCs w:val="20"/>
        </w:rPr>
        <w:t>хирургическая санация в объеме удаления зубов с отсутствующей перспективой их лечения, а также по ортопедическим показаниям; ортопедическая санация в объеме удаления ране</w:t>
      </w:r>
      <w:r w:rsidR="00B16A00" w:rsidRPr="008A560A">
        <w:rPr>
          <w:rFonts w:ascii="Arial" w:hAnsi="Arial" w:cs="Arial"/>
          <w:color w:val="auto"/>
          <w:sz w:val="20"/>
          <w:szCs w:val="20"/>
        </w:rPr>
        <w:t xml:space="preserve">е установленных ортопедических </w:t>
      </w:r>
      <w:r w:rsidRPr="008A560A">
        <w:rPr>
          <w:rFonts w:ascii="Arial" w:hAnsi="Arial" w:cs="Arial"/>
          <w:color w:val="auto"/>
          <w:sz w:val="20"/>
          <w:szCs w:val="20"/>
        </w:rPr>
        <w:t xml:space="preserve">конструкций, дальнейшее использование которых не представляется возможным (деформированных искусственных коронок, сломанных мостовидных протезов и т.п.). </w:t>
      </w:r>
    </w:p>
    <w:p w14:paraId="70AD2D63" w14:textId="77777777" w:rsidR="00084830" w:rsidRPr="008A560A" w:rsidRDefault="00616972">
      <w:pPr>
        <w:spacing w:before="120" w:line="247" w:lineRule="auto"/>
        <w:ind w:left="0" w:firstLine="567"/>
        <w:rPr>
          <w:rFonts w:ascii="Arial" w:hAnsi="Arial" w:cs="Arial"/>
          <w:color w:val="auto"/>
          <w:sz w:val="20"/>
          <w:szCs w:val="20"/>
        </w:rPr>
      </w:pPr>
      <w:r w:rsidRPr="008A560A">
        <w:rPr>
          <w:rFonts w:ascii="Arial" w:hAnsi="Arial" w:cs="Arial"/>
          <w:b/>
          <w:color w:val="auto"/>
          <w:sz w:val="20"/>
          <w:szCs w:val="20"/>
        </w:rPr>
        <w:t xml:space="preserve">Протезирование зубов: </w:t>
      </w:r>
      <w:r w:rsidRPr="008A560A">
        <w:rPr>
          <w:rFonts w:ascii="Arial" w:hAnsi="Arial" w:cs="Arial"/>
          <w:color w:val="auto"/>
          <w:sz w:val="20"/>
          <w:szCs w:val="20"/>
        </w:rPr>
        <w:t xml:space="preserve">съемное протезирование; несъемное протезирование. </w:t>
      </w:r>
    </w:p>
    <w:p w14:paraId="3EB318B0" w14:textId="77777777" w:rsidR="00A12BB1" w:rsidRPr="008A560A" w:rsidRDefault="00A12BB1">
      <w:pPr>
        <w:spacing w:before="120" w:line="247" w:lineRule="auto"/>
        <w:ind w:left="0" w:firstLine="567"/>
        <w:rPr>
          <w:rFonts w:ascii="Arial" w:hAnsi="Arial" w:cs="Arial"/>
          <w:color w:val="auto"/>
          <w:sz w:val="20"/>
          <w:szCs w:val="20"/>
        </w:rPr>
      </w:pPr>
    </w:p>
    <w:p w14:paraId="77C6FD2A" w14:textId="77777777" w:rsidR="00084830" w:rsidRPr="00354E23" w:rsidRDefault="00616972" w:rsidP="00354E23">
      <w:pPr>
        <w:pStyle w:val="a3"/>
        <w:numPr>
          <w:ilvl w:val="2"/>
          <w:numId w:val="16"/>
        </w:numPr>
        <w:spacing w:after="0" w:line="249" w:lineRule="auto"/>
        <w:ind w:left="0" w:firstLine="567"/>
        <w:rPr>
          <w:color w:val="0070C0"/>
          <w:szCs w:val="20"/>
        </w:rPr>
      </w:pPr>
      <w:r w:rsidRPr="00354E23">
        <w:rPr>
          <w:rFonts w:ascii="Arial" w:hAnsi="Arial" w:cs="Arial"/>
          <w:b/>
          <w:bCs/>
          <w:color w:val="0070C0"/>
          <w:sz w:val="20"/>
          <w:szCs w:val="20"/>
        </w:rPr>
        <w:t>Амбулаторно - поликлиническое обслуживание</w:t>
      </w:r>
      <w:r w:rsidR="001A1B03" w:rsidRPr="00354E23">
        <w:rPr>
          <w:rFonts w:ascii="Arial" w:hAnsi="Arial" w:cs="Arial"/>
          <w:b/>
          <w:bCs/>
          <w:color w:val="0070C0"/>
          <w:sz w:val="20"/>
          <w:szCs w:val="20"/>
        </w:rPr>
        <w:t xml:space="preserve"> </w:t>
      </w:r>
      <w:r w:rsidR="00C801C4" w:rsidRPr="00354E23">
        <w:rPr>
          <w:rFonts w:ascii="Arial" w:hAnsi="Arial" w:cs="Arial"/>
          <w:b/>
          <w:bCs/>
          <w:color w:val="0070C0"/>
          <w:sz w:val="20"/>
          <w:szCs w:val="20"/>
        </w:rPr>
        <w:t>в муниципальных и комме</w:t>
      </w:r>
      <w:r w:rsidR="00A17617" w:rsidRPr="00354E23">
        <w:rPr>
          <w:rFonts w:ascii="Arial" w:hAnsi="Arial" w:cs="Arial"/>
          <w:b/>
          <w:bCs/>
          <w:color w:val="0070C0"/>
          <w:sz w:val="20"/>
          <w:szCs w:val="20"/>
        </w:rPr>
        <w:t>рческих медицинских учреждениях на территории РФ</w:t>
      </w:r>
      <w:r w:rsidRPr="00354E23">
        <w:rPr>
          <w:rFonts w:ascii="Arial" w:hAnsi="Arial" w:cs="Arial"/>
          <w:b/>
          <w:bCs/>
          <w:color w:val="0070C0"/>
          <w:sz w:val="20"/>
          <w:szCs w:val="20"/>
        </w:rPr>
        <w:t xml:space="preserve">: </w:t>
      </w:r>
    </w:p>
    <w:p w14:paraId="27EB1D4F" w14:textId="77777777" w:rsidR="00084830" w:rsidRPr="008A560A" w:rsidRDefault="00616972">
      <w:pPr>
        <w:spacing w:after="120" w:line="250" w:lineRule="auto"/>
        <w:ind w:left="0" w:firstLine="567"/>
        <w:rPr>
          <w:rFonts w:ascii="Arial" w:hAnsi="Arial" w:cs="Arial"/>
          <w:b/>
          <w:color w:val="auto"/>
          <w:sz w:val="20"/>
          <w:szCs w:val="20"/>
        </w:rPr>
      </w:pPr>
      <w:r w:rsidRPr="008A560A">
        <w:rPr>
          <w:rFonts w:ascii="Arial" w:hAnsi="Arial" w:cs="Arial"/>
          <w:b/>
          <w:color w:val="auto"/>
          <w:sz w:val="20"/>
          <w:szCs w:val="20"/>
        </w:rPr>
        <w:t>По настоящему пункту Программы установлен лимит</w:t>
      </w:r>
      <w:r w:rsidR="000D5651" w:rsidRPr="008A560A">
        <w:rPr>
          <w:rStyle w:val="aa"/>
          <w:rFonts w:ascii="Arial" w:hAnsi="Arial" w:cs="Arial"/>
          <w:b/>
          <w:color w:val="auto"/>
          <w:sz w:val="20"/>
          <w:szCs w:val="20"/>
        </w:rPr>
        <w:footnoteReference w:id="5"/>
      </w:r>
      <w:r w:rsidRPr="008A560A">
        <w:rPr>
          <w:rFonts w:ascii="Arial" w:hAnsi="Arial" w:cs="Arial"/>
          <w:b/>
          <w:color w:val="auto"/>
          <w:sz w:val="20"/>
          <w:szCs w:val="20"/>
        </w:rPr>
        <w:t xml:space="preserve"> ответстве</w:t>
      </w:r>
      <w:r w:rsidR="00606C47" w:rsidRPr="008A560A">
        <w:rPr>
          <w:rFonts w:ascii="Arial" w:hAnsi="Arial" w:cs="Arial"/>
          <w:b/>
          <w:color w:val="auto"/>
          <w:sz w:val="20"/>
          <w:szCs w:val="20"/>
        </w:rPr>
        <w:t>нности на застрахованное лицо: 3</w:t>
      </w:r>
      <w:r w:rsidRPr="008A560A">
        <w:rPr>
          <w:rFonts w:ascii="Arial" w:hAnsi="Arial" w:cs="Arial"/>
          <w:b/>
          <w:color w:val="auto"/>
          <w:sz w:val="20"/>
          <w:szCs w:val="20"/>
        </w:rPr>
        <w:t>0% от стоимости лечения</w:t>
      </w:r>
      <w:r w:rsidR="008C12E5" w:rsidRPr="008A560A">
        <w:rPr>
          <w:rFonts w:ascii="Arial" w:hAnsi="Arial" w:cs="Arial"/>
          <w:b/>
          <w:color w:val="auto"/>
          <w:sz w:val="20"/>
          <w:szCs w:val="20"/>
        </w:rPr>
        <w:t xml:space="preserve"> ( работник платит 30% от стоимости услуги, остальное платит страховая компания</w:t>
      </w:r>
      <w:r w:rsidR="00853EA4" w:rsidRPr="008A560A">
        <w:rPr>
          <w:rFonts w:ascii="Arial" w:hAnsi="Arial" w:cs="Arial"/>
          <w:b/>
          <w:color w:val="auto"/>
          <w:sz w:val="20"/>
          <w:szCs w:val="20"/>
        </w:rPr>
        <w:t>, порядок оплаты устанавливается клиникой – в кассу или через Личный кабинет СК СОГАЗ</w:t>
      </w:r>
      <w:r w:rsidR="008C12E5" w:rsidRPr="008A560A">
        <w:rPr>
          <w:rFonts w:ascii="Arial" w:hAnsi="Arial" w:cs="Arial"/>
          <w:b/>
          <w:color w:val="auto"/>
          <w:sz w:val="20"/>
          <w:szCs w:val="20"/>
        </w:rPr>
        <w:t>)</w:t>
      </w:r>
      <w:r w:rsidR="002605F4" w:rsidRPr="008A560A">
        <w:rPr>
          <w:rFonts w:ascii="Arial" w:hAnsi="Arial" w:cs="Arial"/>
          <w:b/>
          <w:color w:val="auto"/>
          <w:sz w:val="20"/>
          <w:szCs w:val="20"/>
        </w:rPr>
        <w:t xml:space="preserve">. </w:t>
      </w:r>
      <w:r w:rsidRPr="008A560A">
        <w:rPr>
          <w:rFonts w:ascii="Arial" w:hAnsi="Arial" w:cs="Arial"/>
          <w:b/>
          <w:color w:val="auto"/>
          <w:sz w:val="20"/>
          <w:szCs w:val="20"/>
        </w:rPr>
        <w:t xml:space="preserve"> </w:t>
      </w:r>
    </w:p>
    <w:p w14:paraId="01D02CA8" w14:textId="77777777" w:rsidR="00405C66" w:rsidRPr="008A560A" w:rsidRDefault="008703C3">
      <w:pPr>
        <w:pStyle w:val="3"/>
        <w:spacing w:after="240"/>
        <w:ind w:right="0" w:firstLine="567"/>
        <w:jc w:val="both"/>
        <w:rPr>
          <w:color w:val="0070C0"/>
          <w:sz w:val="22"/>
          <w:u w:val="single"/>
        </w:rPr>
      </w:pPr>
      <w:r w:rsidRPr="008A560A">
        <w:rPr>
          <w:color w:val="0070C0"/>
          <w:sz w:val="22"/>
          <w:u w:val="single"/>
        </w:rPr>
        <w:t xml:space="preserve"> </w:t>
      </w:r>
      <w:bookmarkStart w:id="18" w:name="_Toc202350810"/>
      <w:r w:rsidRPr="008A560A">
        <w:rPr>
          <w:color w:val="0070C0"/>
          <w:sz w:val="22"/>
          <w:u w:val="single"/>
        </w:rPr>
        <w:t xml:space="preserve">- </w:t>
      </w:r>
      <w:r w:rsidR="00405C66" w:rsidRPr="008A560A">
        <w:rPr>
          <w:color w:val="0070C0"/>
          <w:sz w:val="22"/>
          <w:u w:val="single"/>
        </w:rPr>
        <w:t>Для локации г. Липецка:</w:t>
      </w:r>
      <w:bookmarkEnd w:id="18"/>
    </w:p>
    <w:p w14:paraId="2A4DCB0D" w14:textId="4425734E" w:rsidR="002605F4" w:rsidRPr="008A560A" w:rsidRDefault="00616972" w:rsidP="00354E23">
      <w:pPr>
        <w:ind w:left="0" w:firstLine="567"/>
        <w:rPr>
          <w:rFonts w:ascii="Arial" w:hAnsi="Arial" w:cs="Arial"/>
          <w:color w:val="auto"/>
          <w:sz w:val="20"/>
          <w:szCs w:val="20"/>
        </w:rPr>
      </w:pPr>
      <w:r w:rsidRPr="008A560A">
        <w:rPr>
          <w:rFonts w:ascii="Arial" w:hAnsi="Arial" w:cs="Arial"/>
          <w:b/>
          <w:color w:val="auto"/>
          <w:sz w:val="20"/>
          <w:szCs w:val="20"/>
        </w:rPr>
        <w:t>Консультативно-диагностические приемы и наблюдение специалистов</w:t>
      </w:r>
      <w:r w:rsidR="002605F4" w:rsidRPr="008A560A">
        <w:rPr>
          <w:rFonts w:ascii="Arial" w:hAnsi="Arial" w:cs="Arial"/>
          <w:color w:val="auto"/>
          <w:sz w:val="20"/>
          <w:szCs w:val="20"/>
        </w:rPr>
        <w:t xml:space="preserve">: </w:t>
      </w:r>
      <w:r w:rsidRPr="008A560A">
        <w:rPr>
          <w:rFonts w:ascii="Arial" w:hAnsi="Arial" w:cs="Arial"/>
          <w:color w:val="auto"/>
          <w:sz w:val="20"/>
          <w:szCs w:val="20"/>
        </w:rPr>
        <w:t>нейрохирурга, проктолога</w:t>
      </w:r>
      <w:r w:rsidR="008C0319" w:rsidRPr="008A560A">
        <w:rPr>
          <w:rFonts w:ascii="Arial" w:hAnsi="Arial" w:cs="Arial"/>
          <w:color w:val="auto"/>
          <w:sz w:val="20"/>
          <w:szCs w:val="20"/>
        </w:rPr>
        <w:t>/колопроктолога</w:t>
      </w:r>
      <w:r w:rsidRPr="008A560A">
        <w:rPr>
          <w:rFonts w:ascii="Arial" w:hAnsi="Arial" w:cs="Arial"/>
          <w:color w:val="auto"/>
          <w:sz w:val="20"/>
          <w:szCs w:val="20"/>
        </w:rPr>
        <w:t xml:space="preserve">, ревматолога, нефролога, сосудистого хирурга, онколога (до постановки диагноза), </w:t>
      </w:r>
      <w:r w:rsidR="002605F4" w:rsidRPr="008A560A">
        <w:rPr>
          <w:rFonts w:ascii="Arial" w:hAnsi="Arial" w:cs="Arial"/>
          <w:color w:val="auto"/>
          <w:sz w:val="20"/>
          <w:szCs w:val="20"/>
        </w:rPr>
        <w:t>пульмонолога, аллерголога-иммунолога, маммолога</w:t>
      </w:r>
      <w:r w:rsidR="0081377B" w:rsidRPr="008A560A">
        <w:rPr>
          <w:rFonts w:ascii="Arial" w:hAnsi="Arial" w:cs="Arial"/>
          <w:b/>
          <w:color w:val="auto"/>
          <w:sz w:val="20"/>
          <w:szCs w:val="20"/>
        </w:rPr>
        <w:t xml:space="preserve">, </w:t>
      </w:r>
      <w:r w:rsidR="000B2827" w:rsidRPr="008A560A">
        <w:rPr>
          <w:rFonts w:ascii="Arial" w:hAnsi="Arial" w:cs="Arial"/>
          <w:color w:val="auto"/>
          <w:sz w:val="20"/>
          <w:szCs w:val="20"/>
        </w:rPr>
        <w:t>инфекционист</w:t>
      </w:r>
      <w:r w:rsidR="00383E91" w:rsidRPr="008A560A">
        <w:rPr>
          <w:rFonts w:ascii="Arial" w:hAnsi="Arial" w:cs="Arial"/>
          <w:color w:val="auto"/>
          <w:sz w:val="20"/>
          <w:szCs w:val="20"/>
        </w:rPr>
        <w:t>а</w:t>
      </w:r>
      <w:r w:rsidR="00BD3DDD" w:rsidRPr="008A560A">
        <w:rPr>
          <w:rFonts w:ascii="Arial" w:hAnsi="Arial" w:cs="Arial"/>
          <w:color w:val="auto"/>
          <w:sz w:val="20"/>
          <w:szCs w:val="20"/>
        </w:rPr>
        <w:t>, флеболога</w:t>
      </w:r>
      <w:r w:rsidR="00AB4124" w:rsidRPr="00523A6A">
        <w:rPr>
          <w:rFonts w:ascii="Arial" w:hAnsi="Arial" w:cs="Arial"/>
          <w:color w:val="auto"/>
          <w:sz w:val="20"/>
          <w:szCs w:val="20"/>
          <w:highlight w:val="yellow"/>
        </w:rPr>
        <w:t>,</w:t>
      </w:r>
      <w:r w:rsidR="00523A6A" w:rsidRPr="00523A6A">
        <w:rPr>
          <w:rFonts w:ascii="Arial" w:hAnsi="Arial" w:cs="Arial"/>
          <w:color w:val="auto"/>
          <w:sz w:val="20"/>
          <w:szCs w:val="20"/>
          <w:highlight w:val="yellow"/>
        </w:rPr>
        <w:t xml:space="preserve"> отоларинголог</w:t>
      </w:r>
      <w:r w:rsidR="00523A6A">
        <w:rPr>
          <w:rFonts w:ascii="Arial" w:hAnsi="Arial" w:cs="Arial"/>
          <w:color w:val="auto"/>
          <w:sz w:val="20"/>
          <w:szCs w:val="20"/>
        </w:rPr>
        <w:t xml:space="preserve">, </w:t>
      </w:r>
      <w:r w:rsidR="00523A6A" w:rsidRPr="00523A6A">
        <w:rPr>
          <w:rFonts w:ascii="Arial" w:hAnsi="Arial" w:cs="Arial"/>
          <w:color w:val="auto"/>
          <w:sz w:val="20"/>
          <w:szCs w:val="20"/>
          <w:highlight w:val="yellow"/>
        </w:rPr>
        <w:t>гематолог</w:t>
      </w:r>
      <w:r w:rsidR="00523A6A">
        <w:rPr>
          <w:rFonts w:ascii="Arial" w:hAnsi="Arial" w:cs="Arial"/>
          <w:color w:val="auto"/>
          <w:sz w:val="20"/>
          <w:szCs w:val="20"/>
        </w:rPr>
        <w:t xml:space="preserve">, </w:t>
      </w:r>
      <w:r w:rsidR="00AB4124" w:rsidRPr="008A560A">
        <w:rPr>
          <w:rFonts w:ascii="Arial" w:hAnsi="Arial" w:cs="Arial"/>
          <w:color w:val="auto"/>
          <w:sz w:val="20"/>
          <w:szCs w:val="20"/>
        </w:rPr>
        <w:t>сурдолога</w:t>
      </w:r>
      <w:r w:rsidR="00C023C5" w:rsidRPr="008A560A">
        <w:rPr>
          <w:rFonts w:ascii="Arial" w:hAnsi="Arial" w:cs="Arial"/>
          <w:color w:val="auto"/>
          <w:sz w:val="20"/>
          <w:szCs w:val="20"/>
        </w:rPr>
        <w:t xml:space="preserve"> и других специалистов по направлению врача корпоративной клиники</w:t>
      </w:r>
      <w:r w:rsidR="0087143E" w:rsidRPr="008A560A">
        <w:rPr>
          <w:rFonts w:ascii="Arial" w:hAnsi="Arial" w:cs="Arial"/>
          <w:color w:val="auto"/>
          <w:sz w:val="20"/>
          <w:szCs w:val="20"/>
        </w:rPr>
        <w:t>.</w:t>
      </w:r>
      <w:r w:rsidR="00043788" w:rsidRPr="008A560A">
        <w:rPr>
          <w:rFonts w:ascii="Arial" w:hAnsi="Arial" w:cs="Arial"/>
          <w:color w:val="auto"/>
          <w:sz w:val="20"/>
          <w:szCs w:val="20"/>
        </w:rPr>
        <w:t xml:space="preserve"> </w:t>
      </w:r>
    </w:p>
    <w:p w14:paraId="0573770A" w14:textId="77777777" w:rsidR="00D45C50" w:rsidRPr="008A560A" w:rsidRDefault="00383E91">
      <w:pPr>
        <w:spacing w:before="120" w:line="247" w:lineRule="auto"/>
        <w:ind w:left="0" w:firstLine="567"/>
        <w:rPr>
          <w:rFonts w:ascii="Arial" w:hAnsi="Arial" w:cs="Arial"/>
          <w:color w:val="auto"/>
          <w:sz w:val="20"/>
          <w:szCs w:val="20"/>
        </w:rPr>
      </w:pPr>
      <w:r w:rsidRPr="008A560A">
        <w:rPr>
          <w:rFonts w:ascii="Arial" w:hAnsi="Arial" w:cs="Arial"/>
          <w:b/>
          <w:color w:val="auto"/>
          <w:sz w:val="20"/>
          <w:szCs w:val="20"/>
        </w:rPr>
        <w:t>Физиотерапевтические услуги по назначению врачей – специалистов</w:t>
      </w:r>
      <w:r w:rsidR="00446B99" w:rsidRPr="008A560A">
        <w:rPr>
          <w:rFonts w:ascii="Arial" w:hAnsi="Arial" w:cs="Arial"/>
          <w:b/>
          <w:color w:val="auto"/>
          <w:sz w:val="20"/>
          <w:szCs w:val="20"/>
        </w:rPr>
        <w:t xml:space="preserve"> </w:t>
      </w:r>
      <w:r w:rsidR="00446B99" w:rsidRPr="008A560A">
        <w:rPr>
          <w:rFonts w:ascii="Arial" w:hAnsi="Arial" w:cs="Arial"/>
          <w:color w:val="auto"/>
          <w:sz w:val="20"/>
          <w:szCs w:val="20"/>
        </w:rPr>
        <w:t>(в отделении физиотерапии, а также на приеме у врача специалиста): фототерапия,</w:t>
      </w:r>
      <w:r w:rsidR="002F6CFE" w:rsidRPr="008A560A">
        <w:rPr>
          <w:rFonts w:ascii="Arial" w:hAnsi="Arial" w:cs="Arial"/>
          <w:color w:val="auto"/>
          <w:sz w:val="20"/>
          <w:szCs w:val="20"/>
        </w:rPr>
        <w:t xml:space="preserve"> </w:t>
      </w:r>
    </w:p>
    <w:p w14:paraId="39AA5F6C" w14:textId="77777777" w:rsidR="00383E91" w:rsidRPr="008A560A" w:rsidRDefault="00D45C50">
      <w:pPr>
        <w:spacing w:before="120" w:line="247" w:lineRule="auto"/>
        <w:ind w:left="0" w:firstLine="567"/>
        <w:rPr>
          <w:rFonts w:ascii="Arial" w:hAnsi="Arial" w:cs="Arial"/>
          <w:b/>
          <w:color w:val="auto"/>
          <w:sz w:val="20"/>
          <w:szCs w:val="20"/>
        </w:rPr>
      </w:pPr>
      <w:r w:rsidRPr="008A560A">
        <w:rPr>
          <w:rFonts w:ascii="Arial" w:hAnsi="Arial" w:cs="Arial"/>
          <w:b/>
          <w:color w:val="auto"/>
          <w:sz w:val="20"/>
          <w:szCs w:val="20"/>
        </w:rPr>
        <w:t xml:space="preserve">Восстановительное лечение: </w:t>
      </w:r>
      <w:r w:rsidRPr="008A560A">
        <w:rPr>
          <w:rFonts w:ascii="Arial" w:hAnsi="Arial" w:cs="Arial"/>
          <w:color w:val="auto"/>
          <w:sz w:val="20"/>
          <w:szCs w:val="20"/>
        </w:rPr>
        <w:t>групповая лечебная физкультура, классическая корпоральная иглорефлексотера</w:t>
      </w:r>
      <w:r w:rsidR="00A54A29" w:rsidRPr="008A560A">
        <w:rPr>
          <w:rFonts w:ascii="Arial" w:hAnsi="Arial" w:cs="Arial"/>
          <w:color w:val="auto"/>
          <w:sz w:val="20"/>
          <w:szCs w:val="20"/>
        </w:rPr>
        <w:t>пия, мануальная терапия,</w:t>
      </w:r>
      <w:r w:rsidR="00A54A29" w:rsidRPr="00354E23">
        <w:rPr>
          <w:rFonts w:ascii="Arial" w:hAnsi="Arial" w:cs="Arial"/>
        </w:rPr>
        <w:t xml:space="preserve"> </w:t>
      </w:r>
      <w:r w:rsidR="00A54A29" w:rsidRPr="008A560A">
        <w:rPr>
          <w:rFonts w:ascii="Arial" w:hAnsi="Arial" w:cs="Arial"/>
          <w:color w:val="auto"/>
          <w:sz w:val="20"/>
          <w:szCs w:val="20"/>
        </w:rPr>
        <w:t xml:space="preserve">водолечение - лечебные ванны (за исключением бассейна и сауны) и лечебный душ.   </w:t>
      </w:r>
    </w:p>
    <w:p w14:paraId="581B9331" w14:textId="77777777" w:rsidR="00084830" w:rsidRPr="008A560A" w:rsidRDefault="00616972">
      <w:pPr>
        <w:spacing w:before="120" w:line="247" w:lineRule="auto"/>
        <w:ind w:left="0" w:firstLine="567"/>
        <w:rPr>
          <w:rFonts w:ascii="Arial" w:hAnsi="Arial" w:cs="Arial"/>
          <w:b/>
          <w:color w:val="auto"/>
          <w:sz w:val="20"/>
          <w:szCs w:val="20"/>
        </w:rPr>
      </w:pPr>
      <w:r w:rsidRPr="008A560A">
        <w:rPr>
          <w:rFonts w:ascii="Arial" w:hAnsi="Arial" w:cs="Arial"/>
          <w:b/>
          <w:color w:val="auto"/>
          <w:sz w:val="20"/>
          <w:szCs w:val="20"/>
        </w:rPr>
        <w:t>Лабораторно-диагностические исследования</w:t>
      </w:r>
      <w:r w:rsidR="002F6CFE" w:rsidRPr="008A560A">
        <w:rPr>
          <w:rFonts w:ascii="Arial" w:hAnsi="Arial" w:cs="Arial"/>
          <w:b/>
          <w:color w:val="auto"/>
          <w:sz w:val="20"/>
          <w:szCs w:val="20"/>
        </w:rPr>
        <w:t xml:space="preserve"> (ограничения по обследованиям – таблица 1)</w:t>
      </w:r>
      <w:r w:rsidRPr="008A560A">
        <w:rPr>
          <w:rFonts w:ascii="Arial" w:hAnsi="Arial" w:cs="Arial"/>
          <w:b/>
          <w:color w:val="auto"/>
          <w:sz w:val="20"/>
          <w:szCs w:val="20"/>
        </w:rPr>
        <w:t xml:space="preserve">: </w:t>
      </w:r>
    </w:p>
    <w:p w14:paraId="34EA9A4A" w14:textId="77777777" w:rsidR="00DB6866" w:rsidRPr="008A560A" w:rsidRDefault="00DB6866"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кожные аллергологические пробы;</w:t>
      </w:r>
    </w:p>
    <w:p w14:paraId="272DDA68" w14:textId="77777777" w:rsidR="0073147B" w:rsidRPr="008A560A" w:rsidRDefault="00616972"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генетические исследования: ПЦР диагн</w:t>
      </w:r>
      <w:r w:rsidR="002605F4" w:rsidRPr="008A560A">
        <w:rPr>
          <w:rFonts w:ascii="Arial" w:hAnsi="Arial" w:cs="Arial"/>
          <w:color w:val="auto"/>
          <w:sz w:val="20"/>
          <w:szCs w:val="20"/>
        </w:rPr>
        <w:t>остика;</w:t>
      </w:r>
      <w:r w:rsidRPr="008A560A">
        <w:rPr>
          <w:rFonts w:ascii="Arial" w:hAnsi="Arial" w:cs="Arial"/>
          <w:color w:val="auto"/>
          <w:sz w:val="20"/>
          <w:szCs w:val="20"/>
        </w:rPr>
        <w:t xml:space="preserve"> </w:t>
      </w:r>
    </w:p>
    <w:p w14:paraId="2520933C" w14:textId="77777777" w:rsidR="006B3372" w:rsidRPr="008A560A" w:rsidRDefault="00616972"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сцинтиграфические исследования; </w:t>
      </w:r>
    </w:p>
    <w:p w14:paraId="6DBD3B43" w14:textId="77777777" w:rsidR="0072668F" w:rsidRPr="008A560A" w:rsidRDefault="006578AF"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позитронно-эмиссионную томографию, радиоизотопные исследования</w:t>
      </w:r>
      <w:r w:rsidR="00BB1D37" w:rsidRPr="008A560A">
        <w:rPr>
          <w:rFonts w:ascii="Arial" w:hAnsi="Arial" w:cs="Arial"/>
          <w:color w:val="auto"/>
          <w:sz w:val="20"/>
          <w:szCs w:val="20"/>
        </w:rPr>
        <w:t>;</w:t>
      </w:r>
    </w:p>
    <w:p w14:paraId="0F976AB6" w14:textId="77777777" w:rsidR="0073147B" w:rsidRPr="008A560A" w:rsidRDefault="006578AF"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рентген-радиологические исследования</w:t>
      </w:r>
      <w:r w:rsidR="00405C66" w:rsidRPr="008A560A">
        <w:rPr>
          <w:rFonts w:ascii="Arial" w:hAnsi="Arial" w:cs="Arial"/>
          <w:color w:val="auto"/>
          <w:sz w:val="20"/>
          <w:szCs w:val="20"/>
        </w:rPr>
        <w:t>;</w:t>
      </w:r>
    </w:p>
    <w:p w14:paraId="3EE574DA" w14:textId="6BC5531F" w:rsidR="0073147B" w:rsidRPr="008A560A" w:rsidRDefault="005038BF" w:rsidP="00354E23">
      <w:pPr>
        <w:pStyle w:val="a3"/>
        <w:numPr>
          <w:ilvl w:val="0"/>
          <w:numId w:val="52"/>
        </w:numPr>
        <w:tabs>
          <w:tab w:val="left" w:pos="284"/>
        </w:tabs>
        <w:spacing w:after="38"/>
        <w:ind w:left="0" w:firstLine="567"/>
        <w:rPr>
          <w:rFonts w:ascii="Arial" w:hAnsi="Arial" w:cs="Arial"/>
          <w:color w:val="auto"/>
          <w:sz w:val="20"/>
          <w:szCs w:val="20"/>
        </w:rPr>
      </w:pPr>
      <w:proofErr w:type="spellStart"/>
      <w:r w:rsidRPr="008A560A">
        <w:rPr>
          <w:rFonts w:ascii="Arial" w:hAnsi="Arial" w:cs="Arial"/>
          <w:color w:val="auto"/>
          <w:sz w:val="20"/>
          <w:szCs w:val="20"/>
        </w:rPr>
        <w:t>тредмил</w:t>
      </w:r>
      <w:proofErr w:type="spellEnd"/>
      <w:r w:rsidRPr="008A560A">
        <w:rPr>
          <w:rFonts w:ascii="Arial" w:hAnsi="Arial" w:cs="Arial"/>
          <w:color w:val="auto"/>
          <w:sz w:val="20"/>
          <w:szCs w:val="20"/>
        </w:rPr>
        <w:t>-тест</w:t>
      </w:r>
      <w:r w:rsidR="00405C66" w:rsidRPr="008A560A">
        <w:rPr>
          <w:rFonts w:ascii="Arial" w:hAnsi="Arial" w:cs="Arial"/>
          <w:color w:val="auto"/>
          <w:sz w:val="20"/>
          <w:szCs w:val="20"/>
        </w:rPr>
        <w:t>;</w:t>
      </w:r>
    </w:p>
    <w:p w14:paraId="03C09389" w14:textId="77777777" w:rsidR="001A1B03" w:rsidRPr="008A560A" w:rsidRDefault="00616972"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эндоскопические исследования органов пищеварения, дыхания, в том числе с применением ультратонкой волоконной оптики без центрального обезболивания.</w:t>
      </w:r>
    </w:p>
    <w:p w14:paraId="0DE89510" w14:textId="77777777" w:rsidR="00043788" w:rsidRPr="008A560A" w:rsidRDefault="00622B2B" w:rsidP="00354E23">
      <w:pPr>
        <w:pStyle w:val="a3"/>
        <w:numPr>
          <w:ilvl w:val="0"/>
          <w:numId w:val="52"/>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 колоноскопия/гастроскопия под седацией (по показаниям), лечебные блокады</w:t>
      </w:r>
      <w:r w:rsidR="008703C3" w:rsidRPr="008A560A">
        <w:rPr>
          <w:rFonts w:ascii="Arial" w:hAnsi="Arial" w:cs="Arial"/>
          <w:color w:val="auto"/>
          <w:sz w:val="20"/>
          <w:szCs w:val="20"/>
        </w:rPr>
        <w:t>.</w:t>
      </w:r>
    </w:p>
    <w:p w14:paraId="2EAB3352" w14:textId="77777777" w:rsidR="008703C3" w:rsidRPr="008A560A" w:rsidRDefault="008703C3">
      <w:pPr>
        <w:pStyle w:val="a3"/>
        <w:tabs>
          <w:tab w:val="left" w:pos="284"/>
        </w:tabs>
        <w:spacing w:after="38"/>
        <w:ind w:left="0" w:firstLine="567"/>
        <w:rPr>
          <w:rFonts w:ascii="Arial" w:hAnsi="Arial" w:cs="Arial"/>
          <w:color w:val="auto"/>
          <w:sz w:val="20"/>
          <w:szCs w:val="20"/>
        </w:rPr>
      </w:pPr>
    </w:p>
    <w:p w14:paraId="78DCA694" w14:textId="77777777" w:rsidR="000309E1" w:rsidRPr="008A560A" w:rsidRDefault="008703C3">
      <w:pPr>
        <w:pStyle w:val="3"/>
        <w:ind w:right="0" w:firstLine="567"/>
        <w:jc w:val="both"/>
        <w:rPr>
          <w:color w:val="0070C0"/>
          <w:sz w:val="22"/>
          <w:u w:val="single"/>
        </w:rPr>
      </w:pPr>
      <w:r w:rsidRPr="008A560A">
        <w:rPr>
          <w:color w:val="0070C0"/>
          <w:sz w:val="22"/>
          <w:u w:val="single"/>
        </w:rPr>
        <w:t xml:space="preserve"> </w:t>
      </w:r>
      <w:bookmarkStart w:id="19" w:name="_Toc202350811"/>
      <w:r w:rsidRPr="008A560A">
        <w:rPr>
          <w:color w:val="0070C0"/>
          <w:sz w:val="22"/>
          <w:u w:val="single"/>
        </w:rPr>
        <w:t xml:space="preserve">- </w:t>
      </w:r>
      <w:r w:rsidR="000309E1" w:rsidRPr="008A560A">
        <w:rPr>
          <w:color w:val="0070C0"/>
          <w:sz w:val="22"/>
          <w:u w:val="single"/>
        </w:rPr>
        <w:t>Для локации г. Старый Оскол:</w:t>
      </w:r>
      <w:bookmarkEnd w:id="19"/>
    </w:p>
    <w:p w14:paraId="1787238F" w14:textId="236633CF" w:rsidR="001362CB" w:rsidRPr="00DF3247" w:rsidRDefault="001362CB" w:rsidP="001362CB">
      <w:pPr>
        <w:spacing w:before="120" w:after="360" w:line="247" w:lineRule="auto"/>
        <w:ind w:right="215"/>
        <w:rPr>
          <w:rFonts w:ascii="Arial" w:hAnsi="Arial" w:cs="Arial"/>
          <w:color w:val="auto"/>
          <w:sz w:val="20"/>
          <w:szCs w:val="20"/>
        </w:rPr>
      </w:pPr>
      <w:bookmarkStart w:id="20" w:name="_Toc184743109"/>
      <w:bookmarkStart w:id="21" w:name="_Toc185260278"/>
      <w:bookmarkStart w:id="22" w:name="_Toc202350812"/>
      <w:r w:rsidRPr="00DF3247">
        <w:rPr>
          <w:rFonts w:ascii="Arial" w:hAnsi="Arial" w:cs="Arial"/>
          <w:b/>
          <w:color w:val="auto"/>
          <w:sz w:val="20"/>
          <w:szCs w:val="20"/>
        </w:rPr>
        <w:t>Консультативно-диагностические приемы и наблюдение специалистов</w:t>
      </w:r>
      <w:r w:rsidRPr="00DF3247">
        <w:rPr>
          <w:rFonts w:ascii="Arial" w:hAnsi="Arial" w:cs="Arial"/>
          <w:color w:val="auto"/>
          <w:sz w:val="20"/>
          <w:szCs w:val="20"/>
        </w:rPr>
        <w:t>:</w:t>
      </w:r>
      <w:r>
        <w:rPr>
          <w:rFonts w:ascii="Arial" w:hAnsi="Arial" w:cs="Arial"/>
          <w:color w:val="auto"/>
          <w:sz w:val="20"/>
          <w:szCs w:val="20"/>
        </w:rPr>
        <w:t xml:space="preserve"> </w:t>
      </w:r>
      <w:r w:rsidRPr="00D145C0">
        <w:rPr>
          <w:rFonts w:ascii="Arial" w:hAnsi="Arial" w:cs="Arial"/>
          <w:color w:val="auto"/>
          <w:sz w:val="20"/>
          <w:szCs w:val="20"/>
          <w:highlight w:val="yellow"/>
        </w:rPr>
        <w:t>кардиолога, хирурга, колопроктолога</w:t>
      </w:r>
      <w:r w:rsidR="00523A6A">
        <w:rPr>
          <w:rFonts w:ascii="Arial" w:hAnsi="Arial" w:cs="Arial"/>
          <w:color w:val="auto"/>
          <w:sz w:val="20"/>
          <w:szCs w:val="20"/>
          <w:highlight w:val="yellow"/>
        </w:rPr>
        <w:t>,</w:t>
      </w:r>
      <w:r w:rsidRPr="00ED31F1">
        <w:rPr>
          <w:rFonts w:ascii="Arial" w:hAnsi="Arial" w:cs="Arial"/>
          <w:color w:val="auto"/>
          <w:sz w:val="20"/>
          <w:szCs w:val="20"/>
        </w:rPr>
        <w:t xml:space="preserve"> </w:t>
      </w:r>
      <w:r w:rsidRPr="00DF3247">
        <w:rPr>
          <w:rFonts w:ascii="Arial" w:hAnsi="Arial" w:cs="Arial"/>
          <w:color w:val="auto"/>
          <w:sz w:val="20"/>
          <w:szCs w:val="20"/>
        </w:rPr>
        <w:t>нейрохирурга, гастроэнтеролога, проктолога, нефролога, сосудистого хирурга, онколога (до постановки диагноза), пульмонолога, аллерголога-иммунолога, маммолога, дерматолога, инфекциониста, флеболога, сурдолога.</w:t>
      </w:r>
    </w:p>
    <w:p w14:paraId="366BE311" w14:textId="2C53BC29" w:rsidR="001362CB" w:rsidRPr="00DF3247" w:rsidRDefault="001362CB" w:rsidP="001362CB">
      <w:pPr>
        <w:spacing w:before="120" w:after="360" w:line="247" w:lineRule="auto"/>
        <w:ind w:right="215"/>
        <w:rPr>
          <w:rFonts w:ascii="Arial" w:hAnsi="Arial" w:cs="Arial"/>
          <w:color w:val="auto"/>
          <w:sz w:val="20"/>
          <w:szCs w:val="20"/>
        </w:rPr>
      </w:pPr>
      <w:r w:rsidRPr="00DF3247">
        <w:rPr>
          <w:rFonts w:ascii="Arial" w:hAnsi="Arial" w:cs="Arial"/>
          <w:b/>
          <w:color w:val="auto"/>
          <w:sz w:val="20"/>
          <w:szCs w:val="20"/>
        </w:rPr>
        <w:t>Физиотерапевтические услуги по назначению врачей – специалистов (в отделении физиотерапии, а также на приеме у врача специалиста)</w:t>
      </w:r>
      <w:r w:rsidRPr="00DF3247">
        <w:rPr>
          <w:rFonts w:ascii="Arial" w:hAnsi="Arial" w:cs="Arial"/>
          <w:color w:val="auto"/>
          <w:sz w:val="20"/>
          <w:szCs w:val="20"/>
        </w:rPr>
        <w:t xml:space="preserve">: лазеротерапия, фототерапия, ультразвуковая терапия, ударно-волновая терапия; водолечение - лечебные ванны (за исключением бассейна и сауны) и лечебный душ. </w:t>
      </w:r>
    </w:p>
    <w:p w14:paraId="63F2CCE7" w14:textId="77777777" w:rsidR="001362CB" w:rsidRPr="00DF3247" w:rsidRDefault="001362CB" w:rsidP="001362CB">
      <w:pPr>
        <w:spacing w:before="120" w:after="360" w:line="247" w:lineRule="auto"/>
        <w:ind w:right="215"/>
        <w:rPr>
          <w:rFonts w:ascii="Arial" w:hAnsi="Arial" w:cs="Arial"/>
          <w:color w:val="auto"/>
          <w:sz w:val="20"/>
          <w:szCs w:val="20"/>
        </w:rPr>
      </w:pPr>
      <w:r w:rsidRPr="00DF3247">
        <w:rPr>
          <w:rFonts w:ascii="Arial" w:hAnsi="Arial" w:cs="Arial"/>
          <w:b/>
          <w:color w:val="auto"/>
          <w:sz w:val="20"/>
          <w:szCs w:val="20"/>
        </w:rPr>
        <w:t>Услуги дневного стационара (без стоимости медикаментов) и в процедурных кабинетах:</w:t>
      </w:r>
      <w:r w:rsidRPr="00DF3247">
        <w:rPr>
          <w:rFonts w:ascii="Arial" w:hAnsi="Arial" w:cs="Arial"/>
          <w:color w:val="auto"/>
          <w:sz w:val="20"/>
          <w:szCs w:val="20"/>
        </w:rPr>
        <w:t xml:space="preserve"> колоноскопия/гастроскопия под седацией (по показаниям).</w:t>
      </w:r>
    </w:p>
    <w:p w14:paraId="74ABAFED" w14:textId="77777777" w:rsidR="001362CB" w:rsidRDefault="001362CB" w:rsidP="001362CB">
      <w:pPr>
        <w:spacing w:before="120" w:after="360" w:line="247" w:lineRule="auto"/>
        <w:ind w:right="215"/>
        <w:rPr>
          <w:rFonts w:ascii="Arial" w:hAnsi="Arial" w:cs="Arial"/>
          <w:color w:val="auto"/>
          <w:sz w:val="20"/>
          <w:szCs w:val="20"/>
        </w:rPr>
      </w:pPr>
      <w:r w:rsidRPr="00DF3247">
        <w:rPr>
          <w:rFonts w:ascii="Arial" w:hAnsi="Arial" w:cs="Arial"/>
          <w:b/>
          <w:color w:val="auto"/>
          <w:sz w:val="20"/>
          <w:szCs w:val="20"/>
        </w:rPr>
        <w:t>Восстановительное лечение</w:t>
      </w:r>
      <w:r w:rsidRPr="00DF3247">
        <w:rPr>
          <w:rFonts w:ascii="Arial" w:hAnsi="Arial" w:cs="Arial"/>
          <w:color w:val="auto"/>
          <w:sz w:val="20"/>
          <w:szCs w:val="20"/>
        </w:rPr>
        <w:t>: групповая лечебная физкультура, классический лечебный массаж, классическая корпоральная иглорефлексотерапия, мануальная терапия.</w:t>
      </w:r>
    </w:p>
    <w:p w14:paraId="79891A85" w14:textId="77777777" w:rsidR="001362CB" w:rsidRPr="00DF3247" w:rsidRDefault="001362CB" w:rsidP="002F4E6C">
      <w:pPr>
        <w:spacing w:before="120" w:after="120" w:line="247" w:lineRule="auto"/>
        <w:ind w:left="221" w:right="215" w:hanging="11"/>
        <w:rPr>
          <w:rFonts w:ascii="Arial" w:hAnsi="Arial" w:cs="Arial"/>
          <w:color w:val="auto"/>
          <w:sz w:val="20"/>
          <w:szCs w:val="20"/>
        </w:rPr>
      </w:pPr>
      <w:r w:rsidRPr="00DF3247">
        <w:rPr>
          <w:rFonts w:ascii="Arial" w:hAnsi="Arial" w:cs="Arial"/>
          <w:b/>
          <w:sz w:val="20"/>
          <w:szCs w:val="20"/>
        </w:rPr>
        <w:lastRenderedPageBreak/>
        <w:t>Инструментальные методы исследования по назначению врачей (в том числе врачей поликлиник    по месту жительства и коммерческих клиник):</w:t>
      </w:r>
      <w:r>
        <w:rPr>
          <w:rFonts w:ascii="Arial" w:hAnsi="Arial" w:cs="Arial"/>
          <w:b/>
          <w:sz w:val="20"/>
          <w:szCs w:val="20"/>
        </w:rPr>
        <w:t xml:space="preserve"> </w:t>
      </w:r>
      <w:r w:rsidRPr="00D145C0">
        <w:rPr>
          <w:rFonts w:ascii="Arial" w:hAnsi="Arial" w:cs="Arial"/>
          <w:sz w:val="20"/>
          <w:szCs w:val="20"/>
          <w:highlight w:val="yellow"/>
        </w:rPr>
        <w:t>колоноскопия, ФГДС</w:t>
      </w:r>
      <w:r>
        <w:rPr>
          <w:rFonts w:ascii="Arial" w:hAnsi="Arial" w:cs="Arial"/>
          <w:sz w:val="20"/>
          <w:szCs w:val="20"/>
        </w:rPr>
        <w:t>.</w:t>
      </w:r>
    </w:p>
    <w:p w14:paraId="1BCB513C" w14:textId="72BA5388" w:rsidR="001362CB" w:rsidRPr="00DF3247" w:rsidRDefault="001362CB" w:rsidP="002F4E6C">
      <w:pPr>
        <w:spacing w:before="120" w:after="120" w:line="247" w:lineRule="auto"/>
        <w:ind w:left="221" w:right="215" w:hanging="11"/>
        <w:rPr>
          <w:rFonts w:ascii="Arial" w:hAnsi="Arial" w:cs="Arial"/>
          <w:color w:val="auto"/>
          <w:sz w:val="20"/>
          <w:szCs w:val="20"/>
        </w:rPr>
      </w:pPr>
      <w:r w:rsidRPr="00DF3247">
        <w:rPr>
          <w:rFonts w:ascii="Arial" w:hAnsi="Arial" w:cs="Arial"/>
          <w:b/>
          <w:color w:val="auto"/>
          <w:sz w:val="20"/>
          <w:szCs w:val="20"/>
        </w:rPr>
        <w:t>Лабораторно-диагностические исследования</w:t>
      </w:r>
      <w:r w:rsidRPr="00DF3247">
        <w:rPr>
          <w:rFonts w:ascii="Arial" w:hAnsi="Arial" w:cs="Arial"/>
          <w:color w:val="auto"/>
          <w:sz w:val="20"/>
          <w:szCs w:val="20"/>
        </w:rPr>
        <w:t>:</w:t>
      </w:r>
    </w:p>
    <w:p w14:paraId="61F83A72" w14:textId="77777777" w:rsidR="001362CB" w:rsidRDefault="001362CB" w:rsidP="001362CB">
      <w:pPr>
        <w:pStyle w:val="a3"/>
        <w:numPr>
          <w:ilvl w:val="2"/>
          <w:numId w:val="4"/>
        </w:numPr>
        <w:spacing w:before="120" w:after="360" w:line="247" w:lineRule="auto"/>
        <w:ind w:right="215"/>
        <w:rPr>
          <w:rFonts w:ascii="Arial" w:hAnsi="Arial" w:cs="Arial"/>
          <w:color w:val="auto"/>
          <w:sz w:val="20"/>
          <w:szCs w:val="20"/>
        </w:rPr>
      </w:pPr>
      <w:r w:rsidRPr="00DF3247">
        <w:rPr>
          <w:rFonts w:ascii="Arial" w:hAnsi="Arial" w:cs="Arial"/>
          <w:color w:val="auto"/>
          <w:sz w:val="20"/>
          <w:szCs w:val="20"/>
        </w:rPr>
        <w:t xml:space="preserve">гистологические исследования; </w:t>
      </w:r>
    </w:p>
    <w:p w14:paraId="0AE7047B" w14:textId="77777777" w:rsidR="001362CB" w:rsidRPr="00DF3247" w:rsidRDefault="001362CB" w:rsidP="001362CB">
      <w:pPr>
        <w:pStyle w:val="a3"/>
        <w:numPr>
          <w:ilvl w:val="2"/>
          <w:numId w:val="4"/>
        </w:numPr>
        <w:spacing w:before="120" w:after="360" w:line="247" w:lineRule="auto"/>
        <w:ind w:right="215"/>
        <w:rPr>
          <w:rFonts w:ascii="Arial" w:hAnsi="Arial" w:cs="Arial"/>
          <w:color w:val="auto"/>
          <w:sz w:val="20"/>
          <w:szCs w:val="20"/>
        </w:rPr>
      </w:pPr>
      <w:r w:rsidRPr="00D145C0">
        <w:rPr>
          <w:rFonts w:ascii="Arial" w:hAnsi="Arial" w:cs="Arial"/>
          <w:color w:val="auto"/>
          <w:sz w:val="20"/>
          <w:szCs w:val="20"/>
          <w:highlight w:val="yellow"/>
        </w:rPr>
        <w:t>цитологические</w:t>
      </w:r>
    </w:p>
    <w:p w14:paraId="5BA386B9" w14:textId="77777777" w:rsidR="001362CB" w:rsidRPr="00DF3247" w:rsidRDefault="001362CB" w:rsidP="001362CB">
      <w:pPr>
        <w:pStyle w:val="a3"/>
        <w:numPr>
          <w:ilvl w:val="2"/>
          <w:numId w:val="4"/>
        </w:numPr>
        <w:spacing w:before="120" w:after="360" w:line="247" w:lineRule="auto"/>
        <w:ind w:right="215"/>
        <w:rPr>
          <w:rFonts w:ascii="Arial" w:hAnsi="Arial" w:cs="Arial"/>
          <w:color w:val="auto"/>
          <w:sz w:val="20"/>
          <w:szCs w:val="20"/>
        </w:rPr>
      </w:pPr>
      <w:r w:rsidRPr="00DF3247">
        <w:rPr>
          <w:rFonts w:ascii="Arial" w:hAnsi="Arial" w:cs="Arial"/>
          <w:color w:val="auto"/>
          <w:sz w:val="20"/>
          <w:szCs w:val="20"/>
        </w:rPr>
        <w:t xml:space="preserve">определение иммунного, интерферонового и аллергологического статуса; </w:t>
      </w:r>
    </w:p>
    <w:p w14:paraId="2B744F36" w14:textId="77777777" w:rsidR="001362CB" w:rsidRPr="00DF3247" w:rsidRDefault="001362CB" w:rsidP="001362CB">
      <w:pPr>
        <w:pStyle w:val="a3"/>
        <w:numPr>
          <w:ilvl w:val="2"/>
          <w:numId w:val="4"/>
        </w:numPr>
        <w:spacing w:before="120" w:after="360" w:line="247" w:lineRule="auto"/>
        <w:ind w:right="215"/>
        <w:rPr>
          <w:rFonts w:ascii="Arial" w:hAnsi="Arial" w:cs="Arial"/>
          <w:color w:val="auto"/>
          <w:sz w:val="20"/>
          <w:szCs w:val="20"/>
        </w:rPr>
      </w:pPr>
      <w:r w:rsidRPr="00DF3247">
        <w:rPr>
          <w:rFonts w:ascii="Arial" w:hAnsi="Arial" w:cs="Arial"/>
          <w:color w:val="auto"/>
          <w:sz w:val="20"/>
          <w:szCs w:val="20"/>
        </w:rPr>
        <w:t xml:space="preserve">иммунологические: определение общих иммуноглобулинов (А, Е, M, G); </w:t>
      </w:r>
    </w:p>
    <w:p w14:paraId="280F8297" w14:textId="77777777" w:rsidR="001362CB" w:rsidRPr="00DF3247" w:rsidRDefault="001362CB" w:rsidP="001362CB">
      <w:pPr>
        <w:pStyle w:val="a3"/>
        <w:numPr>
          <w:ilvl w:val="2"/>
          <w:numId w:val="4"/>
        </w:numPr>
        <w:spacing w:before="120" w:after="360" w:line="247" w:lineRule="auto"/>
        <w:ind w:right="215"/>
        <w:rPr>
          <w:rFonts w:ascii="Arial" w:hAnsi="Arial" w:cs="Arial"/>
          <w:color w:val="auto"/>
          <w:sz w:val="20"/>
          <w:szCs w:val="20"/>
        </w:rPr>
      </w:pPr>
      <w:r w:rsidRPr="00DF3247">
        <w:rPr>
          <w:rFonts w:ascii="Arial" w:hAnsi="Arial" w:cs="Arial"/>
          <w:color w:val="auto"/>
          <w:sz w:val="20"/>
          <w:szCs w:val="20"/>
        </w:rPr>
        <w:t xml:space="preserve">определение антител к антигенам тканей, их компонентам, секретам, метаболитам, гормонам; </w:t>
      </w:r>
    </w:p>
    <w:p w14:paraId="7611A8A1" w14:textId="77777777" w:rsidR="001362CB" w:rsidRPr="00DF3247" w:rsidRDefault="001362CB" w:rsidP="001362CB">
      <w:pPr>
        <w:pStyle w:val="a3"/>
        <w:numPr>
          <w:ilvl w:val="2"/>
          <w:numId w:val="4"/>
        </w:numPr>
        <w:spacing w:before="120" w:after="360" w:line="247" w:lineRule="auto"/>
        <w:ind w:right="215"/>
        <w:rPr>
          <w:rFonts w:ascii="Arial" w:hAnsi="Arial" w:cs="Arial"/>
          <w:color w:val="auto"/>
          <w:sz w:val="20"/>
          <w:szCs w:val="20"/>
        </w:rPr>
      </w:pPr>
      <w:r w:rsidRPr="00DF3247">
        <w:rPr>
          <w:rFonts w:ascii="Arial" w:hAnsi="Arial" w:cs="Arial"/>
          <w:color w:val="auto"/>
          <w:sz w:val="20"/>
          <w:szCs w:val="20"/>
        </w:rPr>
        <w:t xml:space="preserve">микробиологические (в бактериологии, вирусологии, микологии, паразитологии): макро- и микроскопические, </w:t>
      </w:r>
      <w:proofErr w:type="spellStart"/>
      <w:r w:rsidRPr="00DF3247">
        <w:rPr>
          <w:rFonts w:ascii="Arial" w:hAnsi="Arial" w:cs="Arial"/>
          <w:color w:val="auto"/>
          <w:sz w:val="20"/>
          <w:szCs w:val="20"/>
        </w:rPr>
        <w:t>иммуносерологические</w:t>
      </w:r>
      <w:proofErr w:type="spellEnd"/>
      <w:r w:rsidRPr="00DF3247">
        <w:rPr>
          <w:rFonts w:ascii="Arial" w:hAnsi="Arial" w:cs="Arial"/>
          <w:color w:val="auto"/>
          <w:sz w:val="20"/>
          <w:szCs w:val="20"/>
        </w:rPr>
        <w:t xml:space="preserve">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w:t>
      </w:r>
    </w:p>
    <w:p w14:paraId="1E7F1729" w14:textId="77777777" w:rsidR="001362CB" w:rsidRPr="00DF3247" w:rsidRDefault="001362CB" w:rsidP="001362CB">
      <w:pPr>
        <w:pStyle w:val="a3"/>
        <w:numPr>
          <w:ilvl w:val="2"/>
          <w:numId w:val="4"/>
        </w:numPr>
        <w:spacing w:before="120" w:after="360" w:line="247" w:lineRule="auto"/>
        <w:ind w:right="215"/>
        <w:rPr>
          <w:rFonts w:ascii="Arial" w:hAnsi="Arial" w:cs="Arial"/>
          <w:b/>
          <w:color w:val="auto"/>
          <w:sz w:val="20"/>
          <w:szCs w:val="20"/>
        </w:rPr>
      </w:pPr>
      <w:r w:rsidRPr="00DF3247">
        <w:rPr>
          <w:rFonts w:ascii="Arial" w:hAnsi="Arial" w:cs="Arial"/>
          <w:color w:val="auto"/>
          <w:sz w:val="20"/>
          <w:szCs w:val="20"/>
        </w:rPr>
        <w:t>УЗИ сосудов</w:t>
      </w:r>
    </w:p>
    <w:p w14:paraId="247667B5" w14:textId="77777777" w:rsidR="007B1635" w:rsidRPr="008A560A" w:rsidRDefault="000F2D3F">
      <w:pPr>
        <w:pStyle w:val="3"/>
        <w:ind w:right="0" w:firstLine="567"/>
        <w:jc w:val="both"/>
        <w:rPr>
          <w:color w:val="0070C0"/>
          <w:sz w:val="22"/>
          <w:szCs w:val="22"/>
          <w:u w:val="single"/>
        </w:rPr>
      </w:pPr>
      <w:r w:rsidRPr="008A560A">
        <w:rPr>
          <w:color w:val="0070C0"/>
          <w:sz w:val="22"/>
          <w:szCs w:val="22"/>
          <w:u w:val="single"/>
        </w:rPr>
        <w:t>-</w:t>
      </w:r>
      <w:r w:rsidR="007B1635" w:rsidRPr="008A560A">
        <w:rPr>
          <w:color w:val="0070C0"/>
          <w:sz w:val="22"/>
          <w:szCs w:val="22"/>
          <w:u w:val="single"/>
        </w:rPr>
        <w:t xml:space="preserve">Для локации </w:t>
      </w:r>
      <w:proofErr w:type="spellStart"/>
      <w:r w:rsidR="007B1635" w:rsidRPr="008A560A">
        <w:rPr>
          <w:color w:val="0070C0"/>
          <w:sz w:val="22"/>
          <w:szCs w:val="22"/>
          <w:u w:val="single"/>
        </w:rPr>
        <w:t>г.Заринск</w:t>
      </w:r>
      <w:proofErr w:type="spellEnd"/>
      <w:r w:rsidR="007B1635" w:rsidRPr="008A560A">
        <w:rPr>
          <w:color w:val="0070C0"/>
          <w:sz w:val="22"/>
          <w:szCs w:val="22"/>
          <w:u w:val="single"/>
        </w:rPr>
        <w:t>:</w:t>
      </w:r>
      <w:bookmarkEnd w:id="20"/>
      <w:bookmarkEnd w:id="21"/>
      <w:bookmarkEnd w:id="22"/>
    </w:p>
    <w:p w14:paraId="6D754B7D" w14:textId="77777777" w:rsidR="007B1635" w:rsidRPr="008A560A" w:rsidRDefault="007B1635">
      <w:pPr>
        <w:tabs>
          <w:tab w:val="left" w:pos="567"/>
        </w:tabs>
        <w:spacing w:before="240" w:after="0" w:line="252"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Консультативно-диагностические приемы и наблюдение специалистов</w:t>
      </w:r>
      <w:r w:rsidRPr="008A560A">
        <w:rPr>
          <w:rFonts w:ascii="Arial" w:eastAsia="Times New Roman" w:hAnsi="Arial" w:cs="Arial"/>
          <w:color w:val="auto"/>
          <w:sz w:val="20"/>
          <w:szCs w:val="20"/>
        </w:rPr>
        <w:t>: нейрохирурга, проктолога/колопроктолога, ревматолога, сосудистого хирурга, нефролога, онколога (до постановки диагноза), аллерголога-</w:t>
      </w:r>
      <w:proofErr w:type="gramStart"/>
      <w:r w:rsidRPr="008A560A">
        <w:rPr>
          <w:rFonts w:ascii="Arial" w:eastAsia="Times New Roman" w:hAnsi="Arial" w:cs="Arial"/>
          <w:color w:val="auto"/>
          <w:sz w:val="20"/>
          <w:szCs w:val="20"/>
        </w:rPr>
        <w:t>иммунолога,  маммолога</w:t>
      </w:r>
      <w:proofErr w:type="gramEnd"/>
      <w:r w:rsidRPr="008A560A">
        <w:rPr>
          <w:rFonts w:ascii="Arial" w:eastAsia="Times New Roman" w:hAnsi="Arial" w:cs="Arial"/>
          <w:b/>
          <w:color w:val="auto"/>
          <w:sz w:val="20"/>
          <w:szCs w:val="20"/>
        </w:rPr>
        <w:t xml:space="preserve">, </w:t>
      </w:r>
      <w:r w:rsidRPr="008A560A">
        <w:rPr>
          <w:rFonts w:ascii="Arial" w:eastAsia="Times New Roman" w:hAnsi="Arial" w:cs="Arial"/>
          <w:color w:val="auto"/>
          <w:sz w:val="20"/>
          <w:szCs w:val="20"/>
        </w:rPr>
        <w:t xml:space="preserve">дерматолога, инфекциониста, флеболога, сурдолога. </w:t>
      </w:r>
    </w:p>
    <w:p w14:paraId="47DDF837" w14:textId="77777777" w:rsidR="007B1635" w:rsidRPr="008A560A" w:rsidRDefault="007B1635">
      <w:pPr>
        <w:spacing w:before="240" w:after="0" w:line="252"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 xml:space="preserve">Физиотерапевтические услуги по назначению врачей – специалистов </w:t>
      </w:r>
      <w:r w:rsidRPr="008A560A">
        <w:rPr>
          <w:rFonts w:ascii="Arial" w:eastAsia="Times New Roman" w:hAnsi="Arial" w:cs="Arial"/>
          <w:color w:val="auto"/>
          <w:sz w:val="20"/>
          <w:szCs w:val="20"/>
        </w:rPr>
        <w:t>(в отделении физиотерапии, а также на приеме у врача специалиста</w:t>
      </w:r>
      <w:proofErr w:type="gramStart"/>
      <w:r w:rsidRPr="008A560A">
        <w:rPr>
          <w:rFonts w:ascii="Arial" w:eastAsia="Times New Roman" w:hAnsi="Arial" w:cs="Arial"/>
          <w:color w:val="auto"/>
          <w:sz w:val="20"/>
          <w:szCs w:val="20"/>
        </w:rPr>
        <w:t>):,</w:t>
      </w:r>
      <w:proofErr w:type="gramEnd"/>
      <w:r w:rsidRPr="008A560A">
        <w:rPr>
          <w:rFonts w:ascii="Arial" w:eastAsia="Times New Roman" w:hAnsi="Arial" w:cs="Arial"/>
          <w:color w:val="auto"/>
          <w:sz w:val="20"/>
          <w:szCs w:val="20"/>
        </w:rPr>
        <w:t xml:space="preserve"> фототерапия, ударно-волновая терапия. </w:t>
      </w:r>
    </w:p>
    <w:p w14:paraId="29882EEC" w14:textId="77777777" w:rsidR="007B1635" w:rsidRPr="008A560A" w:rsidRDefault="007B1635">
      <w:pPr>
        <w:spacing w:before="240" w:after="0" w:line="252"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Восстановительное лечение: </w:t>
      </w:r>
      <w:r w:rsidRPr="008A560A">
        <w:rPr>
          <w:rFonts w:ascii="Arial" w:eastAsia="Times New Roman" w:hAnsi="Arial" w:cs="Arial"/>
          <w:color w:val="auto"/>
          <w:sz w:val="20"/>
          <w:szCs w:val="20"/>
        </w:rPr>
        <w:t xml:space="preserve">групповая лечебная физкультура, мануальная терапия. </w:t>
      </w:r>
    </w:p>
    <w:p w14:paraId="687CDE83" w14:textId="77777777" w:rsidR="007B1635" w:rsidRPr="008A560A" w:rsidRDefault="007B1635">
      <w:pPr>
        <w:spacing w:before="240" w:after="60" w:line="252"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Лабораторно-диагностические исследования (ограничения по обследованиям – таблица 1): </w:t>
      </w:r>
    </w:p>
    <w:p w14:paraId="19712C12" w14:textId="77777777" w:rsidR="007B1635" w:rsidRPr="008A560A" w:rsidRDefault="007B1635">
      <w:pPr>
        <w:numPr>
          <w:ilvl w:val="3"/>
          <w:numId w:val="1"/>
        </w:numPr>
        <w:tabs>
          <w:tab w:val="left" w:pos="709"/>
        </w:tabs>
        <w:spacing w:before="60" w:after="0"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кожные аллергологические пробы; определение иммунного, интерферонового и аллергологического статуса;</w:t>
      </w:r>
    </w:p>
    <w:p w14:paraId="25B47845" w14:textId="77777777" w:rsidR="007B1635" w:rsidRPr="008A560A" w:rsidRDefault="007B1635">
      <w:pPr>
        <w:numPr>
          <w:ilvl w:val="0"/>
          <w:numId w:val="1"/>
        </w:numPr>
        <w:tabs>
          <w:tab w:val="left" w:pos="284"/>
        </w:tabs>
        <w:spacing w:after="38" w:line="252" w:lineRule="auto"/>
        <w:ind w:left="0" w:firstLine="567"/>
        <w:contextualSpacing/>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макро- и микроскопические, </w:t>
      </w:r>
      <w:proofErr w:type="spellStart"/>
      <w:r w:rsidRPr="008A560A">
        <w:rPr>
          <w:rFonts w:ascii="Arial" w:eastAsia="Times New Roman" w:hAnsi="Arial" w:cs="Arial"/>
          <w:color w:val="auto"/>
          <w:sz w:val="20"/>
          <w:szCs w:val="20"/>
        </w:rPr>
        <w:t>иммуносерологические</w:t>
      </w:r>
      <w:proofErr w:type="spellEnd"/>
      <w:r w:rsidRPr="008A560A">
        <w:rPr>
          <w:rFonts w:ascii="Arial" w:eastAsia="Times New Roman" w:hAnsi="Arial" w:cs="Arial"/>
          <w:color w:val="auto"/>
          <w:sz w:val="20"/>
          <w:szCs w:val="20"/>
        </w:rPr>
        <w:t xml:space="preserve">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w:t>
      </w:r>
    </w:p>
    <w:p w14:paraId="1776BEB8"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генетические исследования: ПЦР диагностика; </w:t>
      </w:r>
    </w:p>
    <w:p w14:paraId="417F4F8B"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радиовизиография, сцинтиграфические исследования; </w:t>
      </w:r>
    </w:p>
    <w:p w14:paraId="4C1B51E6"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позитронно-эмиссионная томография, радиоизотопные исследования;</w:t>
      </w:r>
    </w:p>
    <w:p w14:paraId="4F21CC8E"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00B0F0"/>
          <w:sz w:val="20"/>
          <w:szCs w:val="20"/>
        </w:rPr>
      </w:pPr>
      <w:r w:rsidRPr="008A560A">
        <w:rPr>
          <w:rFonts w:ascii="Arial" w:eastAsia="Times New Roman" w:hAnsi="Arial" w:cs="Arial"/>
          <w:color w:val="auto"/>
          <w:sz w:val="20"/>
          <w:szCs w:val="20"/>
        </w:rPr>
        <w:t xml:space="preserve">рентген-радиологические исследования  </w:t>
      </w:r>
    </w:p>
    <w:p w14:paraId="5EB141EB"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нагрузочные тесты (велоэргометрия, </w:t>
      </w:r>
      <w:proofErr w:type="spellStart"/>
      <w:r w:rsidRPr="008A560A">
        <w:rPr>
          <w:rFonts w:ascii="Arial" w:eastAsia="Times New Roman" w:hAnsi="Arial" w:cs="Arial"/>
          <w:color w:val="auto"/>
          <w:sz w:val="20"/>
          <w:szCs w:val="20"/>
        </w:rPr>
        <w:t>тредмил</w:t>
      </w:r>
      <w:proofErr w:type="spellEnd"/>
      <w:r w:rsidRPr="008A560A">
        <w:rPr>
          <w:rFonts w:ascii="Arial" w:eastAsia="Times New Roman" w:hAnsi="Arial" w:cs="Arial"/>
          <w:color w:val="auto"/>
          <w:sz w:val="20"/>
          <w:szCs w:val="20"/>
        </w:rPr>
        <w:t>-тест), миография;</w:t>
      </w:r>
    </w:p>
    <w:p w14:paraId="513AC882"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РЭГ</w:t>
      </w:r>
    </w:p>
    <w:p w14:paraId="572B11E5" w14:textId="77777777" w:rsidR="007B1635" w:rsidRPr="008A560A" w:rsidRDefault="007B1635">
      <w:pPr>
        <w:numPr>
          <w:ilvl w:val="0"/>
          <w:numId w:val="1"/>
        </w:numPr>
        <w:tabs>
          <w:tab w:val="left" w:pos="284"/>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эндоскопические исследования органов пищеварения, дыхания, в том числе с применением ультратонкой волоконной оптики без центрального обезболивания.</w:t>
      </w:r>
    </w:p>
    <w:p w14:paraId="2A5A62E6" w14:textId="77777777" w:rsidR="007B1635" w:rsidRPr="008A560A" w:rsidRDefault="007B1635">
      <w:pPr>
        <w:tabs>
          <w:tab w:val="left" w:pos="0"/>
        </w:tabs>
        <w:spacing w:before="60" w:after="38" w:line="252"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Услуги дневного стационара</w:t>
      </w:r>
      <w:r w:rsidRPr="008A560A">
        <w:rPr>
          <w:rFonts w:ascii="Arial" w:eastAsia="Times New Roman" w:hAnsi="Arial" w:cs="Arial"/>
          <w:color w:val="auto"/>
          <w:sz w:val="20"/>
          <w:szCs w:val="20"/>
        </w:rPr>
        <w:t xml:space="preserve"> (без стоимости медикаментов) и в процедурных кабинетах: колоноскопия/гастроскопия под седацией (по показаниям), лечебные блокады.</w:t>
      </w:r>
    </w:p>
    <w:p w14:paraId="6890C9D3" w14:textId="77777777" w:rsidR="00405C66" w:rsidRPr="008A560A" w:rsidRDefault="008703C3" w:rsidP="00354E23">
      <w:pPr>
        <w:pStyle w:val="3"/>
        <w:spacing w:before="240" w:after="240"/>
        <w:ind w:right="0" w:firstLine="567"/>
        <w:jc w:val="both"/>
        <w:rPr>
          <w:color w:val="0070C0"/>
          <w:sz w:val="22"/>
          <w:u w:val="single"/>
        </w:rPr>
      </w:pPr>
      <w:r w:rsidRPr="008A560A">
        <w:rPr>
          <w:color w:val="0070C0"/>
          <w:sz w:val="22"/>
          <w:u w:val="single"/>
        </w:rPr>
        <w:t xml:space="preserve"> </w:t>
      </w:r>
      <w:bookmarkStart w:id="23" w:name="_Toc202350813"/>
      <w:r w:rsidRPr="008A560A">
        <w:rPr>
          <w:color w:val="0070C0"/>
          <w:sz w:val="22"/>
          <w:u w:val="single"/>
        </w:rPr>
        <w:t xml:space="preserve">- </w:t>
      </w:r>
      <w:r w:rsidR="000309E1" w:rsidRPr="008A560A">
        <w:rPr>
          <w:color w:val="0070C0"/>
          <w:sz w:val="22"/>
          <w:u w:val="single"/>
        </w:rPr>
        <w:t>Прочие Локации:</w:t>
      </w:r>
      <w:bookmarkEnd w:id="23"/>
    </w:p>
    <w:p w14:paraId="159B8D4E" w14:textId="77777777" w:rsidR="00405C66" w:rsidRPr="008A560A" w:rsidRDefault="00405C66">
      <w:pPr>
        <w:ind w:left="0" w:firstLine="567"/>
        <w:rPr>
          <w:rFonts w:ascii="Arial" w:hAnsi="Arial" w:cs="Arial"/>
          <w:color w:val="auto"/>
          <w:sz w:val="20"/>
          <w:szCs w:val="20"/>
        </w:rPr>
      </w:pPr>
      <w:r w:rsidRPr="008A560A">
        <w:rPr>
          <w:rFonts w:ascii="Arial" w:hAnsi="Arial" w:cs="Arial"/>
          <w:b/>
          <w:color w:val="auto"/>
          <w:sz w:val="20"/>
          <w:szCs w:val="20"/>
        </w:rPr>
        <w:t>Консультативно-диагностические приемы и наблюдение специалистов</w:t>
      </w:r>
      <w:r w:rsidRPr="008A560A">
        <w:rPr>
          <w:rFonts w:ascii="Arial" w:hAnsi="Arial" w:cs="Arial"/>
          <w:color w:val="auto"/>
          <w:sz w:val="20"/>
          <w:szCs w:val="20"/>
        </w:rPr>
        <w:t>: хирурга/нейрохирурга, эндокринолога, офтальмолога, гастроэнтеролога, проктолога, ревматолога, невролога, нефролога, сосудистого хирурга, онколога (до постановки диагноза), отоларинголога, гинеколога, уролога, травматолога</w:t>
      </w:r>
      <w:r w:rsidRPr="008A560A">
        <w:rPr>
          <w:rFonts w:ascii="Arial" w:hAnsi="Arial" w:cs="Arial"/>
          <w:b/>
          <w:color w:val="auto"/>
          <w:sz w:val="20"/>
          <w:szCs w:val="20"/>
        </w:rPr>
        <w:t xml:space="preserve">, </w:t>
      </w:r>
      <w:r w:rsidRPr="008A560A">
        <w:rPr>
          <w:rFonts w:ascii="Arial" w:hAnsi="Arial" w:cs="Arial"/>
          <w:color w:val="auto"/>
          <w:sz w:val="20"/>
          <w:szCs w:val="20"/>
        </w:rPr>
        <w:t>пульмонолога, аллерголога-иммунолога, кардиолога, маммолога</w:t>
      </w:r>
      <w:r w:rsidRPr="008A560A">
        <w:rPr>
          <w:rFonts w:ascii="Arial" w:hAnsi="Arial" w:cs="Arial"/>
          <w:b/>
          <w:color w:val="auto"/>
          <w:sz w:val="20"/>
          <w:szCs w:val="20"/>
        </w:rPr>
        <w:t xml:space="preserve">, </w:t>
      </w:r>
      <w:r w:rsidRPr="008A560A">
        <w:rPr>
          <w:rFonts w:ascii="Arial" w:hAnsi="Arial" w:cs="Arial"/>
          <w:color w:val="auto"/>
          <w:sz w:val="20"/>
          <w:szCs w:val="20"/>
        </w:rPr>
        <w:t xml:space="preserve">дерматолога, инфекциониста, флеболога, сурдолога. </w:t>
      </w:r>
    </w:p>
    <w:p w14:paraId="0B88A129" w14:textId="77777777" w:rsidR="00405C66" w:rsidRPr="008A560A" w:rsidRDefault="00405C66">
      <w:pPr>
        <w:spacing w:before="120" w:line="247" w:lineRule="auto"/>
        <w:ind w:left="0" w:firstLine="567"/>
        <w:rPr>
          <w:rFonts w:ascii="Arial" w:hAnsi="Arial" w:cs="Arial"/>
          <w:color w:val="auto"/>
          <w:sz w:val="20"/>
          <w:szCs w:val="20"/>
        </w:rPr>
      </w:pPr>
      <w:r w:rsidRPr="008A560A">
        <w:rPr>
          <w:rFonts w:ascii="Arial" w:hAnsi="Arial" w:cs="Arial"/>
          <w:b/>
          <w:color w:val="auto"/>
          <w:sz w:val="20"/>
          <w:szCs w:val="20"/>
        </w:rPr>
        <w:t xml:space="preserve">Физиотерапевтические услуги по назначению врачей – специалистов </w:t>
      </w:r>
      <w:r w:rsidRPr="008A560A">
        <w:rPr>
          <w:rFonts w:ascii="Arial" w:hAnsi="Arial" w:cs="Arial"/>
          <w:color w:val="auto"/>
          <w:sz w:val="20"/>
          <w:szCs w:val="20"/>
        </w:rPr>
        <w:t xml:space="preserve">(в отделении физиотерапии, а также на приеме у врача специалиста): лазеротерапия, электротерапия, магнитотерапия, фототерапия, ультразвуковая терапия, фонофорез, ударно-волновая терапия; ингаляции; водолечение - лечебные ванны (за исключением бассейна и сауны) и лечебный душ. </w:t>
      </w:r>
    </w:p>
    <w:p w14:paraId="139B61BD" w14:textId="77777777" w:rsidR="001771FE" w:rsidRPr="008A560A" w:rsidRDefault="001771FE">
      <w:pPr>
        <w:spacing w:before="120" w:after="360" w:line="247" w:lineRule="auto"/>
        <w:ind w:left="0" w:firstLine="567"/>
        <w:rPr>
          <w:rFonts w:ascii="Arial" w:hAnsi="Arial" w:cs="Arial"/>
          <w:color w:val="auto"/>
          <w:sz w:val="20"/>
          <w:szCs w:val="20"/>
        </w:rPr>
      </w:pPr>
      <w:r w:rsidRPr="008A560A">
        <w:rPr>
          <w:rFonts w:ascii="Arial" w:hAnsi="Arial" w:cs="Arial"/>
          <w:b/>
          <w:color w:val="auto"/>
          <w:sz w:val="20"/>
          <w:szCs w:val="20"/>
        </w:rPr>
        <w:t xml:space="preserve">Услуги дневного стационара (без стоимости медикаментов) и в процедурных кабинетах: </w:t>
      </w:r>
      <w:r w:rsidRPr="008A560A">
        <w:rPr>
          <w:rFonts w:ascii="Arial" w:hAnsi="Arial" w:cs="Arial"/>
          <w:color w:val="auto"/>
          <w:sz w:val="20"/>
          <w:szCs w:val="20"/>
        </w:rPr>
        <w:t>колоноскопия/гастроскопия под седацией (по показаниям), инъекции (подкожные, внутрикожные, внутримышечные); внутривенные струйные введения лекарств (капельницы); диагностические и лечебные блокады и/или пункции. Внутрисуставные инъекции.</w:t>
      </w:r>
    </w:p>
    <w:p w14:paraId="4B0139D8" w14:textId="77777777" w:rsidR="00405C66" w:rsidRPr="008A560A" w:rsidRDefault="00405C66">
      <w:pPr>
        <w:spacing w:before="120" w:line="247" w:lineRule="auto"/>
        <w:ind w:left="0" w:firstLine="567"/>
        <w:rPr>
          <w:rFonts w:ascii="Arial" w:hAnsi="Arial" w:cs="Arial"/>
          <w:b/>
          <w:color w:val="auto"/>
          <w:sz w:val="20"/>
          <w:szCs w:val="20"/>
        </w:rPr>
      </w:pPr>
      <w:r w:rsidRPr="008A560A">
        <w:rPr>
          <w:rFonts w:ascii="Arial" w:hAnsi="Arial" w:cs="Arial"/>
          <w:b/>
          <w:color w:val="auto"/>
          <w:sz w:val="20"/>
          <w:szCs w:val="20"/>
        </w:rPr>
        <w:lastRenderedPageBreak/>
        <w:t xml:space="preserve">Восстановительное лечение: </w:t>
      </w:r>
      <w:r w:rsidRPr="008A560A">
        <w:rPr>
          <w:rFonts w:ascii="Arial" w:hAnsi="Arial" w:cs="Arial"/>
          <w:color w:val="auto"/>
          <w:sz w:val="20"/>
          <w:szCs w:val="20"/>
        </w:rPr>
        <w:t>групповая лечебная физкультура, классический лечебный массаж, классическая корпоральная иглорефлексотерапия, мануальная терапия.</w:t>
      </w:r>
    </w:p>
    <w:p w14:paraId="0914F76D" w14:textId="77777777" w:rsidR="00405C66" w:rsidRPr="008A560A" w:rsidRDefault="00405C66">
      <w:pPr>
        <w:spacing w:before="120" w:line="247" w:lineRule="auto"/>
        <w:ind w:left="0" w:firstLine="567"/>
        <w:rPr>
          <w:rFonts w:ascii="Arial" w:hAnsi="Arial" w:cs="Arial"/>
          <w:b/>
          <w:color w:val="auto"/>
          <w:sz w:val="20"/>
          <w:szCs w:val="20"/>
        </w:rPr>
      </w:pPr>
      <w:r w:rsidRPr="008A560A">
        <w:rPr>
          <w:rFonts w:ascii="Arial" w:hAnsi="Arial" w:cs="Arial"/>
          <w:b/>
          <w:color w:val="auto"/>
          <w:sz w:val="20"/>
          <w:szCs w:val="20"/>
        </w:rPr>
        <w:t xml:space="preserve">Лабораторно-диагностические исследования (ограничения по обследованиям – таблица 1): </w:t>
      </w:r>
    </w:p>
    <w:p w14:paraId="0464CFEB" w14:textId="77777777" w:rsidR="00405C66" w:rsidRPr="008A560A" w:rsidRDefault="00405C66">
      <w:pPr>
        <w:spacing w:before="120" w:line="247" w:lineRule="auto"/>
        <w:ind w:left="0" w:firstLine="567"/>
        <w:rPr>
          <w:rFonts w:ascii="Arial" w:hAnsi="Arial" w:cs="Arial"/>
          <w:color w:val="auto"/>
          <w:sz w:val="20"/>
          <w:szCs w:val="20"/>
        </w:rPr>
      </w:pPr>
      <w:r w:rsidRPr="008A560A">
        <w:rPr>
          <w:rFonts w:ascii="Arial" w:hAnsi="Arial" w:cs="Arial"/>
          <w:b/>
          <w:color w:val="auto"/>
          <w:sz w:val="20"/>
          <w:szCs w:val="20"/>
        </w:rPr>
        <w:t>•</w:t>
      </w:r>
      <w:r w:rsidRPr="008A560A">
        <w:rPr>
          <w:rFonts w:ascii="Arial" w:hAnsi="Arial" w:cs="Arial"/>
          <w:b/>
          <w:color w:val="auto"/>
          <w:sz w:val="20"/>
          <w:szCs w:val="20"/>
        </w:rPr>
        <w:tab/>
      </w:r>
      <w:r w:rsidRPr="008A560A">
        <w:rPr>
          <w:rFonts w:ascii="Arial" w:hAnsi="Arial" w:cs="Arial"/>
          <w:color w:val="auto"/>
          <w:sz w:val="20"/>
          <w:szCs w:val="20"/>
        </w:rPr>
        <w:t>общеклинические (химико-микроскопические и гематологические) включая гормональные исследования; биохимические; цитологические и гистологические исследования; кожные аллергологические пробы; определение иммунного, интерферонового и аллергологического статуса;</w:t>
      </w:r>
    </w:p>
    <w:p w14:paraId="2A890A24"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гормональные исследования (гормоны гипофиза, щитовидной железы, надпочечников) в соответствии с медицинскими стандартами; </w:t>
      </w:r>
    </w:p>
    <w:p w14:paraId="6656E184"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w:t>
      </w:r>
      <w:proofErr w:type="spellStart"/>
      <w:r w:rsidRPr="008A560A">
        <w:rPr>
          <w:rFonts w:ascii="Arial" w:hAnsi="Arial" w:cs="Arial"/>
          <w:color w:val="auto"/>
          <w:sz w:val="20"/>
          <w:szCs w:val="20"/>
        </w:rPr>
        <w:t>онкомаркеры</w:t>
      </w:r>
      <w:proofErr w:type="spellEnd"/>
      <w:r w:rsidRPr="008A560A">
        <w:rPr>
          <w:rFonts w:ascii="Arial" w:hAnsi="Arial" w:cs="Arial"/>
          <w:color w:val="auto"/>
          <w:sz w:val="20"/>
          <w:szCs w:val="20"/>
        </w:rPr>
        <w:t xml:space="preserve">); исследование антигенной системы эритроцитов; микробиологические (в бактериологии, вирусологии, микологии, паразитологии): макро- и микроскопические, </w:t>
      </w:r>
      <w:proofErr w:type="spellStart"/>
      <w:r w:rsidRPr="008A560A">
        <w:rPr>
          <w:rFonts w:ascii="Arial" w:hAnsi="Arial" w:cs="Arial"/>
          <w:color w:val="auto"/>
          <w:sz w:val="20"/>
          <w:szCs w:val="20"/>
        </w:rPr>
        <w:t>иммуносерологические</w:t>
      </w:r>
      <w:proofErr w:type="spellEnd"/>
      <w:r w:rsidRPr="008A560A">
        <w:rPr>
          <w:rFonts w:ascii="Arial" w:hAnsi="Arial" w:cs="Arial"/>
          <w:color w:val="auto"/>
          <w:sz w:val="20"/>
          <w:szCs w:val="20"/>
        </w:rPr>
        <w:t xml:space="preserve"> исследования,  молекулярно - биологические методы исследования (методы гибридизации ДНК и РНК, ПЦР), культивирование и идентификация при бактериологических исследованиях; химическая коагулограмма крови (МНО, АЧТВ, фибриноген)</w:t>
      </w:r>
    </w:p>
    <w:p w14:paraId="2E166802"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генетические исследования: ПЦР диагностика; </w:t>
      </w:r>
    </w:p>
    <w:p w14:paraId="2CA0F383"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исследование онкомаркеров по медицинским показаниям;  </w:t>
      </w:r>
    </w:p>
    <w:p w14:paraId="35AAB9D0"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рентгенодиагностика и радиовизиография, сцинтиграфические исследования; </w:t>
      </w:r>
    </w:p>
    <w:p w14:paraId="71A73681"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компьютерная томография, МРТ, позитронно-эмиссионную томографию, радиоизотопные исследования;</w:t>
      </w:r>
    </w:p>
    <w:p w14:paraId="36E2D9D1"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маммография;</w:t>
      </w:r>
    </w:p>
    <w:p w14:paraId="37CAF095"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ультразвуковые исследования, в т.ч. УЗИ органов и тканей, УЗИ сердца (эхокардиография); УЗДГ БЦА – УЗИ сосудов шеи, сосудистая допплерография в т.ч. с цветным картированием; рентген-радиологические исследования  </w:t>
      </w:r>
    </w:p>
    <w:p w14:paraId="7F7C4CCE"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суточное мониторирование артериального давления; нагрузочные тесты (велоэргометрия, </w:t>
      </w:r>
      <w:proofErr w:type="spellStart"/>
      <w:r w:rsidRPr="008A560A">
        <w:rPr>
          <w:rFonts w:ascii="Arial" w:hAnsi="Arial" w:cs="Arial"/>
          <w:color w:val="auto"/>
          <w:sz w:val="20"/>
          <w:szCs w:val="20"/>
        </w:rPr>
        <w:t>тредмил</w:t>
      </w:r>
      <w:proofErr w:type="spellEnd"/>
      <w:r w:rsidRPr="008A560A">
        <w:rPr>
          <w:rFonts w:ascii="Arial" w:hAnsi="Arial" w:cs="Arial"/>
          <w:color w:val="auto"/>
          <w:sz w:val="20"/>
          <w:szCs w:val="20"/>
        </w:rPr>
        <w:t>-тест), миография;</w:t>
      </w:r>
    </w:p>
    <w:p w14:paraId="5E9B8261"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 xml:space="preserve">холтеровское мониторирование; </w:t>
      </w:r>
    </w:p>
    <w:p w14:paraId="0EE5B3B5"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функциональная диагностика: электрокардиография (ЭКГ), ЭЭГ, РЭГ, исследование функции внешнего дыхания (спирография).</w:t>
      </w:r>
    </w:p>
    <w:p w14:paraId="1D2BF2E2" w14:textId="77777777" w:rsidR="00405C66" w:rsidRPr="008A560A" w:rsidRDefault="00405C66">
      <w:pPr>
        <w:pStyle w:val="a3"/>
        <w:numPr>
          <w:ilvl w:val="0"/>
          <w:numId w:val="1"/>
        </w:numPr>
        <w:tabs>
          <w:tab w:val="left" w:pos="284"/>
        </w:tabs>
        <w:spacing w:after="38"/>
        <w:ind w:left="0" w:firstLine="567"/>
        <w:rPr>
          <w:rFonts w:ascii="Arial" w:hAnsi="Arial" w:cs="Arial"/>
          <w:color w:val="auto"/>
          <w:sz w:val="20"/>
          <w:szCs w:val="20"/>
        </w:rPr>
      </w:pPr>
      <w:r w:rsidRPr="008A560A">
        <w:rPr>
          <w:rFonts w:ascii="Arial" w:hAnsi="Arial" w:cs="Arial"/>
          <w:color w:val="auto"/>
          <w:sz w:val="20"/>
          <w:szCs w:val="20"/>
        </w:rPr>
        <w:t>эндоскопические исследования органов пищеварения, дыхания, в том числе с применением ультратонкой волоконной оптики без центрального обезболивания.</w:t>
      </w:r>
    </w:p>
    <w:p w14:paraId="3A11908F" w14:textId="77777777" w:rsidR="00405C66" w:rsidRPr="008A560A" w:rsidRDefault="00405C66">
      <w:pPr>
        <w:tabs>
          <w:tab w:val="left" w:pos="284"/>
        </w:tabs>
        <w:spacing w:after="38"/>
        <w:ind w:left="0" w:firstLine="567"/>
        <w:rPr>
          <w:rFonts w:ascii="Arial" w:hAnsi="Arial" w:cs="Arial"/>
          <w:color w:val="auto"/>
          <w:sz w:val="20"/>
          <w:szCs w:val="20"/>
        </w:rPr>
      </w:pPr>
    </w:p>
    <w:p w14:paraId="4EE38A3A" w14:textId="77777777" w:rsidR="00853EA4" w:rsidRPr="008A560A" w:rsidRDefault="00853EA4">
      <w:pPr>
        <w:pStyle w:val="a3"/>
        <w:tabs>
          <w:tab w:val="left" w:pos="284"/>
        </w:tabs>
        <w:spacing w:after="38"/>
        <w:ind w:left="0" w:firstLine="567"/>
        <w:rPr>
          <w:rFonts w:ascii="Arial" w:hAnsi="Arial" w:cs="Arial"/>
          <w:b/>
          <w:color w:val="auto"/>
          <w:sz w:val="20"/>
          <w:szCs w:val="20"/>
        </w:rPr>
      </w:pPr>
    </w:p>
    <w:p w14:paraId="0A3AA977" w14:textId="77777777" w:rsidR="002F6CFE" w:rsidRPr="008A560A" w:rsidRDefault="002F6CFE">
      <w:pPr>
        <w:pStyle w:val="a3"/>
        <w:tabs>
          <w:tab w:val="left" w:pos="284"/>
        </w:tabs>
        <w:spacing w:after="38"/>
        <w:ind w:left="0" w:firstLine="567"/>
        <w:rPr>
          <w:rFonts w:ascii="Arial" w:hAnsi="Arial" w:cs="Arial"/>
          <w:b/>
          <w:color w:val="auto"/>
          <w:sz w:val="20"/>
          <w:szCs w:val="20"/>
        </w:rPr>
      </w:pPr>
      <w:r w:rsidRPr="008A560A">
        <w:rPr>
          <w:rFonts w:ascii="Arial" w:hAnsi="Arial" w:cs="Arial"/>
          <w:b/>
          <w:color w:val="auto"/>
          <w:sz w:val="20"/>
          <w:szCs w:val="20"/>
        </w:rPr>
        <w:t>Таблица 1</w:t>
      </w:r>
    </w:p>
    <w:p w14:paraId="0783FE45" w14:textId="4757F609" w:rsidR="00AA1A72" w:rsidRPr="008A560A" w:rsidRDefault="00AA1A72" w:rsidP="00354E23">
      <w:pPr>
        <w:pBdr>
          <w:top w:val="single" w:sz="4" w:space="1" w:color="auto"/>
          <w:left w:val="single" w:sz="4" w:space="4" w:color="auto"/>
          <w:bottom w:val="single" w:sz="4" w:space="1" w:color="auto"/>
          <w:right w:val="single" w:sz="4" w:space="4" w:color="auto"/>
        </w:pBdr>
        <w:shd w:val="pct5" w:color="auto" w:fill="FFFFFF"/>
        <w:ind w:left="0" w:firstLine="567"/>
        <w:jc w:val="center"/>
        <w:rPr>
          <w:rFonts w:ascii="Arial" w:hAnsi="Arial" w:cs="Arial"/>
          <w:b/>
          <w:bCs/>
          <w:color w:val="auto"/>
          <w:sz w:val="20"/>
          <w:szCs w:val="20"/>
        </w:rPr>
      </w:pPr>
      <w:r w:rsidRPr="008A560A">
        <w:rPr>
          <w:rFonts w:ascii="Arial" w:hAnsi="Arial" w:cs="Arial"/>
          <w:b/>
          <w:bCs/>
          <w:color w:val="auto"/>
          <w:sz w:val="20"/>
          <w:szCs w:val="20"/>
        </w:rPr>
        <w:t>ОГРАНИЧЕНИЯ ОБЪЕМА МЕДИЦИНСКИХ УСЛУГ, ПРЕДУСМОТРЕННЫЕ В РАМКАХ АМБУЛАТОРНО-ПОЛИКЛИНИЧЕСКОГО ОБСЛУЖИВАНИЯ</w:t>
      </w:r>
      <w:r w:rsidR="002F6CFE" w:rsidRPr="008A560A">
        <w:rPr>
          <w:rFonts w:ascii="Arial" w:hAnsi="Arial" w:cs="Arial"/>
          <w:b/>
          <w:bCs/>
          <w:color w:val="auto"/>
          <w:sz w:val="20"/>
          <w:szCs w:val="20"/>
        </w:rPr>
        <w:t xml:space="preserve"> за СТРАХОВОЙ ПЕРИОД</w:t>
      </w:r>
      <w:r w:rsidR="00E33AE7">
        <w:rPr>
          <w:rFonts w:ascii="Arial" w:hAnsi="Arial" w:cs="Arial"/>
          <w:b/>
          <w:bCs/>
          <w:color w:val="auto"/>
          <w:sz w:val="20"/>
          <w:szCs w:val="20"/>
        </w:rPr>
        <w:t xml:space="preserve"> </w:t>
      </w:r>
    </w:p>
    <w:p w14:paraId="6DBE4DD8" w14:textId="77777777" w:rsidR="00AA1A72" w:rsidRPr="008A560A" w:rsidRDefault="00AA1A72">
      <w:pPr>
        <w:ind w:left="0" w:firstLine="567"/>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6603"/>
      </w:tblGrid>
      <w:tr w:rsidR="00AA1A72" w:rsidRPr="008A560A" w14:paraId="19ACDEC2" w14:textId="77777777" w:rsidTr="002F4E6C">
        <w:trPr>
          <w:trHeight w:val="20"/>
        </w:trPr>
        <w:tc>
          <w:tcPr>
            <w:tcW w:w="1745" w:type="pct"/>
            <w:shd w:val="clear" w:color="auto" w:fill="auto"/>
            <w:vAlign w:val="center"/>
          </w:tcPr>
          <w:p w14:paraId="38BD3AD3" w14:textId="77777777" w:rsidR="00AA1A72" w:rsidRPr="008A560A" w:rsidRDefault="00AA1A72">
            <w:pPr>
              <w:suppressAutoHyphens/>
              <w:ind w:left="0" w:firstLine="567"/>
              <w:rPr>
                <w:rFonts w:ascii="Arial" w:hAnsi="Arial" w:cs="Arial"/>
                <w:b/>
                <w:bCs/>
                <w:iCs/>
                <w:color w:val="auto"/>
                <w:sz w:val="20"/>
                <w:szCs w:val="20"/>
              </w:rPr>
            </w:pPr>
            <w:r w:rsidRPr="008A560A">
              <w:rPr>
                <w:rFonts w:ascii="Arial" w:hAnsi="Arial" w:cs="Arial"/>
                <w:b/>
                <w:bCs/>
                <w:iCs/>
                <w:color w:val="auto"/>
                <w:sz w:val="20"/>
                <w:szCs w:val="20"/>
              </w:rPr>
              <w:t>Наименование медицинской услуги</w:t>
            </w:r>
          </w:p>
        </w:tc>
        <w:tc>
          <w:tcPr>
            <w:tcW w:w="3255" w:type="pct"/>
            <w:shd w:val="clear" w:color="auto" w:fill="auto"/>
            <w:vAlign w:val="center"/>
          </w:tcPr>
          <w:p w14:paraId="4E868519" w14:textId="77777777" w:rsidR="00AA1A72" w:rsidRPr="008A560A" w:rsidRDefault="00AA1A72">
            <w:pPr>
              <w:suppressAutoHyphens/>
              <w:ind w:left="0" w:firstLine="567"/>
              <w:rPr>
                <w:rFonts w:ascii="Arial" w:hAnsi="Arial" w:cs="Arial"/>
                <w:b/>
                <w:bCs/>
                <w:iCs/>
                <w:color w:val="auto"/>
                <w:sz w:val="20"/>
                <w:szCs w:val="20"/>
              </w:rPr>
            </w:pPr>
            <w:r w:rsidRPr="008A560A">
              <w:rPr>
                <w:rFonts w:ascii="Arial" w:hAnsi="Arial" w:cs="Arial"/>
                <w:b/>
                <w:bCs/>
                <w:iCs/>
                <w:color w:val="auto"/>
                <w:sz w:val="20"/>
                <w:szCs w:val="20"/>
              </w:rPr>
              <w:t>Ограничение объема услуг</w:t>
            </w:r>
          </w:p>
        </w:tc>
      </w:tr>
      <w:tr w:rsidR="00897C1B" w:rsidRPr="008A560A" w14:paraId="723B8BA0" w14:textId="77777777" w:rsidTr="002F4E6C">
        <w:trPr>
          <w:trHeight w:val="20"/>
        </w:trPr>
        <w:tc>
          <w:tcPr>
            <w:tcW w:w="1745" w:type="pct"/>
            <w:shd w:val="clear" w:color="auto" w:fill="auto"/>
            <w:vAlign w:val="center"/>
          </w:tcPr>
          <w:p w14:paraId="10773881" w14:textId="77777777" w:rsidR="00AA1A72" w:rsidRPr="008A560A" w:rsidRDefault="00AA1A72" w:rsidP="002F4E6C">
            <w:pPr>
              <w:numPr>
                <w:ilvl w:val="2"/>
                <w:numId w:val="4"/>
              </w:numPr>
              <w:tabs>
                <w:tab w:val="left" w:pos="306"/>
              </w:tabs>
              <w:suppressAutoHyphens/>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Классический лечебный массаж</w:t>
            </w:r>
          </w:p>
        </w:tc>
        <w:tc>
          <w:tcPr>
            <w:tcW w:w="3255" w:type="pct"/>
            <w:shd w:val="clear" w:color="auto" w:fill="auto"/>
            <w:vAlign w:val="center"/>
          </w:tcPr>
          <w:p w14:paraId="48BF6968" w14:textId="77777777" w:rsidR="00AA1A72" w:rsidRPr="008A560A" w:rsidRDefault="00AA1A72" w:rsidP="002F4E6C">
            <w:pPr>
              <w:suppressAutoHyphens/>
              <w:ind w:left="0" w:firstLine="27"/>
              <w:rPr>
                <w:rFonts w:ascii="Arial" w:hAnsi="Arial" w:cs="Arial"/>
                <w:color w:val="auto"/>
                <w:sz w:val="20"/>
                <w:szCs w:val="20"/>
              </w:rPr>
            </w:pPr>
            <w:r w:rsidRPr="008A560A">
              <w:rPr>
                <w:rFonts w:ascii="Arial" w:hAnsi="Arial" w:cs="Arial"/>
                <w:color w:val="auto"/>
                <w:sz w:val="20"/>
                <w:szCs w:val="20"/>
              </w:rPr>
              <w:t xml:space="preserve">1 курс (не более 10 сеансов, не более трех массажных единиц за сеанс) </w:t>
            </w:r>
            <w:r w:rsidR="007529A8" w:rsidRPr="008A560A">
              <w:rPr>
                <w:rFonts w:ascii="Arial" w:hAnsi="Arial" w:cs="Arial"/>
                <w:color w:val="auto"/>
                <w:sz w:val="20"/>
                <w:szCs w:val="20"/>
              </w:rPr>
              <w:t>в период страхования 12 месяцев</w:t>
            </w:r>
          </w:p>
        </w:tc>
      </w:tr>
      <w:tr w:rsidR="00897C1B" w:rsidRPr="008A560A" w14:paraId="04C08232" w14:textId="77777777" w:rsidTr="002F4E6C">
        <w:trPr>
          <w:trHeight w:val="20"/>
        </w:trPr>
        <w:tc>
          <w:tcPr>
            <w:tcW w:w="1745" w:type="pct"/>
            <w:shd w:val="clear" w:color="auto" w:fill="auto"/>
            <w:vAlign w:val="center"/>
          </w:tcPr>
          <w:p w14:paraId="716878F3" w14:textId="77777777" w:rsidR="00AA1A72" w:rsidRPr="008A560A" w:rsidRDefault="00AA1A72" w:rsidP="002F4E6C">
            <w:pPr>
              <w:numPr>
                <w:ilvl w:val="2"/>
                <w:numId w:val="4"/>
              </w:numPr>
              <w:tabs>
                <w:tab w:val="left" w:pos="306"/>
              </w:tabs>
              <w:suppressAutoHyphens/>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ЛФК</w:t>
            </w:r>
          </w:p>
        </w:tc>
        <w:tc>
          <w:tcPr>
            <w:tcW w:w="3255" w:type="pct"/>
            <w:shd w:val="clear" w:color="auto" w:fill="auto"/>
            <w:vAlign w:val="center"/>
          </w:tcPr>
          <w:p w14:paraId="4FF4FDFC" w14:textId="77777777" w:rsidR="00AA1A72" w:rsidRPr="008A560A" w:rsidRDefault="00AA1A72" w:rsidP="002F4E6C">
            <w:pPr>
              <w:suppressAutoHyphens/>
              <w:ind w:left="0" w:firstLine="27"/>
              <w:rPr>
                <w:rFonts w:ascii="Arial" w:hAnsi="Arial" w:cs="Arial"/>
                <w:color w:val="auto"/>
                <w:sz w:val="20"/>
                <w:szCs w:val="20"/>
              </w:rPr>
            </w:pPr>
            <w:r w:rsidRPr="008A560A">
              <w:rPr>
                <w:rFonts w:ascii="Arial" w:hAnsi="Arial" w:cs="Arial"/>
                <w:color w:val="auto"/>
                <w:sz w:val="20"/>
                <w:szCs w:val="20"/>
              </w:rPr>
              <w:t xml:space="preserve">1 курс (не более10 сеансов) </w:t>
            </w:r>
            <w:r w:rsidR="007529A8" w:rsidRPr="008A560A">
              <w:rPr>
                <w:rFonts w:ascii="Arial" w:hAnsi="Arial" w:cs="Arial"/>
                <w:color w:val="auto"/>
                <w:sz w:val="20"/>
                <w:szCs w:val="20"/>
              </w:rPr>
              <w:t>в период страхования 12 месяцев</w:t>
            </w:r>
          </w:p>
        </w:tc>
      </w:tr>
      <w:tr w:rsidR="00897C1B" w:rsidRPr="008A560A" w14:paraId="4A44BDDC" w14:textId="77777777" w:rsidTr="002F4E6C">
        <w:trPr>
          <w:trHeight w:val="20"/>
        </w:trPr>
        <w:tc>
          <w:tcPr>
            <w:tcW w:w="1745" w:type="pct"/>
            <w:shd w:val="clear" w:color="auto" w:fill="auto"/>
            <w:vAlign w:val="center"/>
          </w:tcPr>
          <w:p w14:paraId="684F5CE0" w14:textId="77777777" w:rsidR="00AA1A72" w:rsidRPr="008A560A" w:rsidRDefault="00AA1A72" w:rsidP="002F4E6C">
            <w:pPr>
              <w:numPr>
                <w:ilvl w:val="2"/>
                <w:numId w:val="4"/>
              </w:numPr>
              <w:tabs>
                <w:tab w:val="left" w:pos="306"/>
              </w:tabs>
              <w:suppressAutoHyphens/>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Физиотерапевтическое лечение</w:t>
            </w:r>
          </w:p>
        </w:tc>
        <w:tc>
          <w:tcPr>
            <w:tcW w:w="3255" w:type="pct"/>
            <w:shd w:val="clear" w:color="auto" w:fill="auto"/>
            <w:vAlign w:val="center"/>
          </w:tcPr>
          <w:p w14:paraId="05D4A82F" w14:textId="6B83B4F4" w:rsidR="004D1F38" w:rsidRPr="008A560A" w:rsidRDefault="004D1F38" w:rsidP="002F4E6C">
            <w:pPr>
              <w:pStyle w:val="31"/>
              <w:suppressAutoHyphens/>
              <w:ind w:right="0" w:firstLine="27"/>
            </w:pPr>
            <w:r w:rsidRPr="008A560A">
              <w:t>Ударно-волновая терапия – не более 5 процедур</w:t>
            </w:r>
          </w:p>
        </w:tc>
      </w:tr>
      <w:tr w:rsidR="00897C1B" w:rsidRPr="008A560A" w14:paraId="4845ECD5" w14:textId="77777777" w:rsidTr="002F4E6C">
        <w:trPr>
          <w:trHeight w:val="20"/>
        </w:trPr>
        <w:tc>
          <w:tcPr>
            <w:tcW w:w="1745" w:type="pct"/>
            <w:shd w:val="clear" w:color="auto" w:fill="auto"/>
            <w:vAlign w:val="center"/>
          </w:tcPr>
          <w:p w14:paraId="4A346FE5" w14:textId="77777777" w:rsidR="00AA1A72" w:rsidRPr="008A560A" w:rsidRDefault="00AA1A72" w:rsidP="002F4E6C">
            <w:pPr>
              <w:numPr>
                <w:ilvl w:val="2"/>
                <w:numId w:val="4"/>
              </w:numPr>
              <w:tabs>
                <w:tab w:val="left" w:pos="306"/>
              </w:tabs>
              <w:suppressAutoHyphens/>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Мануальная терапия</w:t>
            </w:r>
            <w:r w:rsidRPr="008A560A">
              <w:rPr>
                <w:rFonts w:ascii="Arial" w:hAnsi="Arial" w:cs="Arial"/>
                <w:bCs/>
                <w:color w:val="auto"/>
                <w:sz w:val="20"/>
                <w:szCs w:val="20"/>
              </w:rPr>
              <w:t xml:space="preserve"> </w:t>
            </w:r>
          </w:p>
        </w:tc>
        <w:tc>
          <w:tcPr>
            <w:tcW w:w="3255" w:type="pct"/>
            <w:shd w:val="clear" w:color="auto" w:fill="auto"/>
            <w:vAlign w:val="center"/>
          </w:tcPr>
          <w:p w14:paraId="58B58F43" w14:textId="77777777" w:rsidR="00AA1A72" w:rsidRPr="008A560A" w:rsidRDefault="00AA1A72" w:rsidP="002F4E6C">
            <w:pPr>
              <w:suppressAutoHyphens/>
              <w:ind w:left="0" w:firstLine="27"/>
              <w:rPr>
                <w:rFonts w:ascii="Arial" w:hAnsi="Arial" w:cs="Arial"/>
                <w:color w:val="auto"/>
                <w:sz w:val="20"/>
                <w:szCs w:val="20"/>
              </w:rPr>
            </w:pPr>
            <w:r w:rsidRPr="008A560A">
              <w:rPr>
                <w:rFonts w:ascii="Arial" w:hAnsi="Arial" w:cs="Arial"/>
                <w:color w:val="auto"/>
                <w:sz w:val="20"/>
                <w:szCs w:val="20"/>
              </w:rPr>
              <w:t>1 курс (не более 5 процедур)</w:t>
            </w:r>
            <w:r w:rsidRPr="008A560A">
              <w:rPr>
                <w:rFonts w:ascii="Arial" w:hAnsi="Arial" w:cs="Arial"/>
                <w:bCs/>
                <w:color w:val="auto"/>
                <w:sz w:val="20"/>
                <w:szCs w:val="20"/>
              </w:rPr>
              <w:t xml:space="preserve"> </w:t>
            </w:r>
            <w:r w:rsidR="007529A8" w:rsidRPr="008A560A">
              <w:rPr>
                <w:rFonts w:ascii="Arial" w:hAnsi="Arial" w:cs="Arial"/>
                <w:color w:val="auto"/>
                <w:sz w:val="20"/>
                <w:szCs w:val="20"/>
              </w:rPr>
              <w:t>в период страхования 12 месяцев</w:t>
            </w:r>
          </w:p>
        </w:tc>
      </w:tr>
      <w:tr w:rsidR="00AA1A72" w:rsidRPr="008A560A" w14:paraId="033F9EE5" w14:textId="77777777" w:rsidTr="002F4E6C">
        <w:trPr>
          <w:trHeight w:val="20"/>
        </w:trPr>
        <w:tc>
          <w:tcPr>
            <w:tcW w:w="1745" w:type="pct"/>
            <w:shd w:val="clear" w:color="auto" w:fill="auto"/>
            <w:vAlign w:val="center"/>
          </w:tcPr>
          <w:p w14:paraId="3D9B8C02" w14:textId="77777777" w:rsidR="00AA1A72" w:rsidRPr="008A560A" w:rsidRDefault="00AA1A72" w:rsidP="002F4E6C">
            <w:pPr>
              <w:numPr>
                <w:ilvl w:val="2"/>
                <w:numId w:val="4"/>
              </w:numPr>
              <w:tabs>
                <w:tab w:val="left" w:pos="306"/>
              </w:tabs>
              <w:suppressAutoHyphens/>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 xml:space="preserve">Классическая корпоральная иглорефлексотерапия </w:t>
            </w:r>
          </w:p>
        </w:tc>
        <w:tc>
          <w:tcPr>
            <w:tcW w:w="3255" w:type="pct"/>
            <w:shd w:val="clear" w:color="auto" w:fill="auto"/>
            <w:vAlign w:val="center"/>
          </w:tcPr>
          <w:p w14:paraId="0BB6EA1A" w14:textId="330A6EFC" w:rsidR="002F6CFE" w:rsidRPr="008A560A" w:rsidRDefault="00AA1A72" w:rsidP="002F4E6C">
            <w:pPr>
              <w:suppressAutoHyphens/>
              <w:ind w:left="0" w:firstLine="27"/>
              <w:rPr>
                <w:rFonts w:ascii="Arial" w:hAnsi="Arial" w:cs="Arial"/>
                <w:color w:val="auto"/>
                <w:sz w:val="20"/>
                <w:szCs w:val="20"/>
              </w:rPr>
            </w:pPr>
            <w:r w:rsidRPr="008A560A">
              <w:rPr>
                <w:rFonts w:ascii="Arial" w:hAnsi="Arial" w:cs="Arial"/>
                <w:color w:val="auto"/>
                <w:sz w:val="20"/>
                <w:szCs w:val="20"/>
              </w:rPr>
              <w:t>1 курс (не более 10 процедур)</w:t>
            </w:r>
            <w:r w:rsidRPr="008A560A">
              <w:rPr>
                <w:rFonts w:ascii="Arial" w:hAnsi="Arial" w:cs="Arial"/>
                <w:bCs/>
                <w:color w:val="auto"/>
                <w:sz w:val="20"/>
                <w:szCs w:val="20"/>
              </w:rPr>
              <w:t xml:space="preserve"> </w:t>
            </w:r>
            <w:r w:rsidR="007529A8" w:rsidRPr="008A560A">
              <w:rPr>
                <w:rFonts w:ascii="Arial" w:hAnsi="Arial" w:cs="Arial"/>
                <w:color w:val="auto"/>
                <w:sz w:val="20"/>
                <w:szCs w:val="20"/>
              </w:rPr>
              <w:t>в период страхования 12 месяцев</w:t>
            </w:r>
          </w:p>
        </w:tc>
      </w:tr>
    </w:tbl>
    <w:p w14:paraId="7D3C2E4B" w14:textId="77777777" w:rsidR="00AA1A72" w:rsidRPr="008A560A" w:rsidRDefault="00AA1A72">
      <w:pPr>
        <w:pStyle w:val="a3"/>
        <w:tabs>
          <w:tab w:val="left" w:pos="284"/>
        </w:tabs>
        <w:spacing w:after="38"/>
        <w:ind w:left="0" w:firstLine="567"/>
        <w:rPr>
          <w:rFonts w:ascii="Arial" w:hAnsi="Arial" w:cs="Arial"/>
          <w:color w:val="auto"/>
          <w:sz w:val="20"/>
          <w:szCs w:val="20"/>
        </w:rPr>
      </w:pPr>
    </w:p>
    <w:p w14:paraId="08C8EE0F" w14:textId="77777777" w:rsidR="00084830" w:rsidRPr="00354E23" w:rsidRDefault="00616972" w:rsidP="00354E23">
      <w:pPr>
        <w:pStyle w:val="a3"/>
        <w:numPr>
          <w:ilvl w:val="2"/>
          <w:numId w:val="16"/>
        </w:numPr>
        <w:spacing w:after="0" w:line="249" w:lineRule="auto"/>
        <w:ind w:left="0" w:firstLine="567"/>
      </w:pPr>
      <w:r w:rsidRPr="00354E23">
        <w:rPr>
          <w:rFonts w:ascii="Arial" w:hAnsi="Arial" w:cs="Arial"/>
        </w:rPr>
        <w:t xml:space="preserve"> </w:t>
      </w:r>
      <w:r w:rsidRPr="00354E23">
        <w:rPr>
          <w:rFonts w:ascii="Arial" w:hAnsi="Arial" w:cs="Arial"/>
          <w:b/>
          <w:bCs/>
          <w:sz w:val="20"/>
          <w:szCs w:val="20"/>
        </w:rPr>
        <w:t>Плановая стационарная помощь и стационарозамещающие технологии</w:t>
      </w:r>
      <w:r w:rsidR="002F0731" w:rsidRPr="00354E23">
        <w:rPr>
          <w:rFonts w:ascii="Arial" w:hAnsi="Arial" w:cs="Arial"/>
          <w:b/>
          <w:bCs/>
          <w:sz w:val="20"/>
          <w:szCs w:val="20"/>
        </w:rPr>
        <w:t>, вкл</w:t>
      </w:r>
      <w:r w:rsidR="0007313C" w:rsidRPr="00354E23">
        <w:rPr>
          <w:rFonts w:ascii="Arial" w:hAnsi="Arial" w:cs="Arial"/>
          <w:b/>
          <w:bCs/>
          <w:sz w:val="20"/>
          <w:szCs w:val="20"/>
        </w:rPr>
        <w:t>ючая догоспитальную</w:t>
      </w:r>
      <w:r w:rsidR="002F0731" w:rsidRPr="00354E23">
        <w:rPr>
          <w:rFonts w:ascii="Arial" w:hAnsi="Arial" w:cs="Arial"/>
          <w:b/>
          <w:bCs/>
          <w:sz w:val="20"/>
          <w:szCs w:val="20"/>
        </w:rPr>
        <w:t xml:space="preserve"> </w:t>
      </w:r>
      <w:r w:rsidR="0007313C" w:rsidRPr="00354E23">
        <w:rPr>
          <w:rFonts w:ascii="Arial" w:hAnsi="Arial" w:cs="Arial"/>
          <w:b/>
          <w:bCs/>
          <w:sz w:val="20"/>
          <w:szCs w:val="20"/>
        </w:rPr>
        <w:t>подготовку (</w:t>
      </w:r>
      <w:r w:rsidR="00C7446C" w:rsidRPr="00354E23">
        <w:rPr>
          <w:rFonts w:ascii="Arial" w:hAnsi="Arial" w:cs="Arial"/>
          <w:b/>
          <w:bCs/>
          <w:sz w:val="20"/>
          <w:szCs w:val="20"/>
        </w:rPr>
        <w:t>для п</w:t>
      </w:r>
      <w:r w:rsidR="00D4711D" w:rsidRPr="00354E23">
        <w:rPr>
          <w:rFonts w:ascii="Arial" w:hAnsi="Arial" w:cs="Arial"/>
          <w:b/>
          <w:bCs/>
          <w:sz w:val="20"/>
          <w:szCs w:val="20"/>
        </w:rPr>
        <w:t>одготовки к оперативному лечению</w:t>
      </w:r>
      <w:r w:rsidR="00C7446C" w:rsidRPr="00354E23">
        <w:rPr>
          <w:rFonts w:ascii="Arial" w:hAnsi="Arial" w:cs="Arial"/>
          <w:b/>
          <w:bCs/>
          <w:sz w:val="20"/>
          <w:szCs w:val="20"/>
        </w:rPr>
        <w:t xml:space="preserve"> из перечня ниже)</w:t>
      </w:r>
      <w:r w:rsidRPr="00354E23">
        <w:rPr>
          <w:rFonts w:ascii="Arial" w:hAnsi="Arial" w:cs="Arial"/>
          <w:b/>
          <w:bCs/>
          <w:sz w:val="20"/>
          <w:szCs w:val="20"/>
        </w:rPr>
        <w:t>:</w:t>
      </w:r>
      <w:r w:rsidRPr="00354E23">
        <w:rPr>
          <w:rFonts w:ascii="Arial" w:hAnsi="Arial" w:cs="Arial"/>
        </w:rPr>
        <w:t xml:space="preserve"> </w:t>
      </w:r>
    </w:p>
    <w:p w14:paraId="1F615DD6" w14:textId="77777777" w:rsidR="008703C3" w:rsidRPr="00354E23" w:rsidRDefault="008703C3">
      <w:pPr>
        <w:ind w:left="0" w:firstLine="567"/>
        <w:rPr>
          <w:rFonts w:ascii="Arial" w:hAnsi="Arial" w:cs="Arial"/>
        </w:rPr>
      </w:pPr>
    </w:p>
    <w:p w14:paraId="7559B0E8" w14:textId="77777777" w:rsidR="00084830" w:rsidRPr="008A560A" w:rsidRDefault="00E909BB">
      <w:pPr>
        <w:spacing w:after="39"/>
        <w:ind w:left="0" w:firstLine="567"/>
        <w:rPr>
          <w:rFonts w:ascii="Arial" w:eastAsiaTheme="minorHAnsi" w:hAnsi="Arial" w:cs="Arial"/>
          <w:b/>
          <w:bCs/>
          <w:color w:val="auto"/>
          <w:sz w:val="20"/>
          <w:szCs w:val="20"/>
        </w:rPr>
      </w:pPr>
      <w:r w:rsidRPr="008A560A">
        <w:rPr>
          <w:rFonts w:ascii="Arial" w:hAnsi="Arial" w:cs="Arial"/>
          <w:b/>
          <w:bCs/>
          <w:sz w:val="20"/>
          <w:szCs w:val="20"/>
        </w:rPr>
        <w:t>По настоящему пункту Программы установлен лимит</w:t>
      </w:r>
      <w:r w:rsidRPr="008A560A">
        <w:rPr>
          <w:rStyle w:val="aa"/>
          <w:rFonts w:ascii="Arial" w:hAnsi="Arial" w:cs="Arial"/>
          <w:b/>
          <w:bCs/>
          <w:szCs w:val="20"/>
        </w:rPr>
        <w:footnoteReference w:customMarkFollows="1" w:id="6"/>
        <w:t>[1]</w:t>
      </w:r>
      <w:r w:rsidRPr="008A560A">
        <w:rPr>
          <w:rFonts w:ascii="Arial" w:hAnsi="Arial" w:cs="Arial"/>
          <w:b/>
          <w:bCs/>
          <w:sz w:val="20"/>
          <w:szCs w:val="20"/>
        </w:rPr>
        <w:t xml:space="preserve"> ответственности на застрахованное лицо: 50 000 (пятьдесят тысяч) рублей 00 копеек, софинансирование сотрудника (франшиза) – 30% от стоимости лечения (70% за счет страховой компании в рамках установленного лимита, т.е. страховая компания оплачивает не более 35 000 (тридцати пяти тысяч) рублей 00 копеек).</w:t>
      </w:r>
    </w:p>
    <w:p w14:paraId="0CE4B024" w14:textId="77777777" w:rsidR="00084830" w:rsidRPr="008A560A" w:rsidRDefault="00616972">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 xml:space="preserve">Ударно-волновая терапия (литотрипсия); </w:t>
      </w:r>
    </w:p>
    <w:p w14:paraId="3C46124C" w14:textId="77777777" w:rsidR="00084830" w:rsidRPr="008A560A" w:rsidRDefault="00616972">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 xml:space="preserve">Эндоскопические операции на органах брюшной полости; </w:t>
      </w:r>
    </w:p>
    <w:p w14:paraId="6738B071" w14:textId="77777777" w:rsidR="002605F4" w:rsidRPr="008A560A" w:rsidRDefault="00616972">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 xml:space="preserve">Малоинвазивные, безоперационные методы лечения вен (по </w:t>
      </w:r>
      <w:r w:rsidR="002605F4" w:rsidRPr="008A560A">
        <w:rPr>
          <w:rFonts w:ascii="Arial" w:hAnsi="Arial" w:cs="Arial"/>
          <w:color w:val="auto"/>
          <w:sz w:val="20"/>
          <w:szCs w:val="20"/>
        </w:rPr>
        <w:t>направлению профильного врача);</w:t>
      </w:r>
    </w:p>
    <w:p w14:paraId="04D5E028"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lastRenderedPageBreak/>
        <w:t>Удаление полипов;</w:t>
      </w:r>
    </w:p>
    <w:p w14:paraId="1C0510BC"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Гистероскопия;</w:t>
      </w:r>
    </w:p>
    <w:p w14:paraId="095FCA9A"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Эмболизация маточных артерий;</w:t>
      </w:r>
    </w:p>
    <w:p w14:paraId="3AEC224E"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Эндоскопическая дискэктомия;</w:t>
      </w:r>
    </w:p>
    <w:p w14:paraId="0FECD232"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Гистерорезектоскопия;</w:t>
      </w:r>
    </w:p>
    <w:p w14:paraId="0B488310" w14:textId="77777777" w:rsidR="002605F4" w:rsidRPr="008A560A" w:rsidRDefault="002605F4">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Минифлебоэктомия, флебоэктомия 1 и 2 степени;</w:t>
      </w:r>
    </w:p>
    <w:p w14:paraId="77D8A772" w14:textId="77777777" w:rsidR="00CD586B" w:rsidRPr="008A560A" w:rsidRDefault="00CD586B">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Оперативное лечение варикозного расширения вен прямой кишки (геморрой);</w:t>
      </w:r>
    </w:p>
    <w:p w14:paraId="4D9CA7D1"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Операции по удалению кисты при заболеваниях, не входящих в перечень исключений по программе ДМС.</w:t>
      </w:r>
    </w:p>
    <w:p w14:paraId="0DDEC9E1"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Операции на суставах;</w:t>
      </w:r>
    </w:p>
    <w:p w14:paraId="36F3851F"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Эктомия (лапароскопическая миомэктомия, фасетэктомия, перицистэктомия, адреналэктомия одност. лапаротомная, гемитиреоидэктомия, холецистэктомия лапароскопическая и т.д.);</w:t>
      </w:r>
    </w:p>
    <w:p w14:paraId="3746BB92"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Транскатетерное лечение кист поджелудочной железы под УЗИ;</w:t>
      </w:r>
    </w:p>
    <w:p w14:paraId="2F96AA8E"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Эндоскопическая резекция слизистой пищевода и желудка при доброкачественных образованиях;</w:t>
      </w:r>
    </w:p>
    <w:p w14:paraId="4219CD3F" w14:textId="77777777" w:rsidR="00DF4FC9" w:rsidRPr="008A560A" w:rsidRDefault="00DF4FC9">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Чрескожное (пункционное) дренирование (нефростомия);</w:t>
      </w:r>
    </w:p>
    <w:p w14:paraId="72E3C48C" w14:textId="77777777" w:rsidR="00E06F5F" w:rsidRPr="008A560A" w:rsidRDefault="008C40E1">
      <w:pPr>
        <w:pStyle w:val="a3"/>
        <w:numPr>
          <w:ilvl w:val="0"/>
          <w:numId w:val="1"/>
        </w:numPr>
        <w:ind w:left="0" w:firstLine="567"/>
        <w:rPr>
          <w:rFonts w:ascii="Arial" w:hAnsi="Arial" w:cs="Arial"/>
          <w:color w:val="auto"/>
          <w:sz w:val="20"/>
          <w:szCs w:val="20"/>
        </w:rPr>
      </w:pPr>
      <w:r w:rsidRPr="008A560A">
        <w:rPr>
          <w:rFonts w:ascii="Arial" w:hAnsi="Arial" w:cs="Arial"/>
          <w:color w:val="auto"/>
          <w:sz w:val="20"/>
          <w:szCs w:val="20"/>
        </w:rPr>
        <w:t>Т</w:t>
      </w:r>
      <w:r w:rsidR="00E06F5F" w:rsidRPr="008A560A">
        <w:rPr>
          <w:rFonts w:ascii="Arial" w:hAnsi="Arial" w:cs="Arial"/>
          <w:color w:val="auto"/>
          <w:sz w:val="20"/>
          <w:szCs w:val="20"/>
        </w:rPr>
        <w:t>онзиллоэктомия.</w:t>
      </w:r>
    </w:p>
    <w:p w14:paraId="26F826D2" w14:textId="77777777" w:rsidR="007E62FF" w:rsidRPr="008A560A" w:rsidRDefault="007E62FF">
      <w:pPr>
        <w:tabs>
          <w:tab w:val="left" w:pos="284"/>
        </w:tabs>
        <w:spacing w:after="38"/>
        <w:ind w:left="0" w:firstLine="567"/>
        <w:rPr>
          <w:rFonts w:ascii="Arial" w:hAnsi="Arial" w:cs="Arial"/>
          <w:color w:val="auto"/>
          <w:sz w:val="20"/>
          <w:szCs w:val="20"/>
        </w:rPr>
      </w:pPr>
    </w:p>
    <w:p w14:paraId="18F618CA" w14:textId="77777777" w:rsidR="008E4E69" w:rsidRPr="008A560A" w:rsidRDefault="008E4E69">
      <w:pPr>
        <w:tabs>
          <w:tab w:val="left" w:pos="284"/>
        </w:tabs>
        <w:spacing w:after="38"/>
        <w:ind w:left="0" w:firstLine="567"/>
        <w:rPr>
          <w:rFonts w:ascii="Arial" w:hAnsi="Arial" w:cs="Arial"/>
          <w:color w:val="auto"/>
          <w:sz w:val="20"/>
          <w:szCs w:val="20"/>
        </w:rPr>
      </w:pPr>
    </w:p>
    <w:p w14:paraId="3421B056" w14:textId="77777777" w:rsidR="00CC2ADD" w:rsidRPr="00680B45" w:rsidRDefault="00CC2ADD" w:rsidP="00354E23">
      <w:pPr>
        <w:pStyle w:val="2"/>
        <w:numPr>
          <w:ilvl w:val="0"/>
          <w:numId w:val="17"/>
        </w:numPr>
        <w:pBdr>
          <w:top w:val="single" w:sz="4" w:space="0" w:color="auto"/>
        </w:pBdr>
        <w:ind w:left="0" w:right="0" w:firstLine="567"/>
        <w:rPr>
          <w:rFonts w:ascii="Arial" w:hAnsi="Arial" w:cs="Arial"/>
          <w:sz w:val="20"/>
          <w:szCs w:val="20"/>
        </w:rPr>
      </w:pPr>
      <w:bookmarkStart w:id="24" w:name="_Toc202350814"/>
      <w:r w:rsidRPr="00354E23">
        <w:rPr>
          <w:rFonts w:ascii="Arial" w:hAnsi="Arial" w:cs="Arial"/>
          <w:sz w:val="20"/>
          <w:szCs w:val="20"/>
        </w:rPr>
        <w:t>ПРОЧИЕ СЕРВИСНЫЕ И БОНУСНЫЕ УСЛУГИ</w:t>
      </w:r>
      <w:bookmarkEnd w:id="24"/>
    </w:p>
    <w:p w14:paraId="0B769A81" w14:textId="77777777" w:rsidR="00084830" w:rsidRPr="008A560A" w:rsidRDefault="00616972" w:rsidP="00354E23">
      <w:pPr>
        <w:pStyle w:val="a3"/>
        <w:numPr>
          <w:ilvl w:val="1"/>
          <w:numId w:val="53"/>
        </w:numPr>
        <w:shd w:val="clear" w:color="auto" w:fill="DBE4F0"/>
        <w:spacing w:before="240" w:after="120" w:line="247"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Дистанционные (телемедицинские) онлайн-консульт</w:t>
      </w:r>
      <w:r w:rsidR="005A75F5" w:rsidRPr="008A560A">
        <w:rPr>
          <w:rFonts w:ascii="Arial" w:eastAsia="Times New Roman" w:hAnsi="Arial" w:cs="Arial"/>
          <w:b/>
          <w:color w:val="auto"/>
          <w:sz w:val="20"/>
          <w:szCs w:val="20"/>
        </w:rPr>
        <w:t>ации (приложение СОГАЗ-ТЕЛЕМЕД):</w:t>
      </w:r>
      <w:r w:rsidRPr="008A560A">
        <w:rPr>
          <w:rFonts w:ascii="Arial" w:eastAsia="Times New Roman" w:hAnsi="Arial" w:cs="Arial"/>
          <w:b/>
          <w:color w:val="auto"/>
          <w:sz w:val="20"/>
          <w:szCs w:val="20"/>
        </w:rPr>
        <w:t xml:space="preserve">  </w:t>
      </w:r>
    </w:p>
    <w:p w14:paraId="6011F05F" w14:textId="77777777" w:rsidR="00B07FD3" w:rsidRPr="008A560A" w:rsidRDefault="00616972">
      <w:pPr>
        <w:pStyle w:val="a3"/>
        <w:numPr>
          <w:ilvl w:val="0"/>
          <w:numId w:val="2"/>
        </w:numPr>
        <w:tabs>
          <w:tab w:val="left" w:pos="426"/>
        </w:tabs>
        <w:spacing w:after="39"/>
        <w:ind w:left="0" w:firstLine="567"/>
        <w:rPr>
          <w:rFonts w:ascii="Arial" w:hAnsi="Arial" w:cs="Arial"/>
          <w:color w:val="auto"/>
          <w:sz w:val="20"/>
          <w:szCs w:val="20"/>
        </w:rPr>
      </w:pPr>
      <w:r w:rsidRPr="008A560A">
        <w:rPr>
          <w:rFonts w:ascii="Arial" w:hAnsi="Arial" w:cs="Arial"/>
          <w:color w:val="auto"/>
          <w:sz w:val="20"/>
          <w:szCs w:val="20"/>
        </w:rPr>
        <w:t>дистанционные (телемедицинские) онлайн-консультации, проводимые врачами-консультантами: терапевт/</w:t>
      </w:r>
      <w:r w:rsidRPr="008A560A">
        <w:rPr>
          <w:rFonts w:ascii="Arial" w:hAnsi="Arial" w:cs="Arial"/>
          <w:b/>
          <w:color w:val="auto"/>
          <w:sz w:val="20"/>
          <w:szCs w:val="20"/>
        </w:rPr>
        <w:t>педиатр</w:t>
      </w:r>
      <w:r w:rsidR="00B07FD3" w:rsidRPr="008A560A">
        <w:rPr>
          <w:rFonts w:ascii="Arial" w:hAnsi="Arial" w:cs="Arial"/>
          <w:color w:val="auto"/>
          <w:sz w:val="20"/>
          <w:szCs w:val="20"/>
        </w:rPr>
        <w:t xml:space="preserve">, гастроэнтеролог, акушер-гинеколог, </w:t>
      </w:r>
      <w:r w:rsidR="008B5799" w:rsidRPr="008A560A">
        <w:rPr>
          <w:rFonts w:ascii="Arial" w:hAnsi="Arial" w:cs="Arial"/>
          <w:color w:val="auto"/>
          <w:sz w:val="20"/>
          <w:szCs w:val="20"/>
        </w:rPr>
        <w:t>консультант по НИПТ (пренатальный скрининг)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аллерголог-иммунолог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эндокринолог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отоларинголог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дерматовенеролог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кардиолог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офтальмолог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гематолог</w:t>
      </w:r>
      <w:r w:rsidR="00B07FD3" w:rsidRPr="008A560A">
        <w:rPr>
          <w:rFonts w:ascii="Arial" w:hAnsi="Arial" w:cs="Arial"/>
          <w:color w:val="auto"/>
          <w:sz w:val="20"/>
          <w:szCs w:val="20"/>
        </w:rPr>
        <w:t xml:space="preserve">, </w:t>
      </w:r>
      <w:r w:rsidR="008B5799" w:rsidRPr="008A560A">
        <w:rPr>
          <w:rFonts w:ascii="Arial" w:hAnsi="Arial" w:cs="Arial"/>
          <w:color w:val="auto"/>
          <w:sz w:val="20"/>
          <w:szCs w:val="20"/>
        </w:rPr>
        <w:t>диетолог</w:t>
      </w:r>
      <w:r w:rsidR="006C4CD7" w:rsidRPr="008A560A">
        <w:rPr>
          <w:rFonts w:ascii="Arial" w:hAnsi="Arial" w:cs="Arial"/>
          <w:color w:val="auto"/>
          <w:sz w:val="20"/>
          <w:szCs w:val="20"/>
        </w:rPr>
        <w:t xml:space="preserve">, </w:t>
      </w:r>
      <w:r w:rsidR="008B5799" w:rsidRPr="008A560A">
        <w:rPr>
          <w:rFonts w:ascii="Arial" w:hAnsi="Arial" w:cs="Arial"/>
          <w:color w:val="auto"/>
          <w:sz w:val="20"/>
          <w:szCs w:val="20"/>
        </w:rPr>
        <w:t>невролог</w:t>
      </w:r>
      <w:r w:rsidR="006C4CD7" w:rsidRPr="008A560A">
        <w:rPr>
          <w:rFonts w:ascii="Arial" w:hAnsi="Arial" w:cs="Arial"/>
          <w:color w:val="auto"/>
          <w:sz w:val="20"/>
          <w:szCs w:val="20"/>
        </w:rPr>
        <w:t xml:space="preserve">, </w:t>
      </w:r>
      <w:r w:rsidR="008B5799" w:rsidRPr="008A560A">
        <w:rPr>
          <w:rFonts w:ascii="Arial" w:hAnsi="Arial" w:cs="Arial"/>
          <w:color w:val="auto"/>
          <w:sz w:val="20"/>
          <w:szCs w:val="20"/>
        </w:rPr>
        <w:t>уролог</w:t>
      </w:r>
      <w:r w:rsidR="006C4CD7" w:rsidRPr="008A560A">
        <w:rPr>
          <w:rFonts w:ascii="Arial" w:hAnsi="Arial" w:cs="Arial"/>
          <w:color w:val="auto"/>
          <w:sz w:val="20"/>
          <w:szCs w:val="20"/>
        </w:rPr>
        <w:t xml:space="preserve">, </w:t>
      </w:r>
      <w:r w:rsidR="008B5799" w:rsidRPr="008A560A">
        <w:rPr>
          <w:rFonts w:ascii="Arial" w:hAnsi="Arial" w:cs="Arial"/>
          <w:color w:val="auto"/>
          <w:sz w:val="20"/>
          <w:szCs w:val="20"/>
        </w:rPr>
        <w:t>хирург</w:t>
      </w:r>
      <w:r w:rsidR="006C4CD7" w:rsidRPr="008A560A">
        <w:rPr>
          <w:rFonts w:ascii="Arial" w:hAnsi="Arial" w:cs="Arial"/>
          <w:color w:val="auto"/>
          <w:sz w:val="20"/>
          <w:szCs w:val="20"/>
        </w:rPr>
        <w:t>;</w:t>
      </w:r>
    </w:p>
    <w:p w14:paraId="2B3F5E7B" w14:textId="77777777" w:rsidR="00CC2ADD" w:rsidRPr="008A560A" w:rsidRDefault="00616972">
      <w:pPr>
        <w:pStyle w:val="a3"/>
        <w:numPr>
          <w:ilvl w:val="0"/>
          <w:numId w:val="2"/>
        </w:numPr>
        <w:tabs>
          <w:tab w:val="left" w:pos="426"/>
        </w:tabs>
        <w:spacing w:after="39"/>
        <w:ind w:left="0" w:firstLine="567"/>
        <w:rPr>
          <w:rFonts w:ascii="Arial" w:hAnsi="Arial" w:cs="Arial"/>
          <w:color w:val="auto"/>
          <w:sz w:val="20"/>
          <w:szCs w:val="20"/>
        </w:rPr>
      </w:pPr>
      <w:r w:rsidRPr="008A560A">
        <w:rPr>
          <w:rFonts w:ascii="Arial" w:hAnsi="Arial" w:cs="Arial"/>
          <w:color w:val="auto"/>
          <w:sz w:val="20"/>
          <w:szCs w:val="20"/>
        </w:rPr>
        <w:t>срочные консультации дежурным врачом-педиатром/терапевтом находящимся в данный момент в системе онлайн: предоставление письменного заключения с рекомендациями по ре</w:t>
      </w:r>
      <w:r w:rsidR="00CC2ADD" w:rsidRPr="008A560A">
        <w:rPr>
          <w:rFonts w:ascii="Arial" w:hAnsi="Arial" w:cs="Arial"/>
          <w:color w:val="auto"/>
          <w:sz w:val="20"/>
          <w:szCs w:val="20"/>
        </w:rPr>
        <w:t>зультатам онлайн- консультации</w:t>
      </w:r>
      <w:r w:rsidR="005A75F5" w:rsidRPr="008A560A">
        <w:rPr>
          <w:rFonts w:ascii="Arial" w:hAnsi="Arial" w:cs="Arial"/>
          <w:color w:val="auto"/>
          <w:sz w:val="20"/>
          <w:szCs w:val="20"/>
        </w:rPr>
        <w:t>;</w:t>
      </w:r>
    </w:p>
    <w:p w14:paraId="391852BA" w14:textId="77777777" w:rsidR="00CC2ADD" w:rsidRPr="008A560A" w:rsidRDefault="00616972">
      <w:pPr>
        <w:pStyle w:val="a3"/>
        <w:numPr>
          <w:ilvl w:val="0"/>
          <w:numId w:val="2"/>
        </w:numPr>
        <w:tabs>
          <w:tab w:val="left" w:pos="426"/>
        </w:tabs>
        <w:spacing w:after="39"/>
        <w:ind w:left="0" w:firstLine="567"/>
        <w:rPr>
          <w:rFonts w:ascii="Arial" w:hAnsi="Arial" w:cs="Arial"/>
          <w:color w:val="auto"/>
          <w:sz w:val="20"/>
          <w:szCs w:val="20"/>
        </w:rPr>
      </w:pPr>
      <w:r w:rsidRPr="008A560A">
        <w:rPr>
          <w:rFonts w:ascii="Arial" w:hAnsi="Arial" w:cs="Arial"/>
          <w:color w:val="auto"/>
          <w:sz w:val="20"/>
          <w:szCs w:val="20"/>
        </w:rPr>
        <w:t xml:space="preserve">плановые онлайн-консультации врача-педиатра/терапевта или профильного врача-консультанта по предварительной записи: предоставление письменного заключения с рекомендациями по </w:t>
      </w:r>
      <w:r w:rsidR="00CC2ADD" w:rsidRPr="008A560A">
        <w:rPr>
          <w:rFonts w:ascii="Arial" w:hAnsi="Arial" w:cs="Arial"/>
          <w:color w:val="auto"/>
          <w:sz w:val="20"/>
          <w:szCs w:val="20"/>
        </w:rPr>
        <w:t>результатам онлайн-консультации;</w:t>
      </w:r>
    </w:p>
    <w:p w14:paraId="752A6C54" w14:textId="77777777" w:rsidR="00084830" w:rsidRPr="008A560A" w:rsidRDefault="00C338D5">
      <w:pPr>
        <w:pStyle w:val="a3"/>
        <w:numPr>
          <w:ilvl w:val="0"/>
          <w:numId w:val="2"/>
        </w:numPr>
        <w:tabs>
          <w:tab w:val="left" w:pos="426"/>
        </w:tabs>
        <w:spacing w:after="39"/>
        <w:ind w:left="0" w:firstLine="567"/>
        <w:rPr>
          <w:rFonts w:ascii="Arial" w:hAnsi="Arial" w:cs="Arial"/>
          <w:color w:val="auto"/>
          <w:sz w:val="20"/>
          <w:szCs w:val="20"/>
        </w:rPr>
      </w:pPr>
      <w:r w:rsidRPr="008A560A">
        <w:rPr>
          <w:rFonts w:ascii="Arial" w:hAnsi="Arial" w:cs="Arial"/>
          <w:color w:val="auto"/>
          <w:sz w:val="20"/>
          <w:szCs w:val="20"/>
        </w:rPr>
        <w:t>онлайн-консультации</w:t>
      </w:r>
      <w:r w:rsidR="005A75F5" w:rsidRPr="008A560A">
        <w:rPr>
          <w:rFonts w:ascii="Arial" w:hAnsi="Arial" w:cs="Arial"/>
          <w:color w:val="auto"/>
          <w:sz w:val="20"/>
          <w:szCs w:val="20"/>
        </w:rPr>
        <w:t xml:space="preserve"> по </w:t>
      </w:r>
      <w:r w:rsidR="005A75F5" w:rsidRPr="008A560A">
        <w:rPr>
          <w:rFonts w:ascii="Arial" w:hAnsi="Arial" w:cs="Arial"/>
          <w:color w:val="auto"/>
          <w:sz w:val="20"/>
          <w:szCs w:val="20"/>
          <w:lang w:val="en-US"/>
        </w:rPr>
        <w:t>COVID</w:t>
      </w:r>
      <w:r w:rsidR="005A75F5" w:rsidRPr="008A560A">
        <w:rPr>
          <w:rFonts w:ascii="Arial" w:hAnsi="Arial" w:cs="Arial"/>
          <w:color w:val="auto"/>
          <w:sz w:val="20"/>
          <w:szCs w:val="20"/>
        </w:rPr>
        <w:t>-19</w:t>
      </w:r>
      <w:r w:rsidRPr="008A560A">
        <w:rPr>
          <w:rFonts w:ascii="Arial" w:hAnsi="Arial" w:cs="Arial"/>
          <w:color w:val="auto"/>
          <w:sz w:val="20"/>
          <w:szCs w:val="20"/>
        </w:rPr>
        <w:t xml:space="preserve">, проводимые в случаях, когда пациент уже осмотрен врачом и требуется получить мнение второго специалиста или уточнить назначенную терапию, а также, когда осмотра врачом не было, а на руках имеется только положительный тест ПЦР и требуется оценить общее состояние пациента, получить рекомендации по симптоматическому лечению и поведению до прихода врача; </w:t>
      </w:r>
    </w:p>
    <w:p w14:paraId="778ACCA5" w14:textId="77777777" w:rsidR="005A75F5" w:rsidRPr="008A560A" w:rsidRDefault="005A75F5">
      <w:pPr>
        <w:pStyle w:val="a3"/>
        <w:numPr>
          <w:ilvl w:val="0"/>
          <w:numId w:val="2"/>
        </w:numPr>
        <w:tabs>
          <w:tab w:val="left" w:pos="426"/>
        </w:tabs>
        <w:spacing w:after="39"/>
        <w:ind w:left="0" w:firstLine="567"/>
        <w:rPr>
          <w:rFonts w:ascii="Arial" w:hAnsi="Arial" w:cs="Arial"/>
          <w:color w:val="auto"/>
          <w:sz w:val="20"/>
          <w:szCs w:val="20"/>
        </w:rPr>
      </w:pPr>
      <w:r w:rsidRPr="008A560A">
        <w:rPr>
          <w:rFonts w:ascii="Arial" w:hAnsi="Arial" w:cs="Arial"/>
          <w:color w:val="auto"/>
          <w:sz w:val="20"/>
          <w:szCs w:val="20"/>
        </w:rPr>
        <w:t>с</w:t>
      </w:r>
      <w:r w:rsidR="00C338D5" w:rsidRPr="008A560A">
        <w:rPr>
          <w:rFonts w:ascii="Arial" w:hAnsi="Arial" w:cs="Arial"/>
          <w:color w:val="auto"/>
          <w:sz w:val="20"/>
          <w:szCs w:val="20"/>
        </w:rPr>
        <w:t>лужба психологической поддержки поможет скорректировать поведение в трудной ситуации заболевания новой коронавирусной инфекцией, пережить период самоизоляции, справиться с эмоциональным выгоранием, тревогой, снижением настроения, решить семейные и детско-родительские конфликты.</w:t>
      </w:r>
    </w:p>
    <w:p w14:paraId="22D9D925" w14:textId="77777777" w:rsidR="00084830" w:rsidRPr="008A560A" w:rsidRDefault="00616972" w:rsidP="00354E23">
      <w:pPr>
        <w:pStyle w:val="a3"/>
        <w:numPr>
          <w:ilvl w:val="1"/>
          <w:numId w:val="53"/>
        </w:numPr>
        <w:shd w:val="clear" w:color="auto" w:fill="DBE4F0"/>
        <w:spacing w:before="120" w:after="11" w:line="247" w:lineRule="auto"/>
        <w:ind w:left="0" w:firstLine="567"/>
        <w:rPr>
          <w:rFonts w:ascii="Arial" w:hAnsi="Arial" w:cs="Arial"/>
          <w:color w:val="auto"/>
          <w:sz w:val="20"/>
          <w:szCs w:val="20"/>
        </w:rPr>
      </w:pPr>
      <w:r w:rsidRPr="008A560A">
        <w:rPr>
          <w:rFonts w:ascii="Arial" w:hAnsi="Arial" w:cs="Arial"/>
          <w:b/>
          <w:color w:val="auto"/>
          <w:sz w:val="20"/>
          <w:szCs w:val="20"/>
        </w:rPr>
        <w:t xml:space="preserve">ОМС+ </w:t>
      </w:r>
      <w:r w:rsidR="00551CC0" w:rsidRPr="008A560A">
        <w:rPr>
          <w:rFonts w:ascii="Arial" w:hAnsi="Arial" w:cs="Arial"/>
          <w:b/>
          <w:color w:val="auto"/>
          <w:sz w:val="20"/>
          <w:szCs w:val="20"/>
        </w:rPr>
        <w:t>(услуга в помощи получении квот)</w:t>
      </w:r>
      <w:r w:rsidRPr="008A560A">
        <w:rPr>
          <w:rFonts w:ascii="Arial" w:hAnsi="Arial" w:cs="Arial"/>
          <w:b/>
          <w:color w:val="auto"/>
          <w:sz w:val="20"/>
          <w:szCs w:val="20"/>
        </w:rPr>
        <w:tab/>
      </w:r>
      <w:r w:rsidR="0026087B" w:rsidRPr="008A560A">
        <w:rPr>
          <w:rFonts w:ascii="Arial" w:hAnsi="Arial" w:cs="Arial"/>
          <w:b/>
          <w:color w:val="auto"/>
          <w:sz w:val="20"/>
          <w:szCs w:val="20"/>
        </w:rPr>
        <w:t xml:space="preserve"> </w:t>
      </w:r>
      <w:r w:rsidRPr="008A560A">
        <w:rPr>
          <w:rFonts w:ascii="Arial" w:hAnsi="Arial" w:cs="Arial"/>
          <w:b/>
          <w:color w:val="auto"/>
          <w:sz w:val="20"/>
          <w:szCs w:val="20"/>
        </w:rPr>
        <w:t xml:space="preserve"> </w:t>
      </w:r>
    </w:p>
    <w:p w14:paraId="1A6C1605" w14:textId="77777777" w:rsidR="00084830" w:rsidRPr="008A560A" w:rsidRDefault="00616972">
      <w:pPr>
        <w:ind w:left="0" w:firstLine="567"/>
        <w:rPr>
          <w:rFonts w:ascii="Arial" w:hAnsi="Arial" w:cs="Arial"/>
          <w:color w:val="auto"/>
          <w:sz w:val="20"/>
          <w:szCs w:val="20"/>
        </w:rPr>
      </w:pPr>
      <w:r w:rsidRPr="008A560A">
        <w:rPr>
          <w:rFonts w:ascii="Arial" w:hAnsi="Arial" w:cs="Arial"/>
          <w:color w:val="auto"/>
          <w:sz w:val="20"/>
          <w:szCs w:val="20"/>
        </w:rPr>
        <w:t xml:space="preserve">В случае выявления не страхового события у Застрахованного лица и наличия возможности финансирования необходимых медицинских услуг по такому событию в рамках системы обязательного медицинского страхования либо за счет средств федерального бюджета, АО «СОГАЗ» совместно с </w:t>
      </w:r>
      <w:r w:rsidR="00CC2ADD" w:rsidRPr="008A560A">
        <w:rPr>
          <w:rFonts w:ascii="Arial" w:hAnsi="Arial" w:cs="Arial"/>
          <w:color w:val="auto"/>
          <w:sz w:val="20"/>
          <w:szCs w:val="20"/>
        </w:rPr>
        <w:br/>
      </w:r>
      <w:r w:rsidRPr="008A560A">
        <w:rPr>
          <w:rFonts w:ascii="Arial" w:hAnsi="Arial" w:cs="Arial"/>
          <w:color w:val="auto"/>
          <w:sz w:val="20"/>
          <w:szCs w:val="20"/>
        </w:rPr>
        <w:t xml:space="preserve">АО «СК«СОГАЗ-МЕД» организуют сопровождение и получение необходимой медицинской помощи (в том числе посредством института страховых поверенных) застрахованному лицу в том ЛПУ (либо другом ЛПУ соответствующей категории), в котором был поставлен не страховой диагноз (при условии работы ЛПУ в системе ОМС), при условии наличия у данного застрахованного лица действующего страхового медицинского полиса АО «СК«СОГАЗ-МЕД». </w:t>
      </w:r>
    </w:p>
    <w:p w14:paraId="3F956C6C" w14:textId="77777777" w:rsidR="00084830" w:rsidRPr="00354E23" w:rsidRDefault="00616972" w:rsidP="00354E23">
      <w:pPr>
        <w:pStyle w:val="a3"/>
        <w:numPr>
          <w:ilvl w:val="1"/>
          <w:numId w:val="53"/>
        </w:numPr>
        <w:shd w:val="clear" w:color="auto" w:fill="DBE4F0"/>
        <w:spacing w:before="120" w:after="11" w:line="247" w:lineRule="auto"/>
        <w:ind w:left="0" w:firstLine="567"/>
        <w:rPr>
          <w:rFonts w:ascii="Arial" w:hAnsi="Arial" w:cs="Arial"/>
          <w:color w:val="auto"/>
          <w:sz w:val="20"/>
          <w:szCs w:val="20"/>
        </w:rPr>
      </w:pPr>
      <w:r w:rsidRPr="00354E23">
        <w:rPr>
          <w:rFonts w:ascii="Arial" w:hAnsi="Arial" w:cs="Arial"/>
          <w:b/>
          <w:color w:val="auto"/>
          <w:sz w:val="20"/>
          <w:szCs w:val="20"/>
        </w:rPr>
        <w:t>Второе</w:t>
      </w:r>
      <w:r w:rsidR="00A60920" w:rsidRPr="00354E23">
        <w:rPr>
          <w:rFonts w:ascii="Arial" w:hAnsi="Arial" w:cs="Arial"/>
          <w:b/>
          <w:color w:val="auto"/>
          <w:sz w:val="20"/>
          <w:szCs w:val="20"/>
        </w:rPr>
        <w:t xml:space="preserve"> экспертное медицинское мнение</w:t>
      </w:r>
      <w:r w:rsidRPr="00354E23">
        <w:rPr>
          <w:rFonts w:ascii="Arial" w:hAnsi="Arial" w:cs="Arial"/>
          <w:b/>
          <w:color w:val="auto"/>
          <w:sz w:val="20"/>
          <w:szCs w:val="20"/>
        </w:rPr>
        <w:tab/>
        <w:t xml:space="preserve"> </w:t>
      </w:r>
    </w:p>
    <w:p w14:paraId="626D4453" w14:textId="77777777" w:rsidR="00084830" w:rsidRPr="008A560A" w:rsidRDefault="00616972">
      <w:pPr>
        <w:ind w:left="0" w:firstLine="567"/>
        <w:rPr>
          <w:rFonts w:ascii="Arial" w:hAnsi="Arial" w:cs="Arial"/>
          <w:color w:val="auto"/>
          <w:sz w:val="20"/>
          <w:szCs w:val="20"/>
        </w:rPr>
      </w:pPr>
      <w:r w:rsidRPr="008A560A">
        <w:rPr>
          <w:rFonts w:ascii="Arial" w:hAnsi="Arial" w:cs="Arial"/>
          <w:color w:val="auto"/>
          <w:sz w:val="20"/>
          <w:szCs w:val="20"/>
        </w:rPr>
        <w:t xml:space="preserve">Информационные и консультационные услуги, связанные с получением второго экспертного медицинского мнения в медицинских организациях на территории Российской Федерации. </w:t>
      </w:r>
    </w:p>
    <w:p w14:paraId="14E2FCDF" w14:textId="77777777" w:rsidR="00084830" w:rsidRPr="008A560A" w:rsidRDefault="00616972">
      <w:pPr>
        <w:ind w:left="0" w:firstLine="567"/>
        <w:rPr>
          <w:rFonts w:ascii="Arial" w:hAnsi="Arial" w:cs="Arial"/>
          <w:color w:val="auto"/>
          <w:sz w:val="20"/>
          <w:szCs w:val="20"/>
        </w:rPr>
      </w:pPr>
      <w:r w:rsidRPr="008A560A">
        <w:rPr>
          <w:rFonts w:ascii="Arial" w:hAnsi="Arial" w:cs="Arial"/>
          <w:color w:val="auto"/>
          <w:sz w:val="20"/>
          <w:szCs w:val="20"/>
        </w:rPr>
        <w:t xml:space="preserve">Организация </w:t>
      </w:r>
      <w:r w:rsidR="006C4CD7" w:rsidRPr="008A560A">
        <w:rPr>
          <w:rFonts w:ascii="Arial" w:hAnsi="Arial" w:cs="Arial"/>
          <w:color w:val="auto"/>
          <w:sz w:val="20"/>
          <w:szCs w:val="20"/>
        </w:rPr>
        <w:t xml:space="preserve">АО «СОГАЗ» </w:t>
      </w:r>
      <w:r w:rsidRPr="008A560A">
        <w:rPr>
          <w:rFonts w:ascii="Arial" w:hAnsi="Arial" w:cs="Arial"/>
          <w:color w:val="auto"/>
          <w:sz w:val="20"/>
          <w:szCs w:val="20"/>
        </w:rPr>
        <w:t xml:space="preserve">заочной консультации в медицинских организациях на территории Российской Федерации. </w:t>
      </w:r>
    </w:p>
    <w:p w14:paraId="630BACE2" w14:textId="77777777" w:rsidR="00A27109" w:rsidRPr="00354E23" w:rsidRDefault="00A27109" w:rsidP="00354E23">
      <w:pPr>
        <w:pStyle w:val="a3"/>
        <w:ind w:left="0" w:firstLine="567"/>
        <w:rPr>
          <w:rFonts w:ascii="Arial" w:hAnsi="Arial" w:cs="Arial"/>
          <w:bCs/>
          <w:color w:val="auto"/>
          <w:sz w:val="20"/>
          <w:szCs w:val="20"/>
        </w:rPr>
      </w:pPr>
    </w:p>
    <w:p w14:paraId="51F44AF1" w14:textId="77777777" w:rsidR="00485917" w:rsidRPr="008A560A" w:rsidRDefault="00336C44" w:rsidP="00354E23">
      <w:pPr>
        <w:pStyle w:val="a3"/>
        <w:numPr>
          <w:ilvl w:val="1"/>
          <w:numId w:val="53"/>
        </w:numPr>
        <w:shd w:val="clear" w:color="auto" w:fill="DBE4F0"/>
        <w:spacing w:before="120" w:after="11" w:line="247" w:lineRule="auto"/>
        <w:ind w:left="0" w:firstLine="567"/>
        <w:rPr>
          <w:rFonts w:ascii="Arial" w:hAnsi="Arial" w:cs="Arial"/>
          <w:b/>
          <w:color w:val="auto"/>
          <w:sz w:val="20"/>
          <w:szCs w:val="20"/>
        </w:rPr>
      </w:pPr>
      <w:r w:rsidRPr="008A560A">
        <w:rPr>
          <w:rFonts w:ascii="Arial" w:hAnsi="Arial" w:cs="Arial"/>
          <w:b/>
          <w:color w:val="auto"/>
          <w:sz w:val="20"/>
          <w:szCs w:val="20"/>
        </w:rPr>
        <w:t>Медицинские услуги по письменному согласованию Страхователя и Страховщика</w:t>
      </w:r>
      <w:r w:rsidR="00485917" w:rsidRPr="008A560A">
        <w:rPr>
          <w:rFonts w:ascii="Arial" w:hAnsi="Arial" w:cs="Arial"/>
          <w:b/>
          <w:color w:val="auto"/>
          <w:sz w:val="20"/>
          <w:szCs w:val="20"/>
        </w:rPr>
        <w:t>,</w:t>
      </w:r>
    </w:p>
    <w:p w14:paraId="23EBEE86" w14:textId="77777777" w:rsidR="00A27109" w:rsidRPr="00354E23" w:rsidRDefault="00336C44" w:rsidP="00354E23">
      <w:pPr>
        <w:pStyle w:val="a3"/>
        <w:ind w:left="0" w:firstLine="567"/>
        <w:rPr>
          <w:rFonts w:ascii="Arial" w:hAnsi="Arial" w:cs="Arial"/>
          <w:bCs/>
          <w:color w:val="auto"/>
          <w:sz w:val="20"/>
          <w:szCs w:val="20"/>
        </w:rPr>
      </w:pPr>
      <w:r w:rsidRPr="00354E23">
        <w:rPr>
          <w:rFonts w:ascii="Arial" w:hAnsi="Arial" w:cs="Arial"/>
          <w:bCs/>
          <w:color w:val="auto"/>
          <w:sz w:val="20"/>
          <w:szCs w:val="20"/>
        </w:rPr>
        <w:t xml:space="preserve"> в том числе высокотехнологичные и дополнительные к программе страхования (проведение диспансеризации, оформление справок для служебных целей с проведением медицинских осмотров, проведение профилактических мероприятий и иное).</w:t>
      </w:r>
    </w:p>
    <w:p w14:paraId="2D2A3E88" w14:textId="77777777" w:rsidR="00A27109" w:rsidRPr="008A560A" w:rsidRDefault="00A27109">
      <w:pPr>
        <w:spacing w:after="160" w:line="259" w:lineRule="auto"/>
        <w:ind w:left="0" w:firstLine="567"/>
        <w:contextualSpacing/>
        <w:rPr>
          <w:rFonts w:ascii="Arial" w:hAnsi="Arial" w:cs="Arial"/>
          <w:color w:val="auto"/>
          <w:sz w:val="20"/>
          <w:szCs w:val="20"/>
          <w:lang w:eastAsia="en-US"/>
        </w:rPr>
      </w:pPr>
    </w:p>
    <w:p w14:paraId="48ADB58E" w14:textId="77777777" w:rsidR="007D41CA" w:rsidRPr="00354E23" w:rsidRDefault="007D41CA" w:rsidP="00354E23">
      <w:pPr>
        <w:pStyle w:val="2"/>
        <w:numPr>
          <w:ilvl w:val="0"/>
          <w:numId w:val="17"/>
        </w:numPr>
        <w:ind w:left="0" w:right="0" w:firstLine="567"/>
        <w:rPr>
          <w:rFonts w:ascii="Arial" w:hAnsi="Arial" w:cs="Arial"/>
        </w:rPr>
      </w:pPr>
      <w:bookmarkStart w:id="25" w:name="_Toc202350815"/>
      <w:r w:rsidRPr="00354E23">
        <w:rPr>
          <w:rFonts w:ascii="Arial" w:hAnsi="Arial" w:cs="Arial"/>
        </w:rPr>
        <w:lastRenderedPageBreak/>
        <w:t>ИСКЛЮЧЕНИЯ ИЗ РАЗДЕЛА II ПРОГРАММЫ</w:t>
      </w:r>
      <w:bookmarkEnd w:id="25"/>
    </w:p>
    <w:p w14:paraId="4B1AF3BC" w14:textId="77777777" w:rsidR="007D41CA" w:rsidRPr="008A560A" w:rsidRDefault="007D41CA">
      <w:pPr>
        <w:pStyle w:val="a3"/>
        <w:numPr>
          <w:ilvl w:val="1"/>
          <w:numId w:val="41"/>
        </w:numPr>
        <w:spacing w:after="0" w:line="240" w:lineRule="auto"/>
        <w:ind w:left="0" w:firstLine="567"/>
        <w:rPr>
          <w:rFonts w:ascii="Arial" w:eastAsia="Times New Roman" w:hAnsi="Arial" w:cs="Arial"/>
          <w:b/>
          <w:bCs/>
          <w:iCs/>
          <w:color w:val="auto"/>
          <w:sz w:val="20"/>
          <w:szCs w:val="20"/>
        </w:rPr>
      </w:pPr>
      <w:r w:rsidRPr="008A560A">
        <w:rPr>
          <w:rFonts w:ascii="Arial" w:eastAsia="Times New Roman" w:hAnsi="Arial" w:cs="Arial"/>
          <w:b/>
          <w:bCs/>
          <w:iCs/>
          <w:color w:val="auto"/>
          <w:sz w:val="20"/>
          <w:szCs w:val="20"/>
        </w:rPr>
        <w:t>Перечень заболеваний/состояний, а также их осложнений, обращения по поводу которых не являются застрахованными и не оплачиваются Страховщиком:</w:t>
      </w:r>
    </w:p>
    <w:p w14:paraId="64054365"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ВИЧ – инфекция, СПИД, и их осложнения.</w:t>
      </w:r>
    </w:p>
    <w:p w14:paraId="38F75A33"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Психические заболевания и их осложнения, органические психические расстройства (включая симптоматические), алкоголизм, наркомания, токсикомания.</w:t>
      </w:r>
    </w:p>
    <w:p w14:paraId="044C2E92"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Туберкулез, муковисцидоз независимо от клинической формы и стадии процесса.</w:t>
      </w:r>
    </w:p>
    <w:p w14:paraId="79A35AEC"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Инфекции, передающиеся преимущественно половым путем.</w:t>
      </w:r>
    </w:p>
    <w:p w14:paraId="0AE3FF4E"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Острые и хронические вирусные гепатиты, за исключением гепатита А; цирроз печени.</w:t>
      </w:r>
    </w:p>
    <w:p w14:paraId="67C618A4"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Лучевая болезнь.</w:t>
      </w:r>
    </w:p>
    <w:p w14:paraId="35AC4C75"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Особо опасные инфекционные болезни: чума, холера, оспа, </w:t>
      </w:r>
      <w:proofErr w:type="spellStart"/>
      <w:r w:rsidRPr="008A560A">
        <w:rPr>
          <w:rFonts w:ascii="Arial" w:eastAsia="Times New Roman" w:hAnsi="Arial" w:cs="Arial"/>
          <w:bCs/>
          <w:color w:val="auto"/>
          <w:sz w:val="20"/>
          <w:szCs w:val="20"/>
        </w:rPr>
        <w:t>высококонтагиозные</w:t>
      </w:r>
      <w:proofErr w:type="spellEnd"/>
      <w:r w:rsidRPr="008A560A">
        <w:rPr>
          <w:rFonts w:ascii="Arial" w:eastAsia="Times New Roman" w:hAnsi="Arial" w:cs="Arial"/>
          <w:bCs/>
          <w:color w:val="auto"/>
          <w:sz w:val="20"/>
          <w:szCs w:val="20"/>
        </w:rPr>
        <w:t xml:space="preserve"> вирусные геморрагические лихорадки и другие особо опасные инфекции согласно нормативным документов МЗ РФ.</w:t>
      </w:r>
    </w:p>
    <w:p w14:paraId="2DFDE82A"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proofErr w:type="spellStart"/>
      <w:r w:rsidRPr="008A560A">
        <w:rPr>
          <w:rFonts w:ascii="Arial" w:eastAsia="Times New Roman" w:hAnsi="Arial" w:cs="Arial"/>
          <w:bCs/>
          <w:color w:val="auto"/>
          <w:sz w:val="20"/>
          <w:szCs w:val="20"/>
        </w:rPr>
        <w:t>Ронхопатия</w:t>
      </w:r>
      <w:proofErr w:type="spellEnd"/>
      <w:r w:rsidRPr="008A560A">
        <w:rPr>
          <w:rFonts w:ascii="Arial" w:eastAsia="Times New Roman" w:hAnsi="Arial" w:cs="Arial"/>
          <w:bCs/>
          <w:color w:val="auto"/>
          <w:sz w:val="20"/>
          <w:szCs w:val="20"/>
        </w:rPr>
        <w:t>, апноэ во сне.</w:t>
      </w:r>
    </w:p>
    <w:p w14:paraId="00C06DED"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Ожирение.</w:t>
      </w:r>
    </w:p>
    <w:p w14:paraId="7145C854"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Услуги, обращение за которыми не являются застрахованными и не оплачиваются Страховщиком: </w:t>
      </w:r>
    </w:p>
    <w:p w14:paraId="1D23374E"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Медицинские услуги, не назначенные врачом.</w:t>
      </w:r>
    </w:p>
    <w:p w14:paraId="6B0D62DB"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Приемы, консультации и манипуляции врачей-специалистов и среднего медицинского персонала по: радиологии, гериатрии, </w:t>
      </w:r>
      <w:r w:rsidR="007E78F0" w:rsidRPr="008A560A">
        <w:rPr>
          <w:rFonts w:ascii="Arial" w:eastAsia="Times New Roman" w:hAnsi="Arial" w:cs="Arial"/>
          <w:bCs/>
          <w:color w:val="auto"/>
          <w:sz w:val="20"/>
          <w:szCs w:val="20"/>
        </w:rPr>
        <w:t>диабетологии (за исключением услуг, предусмотренных программой)</w:t>
      </w:r>
      <w:r w:rsidRPr="008A560A">
        <w:rPr>
          <w:rFonts w:ascii="Arial" w:eastAsia="Times New Roman" w:hAnsi="Arial" w:cs="Arial"/>
          <w:bCs/>
          <w:color w:val="auto"/>
          <w:sz w:val="20"/>
          <w:szCs w:val="20"/>
        </w:rPr>
        <w:t xml:space="preserve">, диетологии, косметологии, применению методов традиционной медицины, медико-социальной экспертизе, пластической хирургии, профпатологии, психиатрии-наркологии, психотерапии, сексологии. </w:t>
      </w:r>
    </w:p>
    <w:p w14:paraId="7B965C3F"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Консультации и занятия у логопеда, психолога.</w:t>
      </w:r>
    </w:p>
    <w:p w14:paraId="525DE448"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Генетические лабораторные исследования.</w:t>
      </w:r>
    </w:p>
    <w:p w14:paraId="770B80AF"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Иммунопрофилактика (кроме случаев, предусмотренных Программой).</w:t>
      </w:r>
    </w:p>
    <w:p w14:paraId="0F54B44F"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14:paraId="3F96028E"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Медицинские услуги, связанные с беременностью за исключением оказания экстренной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w:t>
      </w:r>
    </w:p>
    <w:p w14:paraId="78ECE2D7"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Диагностика, лечение, процедуры, пластические операции,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кондилом, мозолей, бородавок, папиллом, контагиозных моллюсков, </w:t>
      </w:r>
      <w:proofErr w:type="spellStart"/>
      <w:r w:rsidRPr="008A560A">
        <w:rPr>
          <w:rFonts w:ascii="Arial" w:eastAsia="Times New Roman" w:hAnsi="Arial" w:cs="Arial"/>
          <w:bCs/>
          <w:color w:val="auto"/>
          <w:sz w:val="20"/>
          <w:szCs w:val="20"/>
        </w:rPr>
        <w:t>невусов</w:t>
      </w:r>
      <w:proofErr w:type="spellEnd"/>
      <w:r w:rsidRPr="008A560A">
        <w:rPr>
          <w:rFonts w:ascii="Arial" w:eastAsia="Times New Roman" w:hAnsi="Arial" w:cs="Arial"/>
          <w:bCs/>
          <w:color w:val="auto"/>
          <w:sz w:val="20"/>
          <w:szCs w:val="20"/>
        </w:rPr>
        <w:t xml:space="preserve">; </w:t>
      </w:r>
      <w:proofErr w:type="spellStart"/>
      <w:r w:rsidRPr="008A560A">
        <w:rPr>
          <w:rFonts w:ascii="Arial" w:eastAsia="Times New Roman" w:hAnsi="Arial" w:cs="Arial"/>
          <w:bCs/>
          <w:color w:val="auto"/>
          <w:sz w:val="20"/>
          <w:szCs w:val="20"/>
        </w:rPr>
        <w:t>склеротерапия</w:t>
      </w:r>
      <w:proofErr w:type="spellEnd"/>
      <w:r w:rsidRPr="008A560A">
        <w:rPr>
          <w:rFonts w:ascii="Arial" w:eastAsia="Times New Roman" w:hAnsi="Arial" w:cs="Arial"/>
          <w:bCs/>
          <w:color w:val="auto"/>
          <w:sz w:val="20"/>
          <w:szCs w:val="20"/>
        </w:rPr>
        <w:t xml:space="preserve"> вен.</w:t>
      </w:r>
    </w:p>
    <w:p w14:paraId="32C74978"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Хирургическое изменение пола. </w:t>
      </w:r>
    </w:p>
    <w:p w14:paraId="225A41B5"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Коррекция веса.</w:t>
      </w:r>
    </w:p>
    <w:p w14:paraId="7B9790AC"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Трансплантация органов.</w:t>
      </w:r>
    </w:p>
    <w:p w14:paraId="0096011D"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Трансплантация тканей, кроме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14:paraId="15B554EF"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Догоспитальная подготовка и последующее наблюдение по поводу заболевания органов и тканей, требующих их трансплантации, аутотрансплантации, протезирования, кроме случаев, предусмотренных программой.</w:t>
      </w:r>
    </w:p>
    <w:p w14:paraId="68880C6C"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Протезы, эндопротезы, импланты, включая искусственные хрусталики, кроме сеток, петель, мочеточниковых, </w:t>
      </w:r>
      <w:proofErr w:type="spellStart"/>
      <w:r w:rsidRPr="008A560A">
        <w:rPr>
          <w:rFonts w:ascii="Arial" w:eastAsia="Times New Roman" w:hAnsi="Arial" w:cs="Arial"/>
          <w:bCs/>
          <w:color w:val="auto"/>
          <w:sz w:val="20"/>
          <w:szCs w:val="20"/>
        </w:rPr>
        <w:t>билиарных</w:t>
      </w:r>
      <w:proofErr w:type="spellEnd"/>
      <w:r w:rsidRPr="008A560A">
        <w:rPr>
          <w:rFonts w:ascii="Arial" w:eastAsia="Times New Roman" w:hAnsi="Arial" w:cs="Arial"/>
          <w:bCs/>
          <w:color w:val="auto"/>
          <w:sz w:val="20"/>
          <w:szCs w:val="20"/>
        </w:rPr>
        <w:t xml:space="preserve"> и пищеводных </w:t>
      </w:r>
      <w:proofErr w:type="spellStart"/>
      <w:r w:rsidRPr="008A560A">
        <w:rPr>
          <w:rFonts w:ascii="Arial" w:eastAsia="Times New Roman" w:hAnsi="Arial" w:cs="Arial"/>
          <w:bCs/>
          <w:color w:val="auto"/>
          <w:sz w:val="20"/>
          <w:szCs w:val="20"/>
        </w:rPr>
        <w:t>стентов</w:t>
      </w:r>
      <w:proofErr w:type="spellEnd"/>
      <w:r w:rsidRPr="008A560A">
        <w:rPr>
          <w:rFonts w:ascii="Arial" w:eastAsia="Times New Roman" w:hAnsi="Arial" w:cs="Arial"/>
          <w:bCs/>
          <w:color w:val="auto"/>
          <w:sz w:val="20"/>
          <w:szCs w:val="20"/>
        </w:rPr>
        <w:t>.</w:t>
      </w:r>
    </w:p>
    <w:p w14:paraId="46516808"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Металлоконструкции, наборы для остеосинтеза и фиксации, стабилизирующие системы, кроме случаев, когда необходимость их использования возникла в экстренных случаях в течение 48 часов после травмы.</w:t>
      </w:r>
    </w:p>
    <w:p w14:paraId="3C10E681"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Кардиостимуляторы, </w:t>
      </w:r>
      <w:proofErr w:type="spellStart"/>
      <w:r w:rsidRPr="008A560A">
        <w:rPr>
          <w:rFonts w:ascii="Arial" w:eastAsia="Times New Roman" w:hAnsi="Arial" w:cs="Arial"/>
          <w:bCs/>
          <w:color w:val="auto"/>
          <w:sz w:val="20"/>
          <w:szCs w:val="20"/>
        </w:rPr>
        <w:t>стенты</w:t>
      </w:r>
      <w:proofErr w:type="spellEnd"/>
      <w:r w:rsidRPr="008A560A">
        <w:rPr>
          <w:rFonts w:ascii="Arial" w:eastAsia="Times New Roman" w:hAnsi="Arial" w:cs="Arial"/>
          <w:bCs/>
          <w:color w:val="auto"/>
          <w:sz w:val="20"/>
          <w:szCs w:val="20"/>
        </w:rPr>
        <w:t xml:space="preserve">, баллоны, проводники и пр. для проведения ангиопластики и </w:t>
      </w:r>
      <w:proofErr w:type="spellStart"/>
      <w:r w:rsidRPr="008A560A">
        <w:rPr>
          <w:rFonts w:ascii="Arial" w:eastAsia="Times New Roman" w:hAnsi="Arial" w:cs="Arial"/>
          <w:bCs/>
          <w:color w:val="auto"/>
          <w:sz w:val="20"/>
          <w:szCs w:val="20"/>
        </w:rPr>
        <w:t>стентирования</w:t>
      </w:r>
      <w:proofErr w:type="spellEnd"/>
      <w:r w:rsidRPr="008A560A">
        <w:rPr>
          <w:rFonts w:ascii="Arial" w:eastAsia="Times New Roman" w:hAnsi="Arial" w:cs="Arial"/>
          <w:bCs/>
          <w:color w:val="auto"/>
          <w:sz w:val="20"/>
          <w:szCs w:val="20"/>
        </w:rPr>
        <w:t xml:space="preserve">, кроме операций, проводимых в экстренных случаях по жизненным показаниям. </w:t>
      </w:r>
    </w:p>
    <w:p w14:paraId="6F67B668"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Экстракорпоральные методы лечения, за исключением случаев, когда они проводятся в экстренных случаях по жизненным показаниям.</w:t>
      </w:r>
    </w:p>
    <w:p w14:paraId="78CDA1EC"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Робот-</w:t>
      </w:r>
      <w:proofErr w:type="spellStart"/>
      <w:r w:rsidRPr="008A560A">
        <w:rPr>
          <w:rFonts w:ascii="Arial" w:eastAsia="Times New Roman" w:hAnsi="Arial" w:cs="Arial"/>
          <w:bCs/>
          <w:color w:val="auto"/>
          <w:sz w:val="20"/>
          <w:szCs w:val="20"/>
        </w:rPr>
        <w:t>ассистированные</w:t>
      </w:r>
      <w:proofErr w:type="spellEnd"/>
      <w:r w:rsidRPr="008A560A">
        <w:rPr>
          <w:rFonts w:ascii="Arial" w:eastAsia="Times New Roman" w:hAnsi="Arial" w:cs="Arial"/>
          <w:bCs/>
          <w:color w:val="auto"/>
          <w:sz w:val="20"/>
          <w:szCs w:val="20"/>
        </w:rPr>
        <w:t xml:space="preserve"> операции.</w:t>
      </w:r>
    </w:p>
    <w:p w14:paraId="03C9DB8A"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Операции по коррекции зрения, кроме лазерной коррекции и высокотехнологичных операций.</w:t>
      </w:r>
    </w:p>
    <w:p w14:paraId="71F7F9E6"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Методы традиционной диагностики и терапии, в т.ч. диагностика по методу </w:t>
      </w:r>
      <w:proofErr w:type="spellStart"/>
      <w:r w:rsidRPr="008A560A">
        <w:rPr>
          <w:rFonts w:ascii="Arial" w:eastAsia="Times New Roman" w:hAnsi="Arial" w:cs="Arial"/>
          <w:bCs/>
          <w:color w:val="auto"/>
          <w:sz w:val="20"/>
          <w:szCs w:val="20"/>
        </w:rPr>
        <w:t>Фоля</w:t>
      </w:r>
      <w:proofErr w:type="spellEnd"/>
      <w:r w:rsidRPr="008A560A">
        <w:rPr>
          <w:rFonts w:ascii="Arial" w:eastAsia="Times New Roman" w:hAnsi="Arial" w:cs="Arial"/>
          <w:bCs/>
          <w:color w:val="auto"/>
          <w:sz w:val="20"/>
          <w:szCs w:val="20"/>
        </w:rPr>
        <w:t xml:space="preserve">, гомеопатия, иридодиагностика, </w:t>
      </w:r>
      <w:proofErr w:type="spellStart"/>
      <w:r w:rsidRPr="008A560A">
        <w:rPr>
          <w:rFonts w:ascii="Arial" w:eastAsia="Times New Roman" w:hAnsi="Arial" w:cs="Arial"/>
          <w:bCs/>
          <w:color w:val="auto"/>
          <w:sz w:val="20"/>
          <w:szCs w:val="20"/>
        </w:rPr>
        <w:t>аурикулодиагностика</w:t>
      </w:r>
      <w:proofErr w:type="spellEnd"/>
      <w:r w:rsidRPr="008A560A">
        <w:rPr>
          <w:rFonts w:ascii="Arial" w:eastAsia="Times New Roman" w:hAnsi="Arial" w:cs="Arial"/>
          <w:bCs/>
          <w:color w:val="auto"/>
          <w:sz w:val="20"/>
          <w:szCs w:val="20"/>
        </w:rPr>
        <w:t xml:space="preserve">, </w:t>
      </w:r>
      <w:proofErr w:type="spellStart"/>
      <w:r w:rsidRPr="008A560A">
        <w:rPr>
          <w:rFonts w:ascii="Arial" w:eastAsia="Times New Roman" w:hAnsi="Arial" w:cs="Arial"/>
          <w:bCs/>
          <w:color w:val="auto"/>
          <w:sz w:val="20"/>
          <w:szCs w:val="20"/>
        </w:rPr>
        <w:t>энергоинформатика</w:t>
      </w:r>
      <w:proofErr w:type="spellEnd"/>
      <w:r w:rsidRPr="008A560A">
        <w:rPr>
          <w:rFonts w:ascii="Arial" w:eastAsia="Times New Roman" w:hAnsi="Arial" w:cs="Arial"/>
          <w:bCs/>
          <w:color w:val="auto"/>
          <w:sz w:val="20"/>
          <w:szCs w:val="20"/>
        </w:rPr>
        <w:t xml:space="preserve">, </w:t>
      </w:r>
      <w:proofErr w:type="spellStart"/>
      <w:r w:rsidRPr="008A560A">
        <w:rPr>
          <w:rFonts w:ascii="Arial" w:eastAsia="Times New Roman" w:hAnsi="Arial" w:cs="Arial"/>
          <w:bCs/>
          <w:color w:val="auto"/>
          <w:sz w:val="20"/>
          <w:szCs w:val="20"/>
        </w:rPr>
        <w:t>биорезонанская</w:t>
      </w:r>
      <w:proofErr w:type="spellEnd"/>
      <w:r w:rsidRPr="008A560A">
        <w:rPr>
          <w:rFonts w:ascii="Arial" w:eastAsia="Times New Roman" w:hAnsi="Arial" w:cs="Arial"/>
          <w:bCs/>
          <w:color w:val="auto"/>
          <w:sz w:val="20"/>
          <w:szCs w:val="20"/>
        </w:rPr>
        <w:t xml:space="preserve"> терапия, гирудотерапия, апитерапия, фитотерапия; традиционные системы оздоровления.</w:t>
      </w:r>
    </w:p>
    <w:p w14:paraId="513AD24E"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Лечение, являющееся по характеру экспериментальным или исследовательским.</w:t>
      </w:r>
    </w:p>
    <w:p w14:paraId="58A2EDF3"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Реконструктивные операции на коленных суставах.</w:t>
      </w:r>
    </w:p>
    <w:p w14:paraId="7D8F6787"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Оформление медицинской документации: справка в ГИБДД (форма 083/у); справка для выезжающих за границу (форма 082/у); справка на госслужбу по форме 001-ГС/у; справка на оружие (форма 046-1).</w:t>
      </w:r>
    </w:p>
    <w:p w14:paraId="0183A799"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Выдача оригиналов и копий амбулаторных карт, оформление выписок из них за исключением случаев, предусмотренных законодательством.</w:t>
      </w:r>
    </w:p>
    <w:p w14:paraId="32C14E4F"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Санаторно-курортное и реабилитационно-восстановительное лечение мужского и женского бесплодия, импотенции.</w:t>
      </w:r>
    </w:p>
    <w:p w14:paraId="3CE5E93E" w14:textId="77777777" w:rsidR="007D41CA" w:rsidRPr="008A560A" w:rsidRDefault="007D41CA">
      <w:pPr>
        <w:pStyle w:val="a3"/>
        <w:numPr>
          <w:ilvl w:val="2"/>
          <w:numId w:val="41"/>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Любые медицинские услуги, не предусмотренные настоящей Программой.</w:t>
      </w:r>
    </w:p>
    <w:p w14:paraId="3CBD8628" w14:textId="77777777" w:rsidR="004F0BD1" w:rsidRPr="00354E23" w:rsidRDefault="004F0BD1" w:rsidP="000931FB">
      <w:pPr>
        <w:pStyle w:val="2"/>
        <w:numPr>
          <w:ilvl w:val="0"/>
          <w:numId w:val="17"/>
        </w:numPr>
        <w:pBdr>
          <w:left w:val="single" w:sz="4" w:space="4" w:color="auto"/>
        </w:pBdr>
        <w:ind w:left="0" w:right="0" w:firstLine="567"/>
        <w:rPr>
          <w:rFonts w:ascii="Arial" w:hAnsi="Arial" w:cs="Arial"/>
        </w:rPr>
      </w:pPr>
      <w:bookmarkStart w:id="26" w:name="_Toc202350816"/>
      <w:r w:rsidRPr="00354E23">
        <w:rPr>
          <w:rFonts w:ascii="Arial" w:hAnsi="Arial" w:cs="Arial"/>
        </w:rPr>
        <w:lastRenderedPageBreak/>
        <w:t>ПЕРЕЧЕНЬ МЕДИЦИНСКИХ ОРГАНИЗАЦИЙ, ПРЕДУСМОТРЕННЫЙ РАЗДЕЛОМ II ПРОГРАММЫ</w:t>
      </w:r>
      <w:bookmarkEnd w:id="26"/>
    </w:p>
    <w:p w14:paraId="4DD07596" w14:textId="77777777" w:rsidR="004F0BD1" w:rsidRPr="008A560A" w:rsidRDefault="004F0BD1">
      <w:pPr>
        <w:spacing w:after="0" w:line="240" w:lineRule="auto"/>
        <w:ind w:left="0" w:firstLine="567"/>
        <w:rPr>
          <w:rFonts w:ascii="Arial" w:eastAsia="Times New Roman" w:hAnsi="Arial" w:cs="Arial"/>
          <w:color w:val="auto"/>
          <w:sz w:val="20"/>
          <w:szCs w:val="20"/>
        </w:rPr>
      </w:pPr>
    </w:p>
    <w:tbl>
      <w:tblPr>
        <w:tblW w:w="0" w:type="auto"/>
        <w:tblInd w:w="-147" w:type="dxa"/>
        <w:tblLook w:val="04A0" w:firstRow="1" w:lastRow="0" w:firstColumn="1" w:lastColumn="0" w:noHBand="0" w:noVBand="1"/>
      </w:tblPr>
      <w:tblGrid>
        <w:gridCol w:w="6776"/>
        <w:gridCol w:w="3514"/>
      </w:tblGrid>
      <w:tr w:rsidR="007D41CA" w:rsidRPr="008A560A" w14:paraId="15C0E60A" w14:textId="77777777" w:rsidTr="000931FB">
        <w:trPr>
          <w:trHeight w:val="300"/>
        </w:trPr>
        <w:tc>
          <w:tcPr>
            <w:tcW w:w="6776" w:type="dxa"/>
            <w:tcBorders>
              <w:top w:val="single" w:sz="4" w:space="0" w:color="auto"/>
              <w:left w:val="single" w:sz="4" w:space="0" w:color="auto"/>
              <w:bottom w:val="single" w:sz="4" w:space="0" w:color="auto"/>
              <w:right w:val="single" w:sz="4" w:space="0" w:color="auto"/>
            </w:tcBorders>
            <w:shd w:val="clear" w:color="000000" w:fill="003D78"/>
            <w:vAlign w:val="center"/>
            <w:hideMark/>
          </w:tcPr>
          <w:p w14:paraId="513BD927" w14:textId="77777777" w:rsidR="007D41CA" w:rsidRPr="008A560A" w:rsidRDefault="007D41CA">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Наименование лечебного учреждения, адрес</w:t>
            </w:r>
          </w:p>
        </w:tc>
        <w:tc>
          <w:tcPr>
            <w:tcW w:w="3514" w:type="dxa"/>
            <w:tcBorders>
              <w:top w:val="single" w:sz="4" w:space="0" w:color="auto"/>
              <w:left w:val="nil"/>
              <w:bottom w:val="single" w:sz="4" w:space="0" w:color="auto"/>
              <w:right w:val="single" w:sz="4" w:space="0" w:color="auto"/>
            </w:tcBorders>
            <w:shd w:val="clear" w:color="000000" w:fill="003D78"/>
            <w:vAlign w:val="center"/>
            <w:hideMark/>
          </w:tcPr>
          <w:p w14:paraId="000688F6" w14:textId="77777777" w:rsidR="007D41CA" w:rsidRPr="008A560A" w:rsidRDefault="007D41CA">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Виды помощи</w:t>
            </w:r>
          </w:p>
        </w:tc>
      </w:tr>
      <w:tr w:rsidR="00897C1B" w:rsidRPr="008A560A" w14:paraId="242DA192" w14:textId="77777777" w:rsidTr="000931FB">
        <w:trPr>
          <w:trHeight w:val="449"/>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5C89B" w14:textId="77777777" w:rsidR="007D41CA" w:rsidRPr="008A560A" w:rsidRDefault="007D41C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5.1. Прямой доступ в ЛПУ</w:t>
            </w:r>
          </w:p>
        </w:tc>
      </w:tr>
      <w:tr w:rsidR="00897C1B" w:rsidRPr="008A560A" w14:paraId="27E8AD85" w14:textId="77777777" w:rsidTr="000931FB">
        <w:trPr>
          <w:trHeight w:val="78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059C1557" w14:textId="77777777" w:rsidR="007D41CA" w:rsidRPr="000931FB" w:rsidRDefault="000F2D3F" w:rsidP="000931FB">
            <w:pPr>
              <w:spacing w:after="0" w:line="240" w:lineRule="auto"/>
              <w:ind w:left="0" w:firstLine="22"/>
              <w:jc w:val="left"/>
              <w:rPr>
                <w:rFonts w:ascii="Arial" w:eastAsia="Times New Roman" w:hAnsi="Arial" w:cs="Arial"/>
                <w:color w:val="auto"/>
                <w:sz w:val="20"/>
                <w:szCs w:val="20"/>
              </w:rPr>
            </w:pPr>
            <w:r w:rsidRPr="000931FB">
              <w:rPr>
                <w:rFonts w:ascii="Arial" w:eastAsia="Times New Roman" w:hAnsi="Arial" w:cs="Arial"/>
                <w:color w:val="auto"/>
                <w:sz w:val="20"/>
                <w:szCs w:val="20"/>
                <w:u w:val="single"/>
              </w:rPr>
              <w:t>Центр Здоровья НЛМК (</w:t>
            </w:r>
            <w:r w:rsidR="007D41CA" w:rsidRPr="000931FB">
              <w:rPr>
                <w:rFonts w:ascii="Arial" w:eastAsia="Times New Roman" w:hAnsi="Arial" w:cs="Arial"/>
                <w:color w:val="auto"/>
                <w:sz w:val="20"/>
                <w:szCs w:val="20"/>
                <w:u w:val="single"/>
              </w:rPr>
              <w:t>АССОЦИАЦИЯ «НМЦ»</w:t>
            </w:r>
            <w:r w:rsidRPr="000931FB">
              <w:rPr>
                <w:rFonts w:ascii="Arial" w:eastAsia="Times New Roman" w:hAnsi="Arial" w:cs="Arial"/>
                <w:color w:val="auto"/>
                <w:sz w:val="20"/>
                <w:szCs w:val="20"/>
                <w:u w:val="single"/>
              </w:rPr>
              <w:t>)</w:t>
            </w:r>
            <w:r w:rsidR="007D41CA" w:rsidRPr="000931FB">
              <w:rPr>
                <w:rFonts w:ascii="Arial" w:eastAsia="Times New Roman" w:hAnsi="Arial" w:cs="Arial"/>
                <w:color w:val="auto"/>
                <w:sz w:val="20"/>
                <w:szCs w:val="20"/>
              </w:rPr>
              <w:br/>
              <w:t xml:space="preserve">398005, Липецкая </w:t>
            </w:r>
            <w:proofErr w:type="spellStart"/>
            <w:r w:rsidR="007D41CA" w:rsidRPr="000931FB">
              <w:rPr>
                <w:rFonts w:ascii="Arial" w:eastAsia="Times New Roman" w:hAnsi="Arial" w:cs="Arial"/>
                <w:color w:val="auto"/>
                <w:sz w:val="20"/>
                <w:szCs w:val="20"/>
              </w:rPr>
              <w:t>обл</w:t>
            </w:r>
            <w:proofErr w:type="spellEnd"/>
            <w:r w:rsidR="007D41CA" w:rsidRPr="000931FB">
              <w:rPr>
                <w:rFonts w:ascii="Arial" w:eastAsia="Times New Roman" w:hAnsi="Arial" w:cs="Arial"/>
                <w:color w:val="auto"/>
                <w:sz w:val="20"/>
                <w:szCs w:val="20"/>
              </w:rPr>
              <w:t xml:space="preserve">, Липецк г, Металлургов </w:t>
            </w:r>
            <w:proofErr w:type="spellStart"/>
            <w:r w:rsidR="007D41CA" w:rsidRPr="000931FB">
              <w:rPr>
                <w:rFonts w:ascii="Arial" w:eastAsia="Times New Roman" w:hAnsi="Arial" w:cs="Arial"/>
                <w:color w:val="auto"/>
                <w:sz w:val="20"/>
                <w:szCs w:val="20"/>
              </w:rPr>
              <w:t>пл</w:t>
            </w:r>
            <w:proofErr w:type="spellEnd"/>
            <w:r w:rsidR="007D41CA" w:rsidRPr="000931FB">
              <w:rPr>
                <w:rFonts w:ascii="Arial" w:eastAsia="Times New Roman" w:hAnsi="Arial" w:cs="Arial"/>
                <w:color w:val="auto"/>
                <w:sz w:val="20"/>
                <w:szCs w:val="20"/>
              </w:rPr>
              <w:t>, дом № 1</w:t>
            </w:r>
          </w:p>
          <w:p w14:paraId="4FEB6007" w14:textId="77777777" w:rsidR="005E6937" w:rsidRPr="000931FB" w:rsidRDefault="005E6937" w:rsidP="000931FB">
            <w:pPr>
              <w:spacing w:after="0" w:line="240" w:lineRule="auto"/>
              <w:ind w:left="0" w:firstLine="22"/>
              <w:jc w:val="left"/>
              <w:rPr>
                <w:rFonts w:ascii="Arial" w:eastAsia="Times New Roman" w:hAnsi="Arial" w:cs="Arial"/>
                <w:color w:val="auto"/>
                <w:sz w:val="20"/>
                <w:szCs w:val="20"/>
              </w:rPr>
            </w:pPr>
            <w:r w:rsidRPr="000931FB">
              <w:rPr>
                <w:rFonts w:ascii="Arial" w:eastAsia="Times New Roman" w:hAnsi="Arial" w:cs="Arial"/>
                <w:bCs/>
                <w:color w:val="auto"/>
                <w:sz w:val="20"/>
                <w:szCs w:val="20"/>
              </w:rPr>
              <w:t>3095</w:t>
            </w:r>
            <w:r w:rsidR="001E1C77" w:rsidRPr="000931FB">
              <w:rPr>
                <w:rFonts w:ascii="Arial" w:eastAsia="Times New Roman" w:hAnsi="Arial" w:cs="Arial"/>
                <w:bCs/>
                <w:color w:val="auto"/>
                <w:sz w:val="20"/>
                <w:szCs w:val="20"/>
              </w:rPr>
              <w:t>17</w:t>
            </w:r>
            <w:r w:rsidRPr="000931FB">
              <w:rPr>
                <w:rFonts w:ascii="Arial" w:eastAsia="Times New Roman" w:hAnsi="Arial" w:cs="Arial"/>
                <w:bCs/>
                <w:color w:val="auto"/>
                <w:sz w:val="20"/>
                <w:szCs w:val="20"/>
              </w:rPr>
              <w:t xml:space="preserve">, Белгородская обл., Старый Оскол г., </w:t>
            </w:r>
            <w:proofErr w:type="spellStart"/>
            <w:r w:rsidR="001E1C77" w:rsidRPr="000931FB">
              <w:rPr>
                <w:rFonts w:ascii="Arial" w:eastAsia="Times New Roman" w:hAnsi="Arial" w:cs="Arial"/>
                <w:bCs/>
                <w:color w:val="auto"/>
                <w:sz w:val="20"/>
                <w:szCs w:val="20"/>
              </w:rPr>
              <w:t>мкр</w:t>
            </w:r>
            <w:proofErr w:type="spellEnd"/>
            <w:r w:rsidR="001E1C77" w:rsidRPr="000931FB">
              <w:rPr>
                <w:rFonts w:ascii="Arial" w:eastAsia="Times New Roman" w:hAnsi="Arial" w:cs="Arial"/>
                <w:bCs/>
                <w:color w:val="auto"/>
                <w:sz w:val="20"/>
                <w:szCs w:val="20"/>
              </w:rPr>
              <w:t xml:space="preserve">. Весенний, д. 34 </w:t>
            </w:r>
          </w:p>
        </w:tc>
        <w:tc>
          <w:tcPr>
            <w:tcW w:w="3514" w:type="dxa"/>
            <w:tcBorders>
              <w:top w:val="single" w:sz="4" w:space="0" w:color="auto"/>
              <w:left w:val="nil"/>
              <w:bottom w:val="single" w:sz="4" w:space="0" w:color="auto"/>
              <w:right w:val="single" w:sz="4" w:space="0" w:color="auto"/>
            </w:tcBorders>
            <w:shd w:val="clear" w:color="auto" w:fill="auto"/>
            <w:vAlign w:val="center"/>
          </w:tcPr>
          <w:p w14:paraId="13CFD9F1" w14:textId="77777777" w:rsidR="007D41CA" w:rsidRPr="000931FB" w:rsidRDefault="007D41CA" w:rsidP="00354E23">
            <w:pPr>
              <w:tabs>
                <w:tab w:val="left" w:pos="567"/>
              </w:tabs>
              <w:spacing w:after="0" w:line="240" w:lineRule="auto"/>
              <w:ind w:left="0" w:firstLine="22"/>
              <w:rPr>
                <w:rFonts w:ascii="Arial" w:eastAsia="Times New Roman" w:hAnsi="Arial" w:cs="Arial"/>
                <w:bCs/>
                <w:color w:val="auto"/>
                <w:sz w:val="20"/>
                <w:szCs w:val="20"/>
              </w:rPr>
            </w:pPr>
            <w:r w:rsidRPr="000931FB">
              <w:rPr>
                <w:rFonts w:ascii="Arial" w:eastAsia="Times New Roman" w:hAnsi="Arial" w:cs="Arial"/>
                <w:color w:val="auto"/>
                <w:sz w:val="20"/>
                <w:szCs w:val="20"/>
              </w:rPr>
              <w:t>Амбулаторно-поликлиническое обслуживание</w:t>
            </w:r>
          </w:p>
        </w:tc>
      </w:tr>
      <w:tr w:rsidR="00897C1B" w:rsidRPr="008A560A" w14:paraId="5344CC50" w14:textId="77777777" w:rsidTr="000931FB">
        <w:trPr>
          <w:trHeight w:val="9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4559F49" w14:textId="77777777" w:rsidR="007D41CA" w:rsidRPr="008A560A" w:rsidRDefault="00526AFA" w:rsidP="000931FB">
            <w:pPr>
              <w:spacing w:after="0" w:line="240" w:lineRule="auto"/>
              <w:ind w:left="0" w:firstLine="22"/>
              <w:jc w:val="left"/>
              <w:rPr>
                <w:rFonts w:ascii="Arial" w:eastAsia="Times New Roman" w:hAnsi="Arial" w:cs="Arial"/>
                <w:color w:val="auto"/>
                <w:sz w:val="20"/>
                <w:szCs w:val="20"/>
                <w:u w:val="single"/>
              </w:rPr>
            </w:pPr>
            <w:r w:rsidRPr="008A560A">
              <w:rPr>
                <w:rFonts w:ascii="Arial" w:eastAsia="Times New Roman" w:hAnsi="Arial" w:cs="Arial"/>
                <w:color w:val="auto"/>
                <w:sz w:val="20"/>
                <w:szCs w:val="20"/>
                <w:u w:val="single"/>
              </w:rPr>
              <w:t xml:space="preserve">«МСЧ </w:t>
            </w:r>
            <w:r w:rsidR="007D41CA" w:rsidRPr="008A560A">
              <w:rPr>
                <w:rFonts w:ascii="Arial" w:eastAsia="Times New Roman" w:hAnsi="Arial" w:cs="Arial"/>
                <w:color w:val="auto"/>
                <w:sz w:val="20"/>
                <w:szCs w:val="20"/>
                <w:u w:val="single"/>
              </w:rPr>
              <w:t>АО «Алтай-Кокс» ЧУЗ</w:t>
            </w:r>
          </w:p>
          <w:p w14:paraId="03CC7071" w14:textId="77777777" w:rsidR="007D41CA" w:rsidRPr="008A560A" w:rsidRDefault="007D41CA" w:rsidP="000931FB">
            <w:pPr>
              <w:tabs>
                <w:tab w:val="left" w:pos="567"/>
              </w:tabs>
              <w:spacing w:after="0" w:line="240" w:lineRule="auto"/>
              <w:ind w:left="0" w:firstLine="22"/>
              <w:jc w:val="left"/>
              <w:rPr>
                <w:rFonts w:ascii="Arial" w:eastAsia="Times New Roman" w:hAnsi="Arial" w:cs="Arial"/>
                <w:bCs/>
                <w:color w:val="auto"/>
                <w:sz w:val="20"/>
                <w:szCs w:val="20"/>
                <w:u w:val="single"/>
              </w:rPr>
            </w:pPr>
            <w:r w:rsidRPr="008A560A">
              <w:rPr>
                <w:rFonts w:ascii="Arial" w:eastAsia="Times New Roman" w:hAnsi="Arial" w:cs="Arial"/>
                <w:color w:val="auto"/>
                <w:sz w:val="20"/>
                <w:szCs w:val="20"/>
              </w:rPr>
              <w:t>659100, Алтайский край, Заринск г., 25 Партсъезда ул., дом № 10/1</w:t>
            </w:r>
          </w:p>
        </w:tc>
        <w:tc>
          <w:tcPr>
            <w:tcW w:w="3514" w:type="dxa"/>
            <w:tcBorders>
              <w:top w:val="single" w:sz="4" w:space="0" w:color="auto"/>
              <w:left w:val="nil"/>
              <w:bottom w:val="single" w:sz="4" w:space="0" w:color="auto"/>
              <w:right w:val="single" w:sz="4" w:space="0" w:color="auto"/>
            </w:tcBorders>
            <w:shd w:val="clear" w:color="auto" w:fill="auto"/>
            <w:vAlign w:val="center"/>
          </w:tcPr>
          <w:p w14:paraId="55024603" w14:textId="77777777" w:rsidR="007D41CA" w:rsidRPr="008A560A" w:rsidRDefault="007D41CA"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022EFE61" w14:textId="77777777" w:rsidTr="000931FB">
        <w:trPr>
          <w:trHeight w:val="459"/>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EF022" w14:textId="77777777" w:rsidR="007D41CA" w:rsidRPr="008A560A" w:rsidRDefault="007D41CA" w:rsidP="000931FB">
            <w:pPr>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b/>
                <w:color w:val="auto"/>
                <w:sz w:val="20"/>
                <w:szCs w:val="20"/>
              </w:rPr>
              <w:t>5.2. ЛПУ по направлению Страховщика</w:t>
            </w:r>
          </w:p>
        </w:tc>
      </w:tr>
      <w:tr w:rsidR="00897C1B" w:rsidRPr="008A560A" w14:paraId="7951459E"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5FE1814A"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"МРТ Эксперт Липецк"</w:t>
            </w:r>
          </w:p>
          <w:p w14:paraId="6929DA9C"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398001,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Петра Великого </w:t>
            </w:r>
            <w:proofErr w:type="spellStart"/>
            <w:r w:rsidRPr="008A560A">
              <w:rPr>
                <w:rFonts w:ascii="Arial" w:eastAsia="Times New Roman" w:hAnsi="Arial" w:cs="Arial"/>
                <w:color w:val="auto"/>
                <w:sz w:val="20"/>
                <w:szCs w:val="20"/>
              </w:rPr>
              <w:t>пл</w:t>
            </w:r>
            <w:proofErr w:type="spellEnd"/>
            <w:r w:rsidRPr="008A560A">
              <w:rPr>
                <w:rFonts w:ascii="Arial" w:eastAsia="Times New Roman" w:hAnsi="Arial" w:cs="Arial"/>
                <w:color w:val="auto"/>
                <w:sz w:val="20"/>
                <w:szCs w:val="20"/>
              </w:rPr>
              <w:t>, дом № 2</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05B484A4" w14:textId="77777777" w:rsidR="007D41CA" w:rsidRPr="008A560A" w:rsidRDefault="007D41CA"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2805300C"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3DE8A786"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"Отделенческая больница на станции г. Елец "РЖД" НУЗ" ОАО</w:t>
            </w:r>
          </w:p>
          <w:p w14:paraId="216F9387"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399774,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Елец г, Новолипецкая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507B5F55" w14:textId="77777777" w:rsidR="007D41CA" w:rsidRPr="008A560A" w:rsidRDefault="007D41CA"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641209E0"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6A1112F9"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ГУЗ "Липецкая областная клиническая больница"</w:t>
            </w:r>
          </w:p>
          <w:p w14:paraId="2C11D9C3"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398042,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6А</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3DBD89E" w14:textId="77777777" w:rsidR="007D41CA" w:rsidRPr="008A560A" w:rsidRDefault="007D41CA"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5AAAE8EF"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311C678" w14:textId="77777777" w:rsidR="00B00A82" w:rsidRPr="008A560A" w:rsidRDefault="00B00A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"ГК "Медси" ЗАО (КПП) </w:t>
            </w:r>
          </w:p>
          <w:p w14:paraId="7BF7B93D" w14:textId="77777777" w:rsidR="007D41CA" w:rsidRPr="008A560A" w:rsidRDefault="00B00A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"Медси" на Полянке, Москва г., ул. Малая Полянка 7/7, стр. 1, м. «Полянка»</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698A5C95" w14:textId="77777777" w:rsidR="00851C23" w:rsidRPr="008A560A" w:rsidRDefault="00851C23"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bCs/>
                <w:color w:val="auto"/>
                <w:sz w:val="20"/>
                <w:szCs w:val="20"/>
              </w:rPr>
              <w:t>Амбулаторно-поликлиническое обслуживание при необходимости получения медицинской помощи (в командировке)</w:t>
            </w:r>
            <w:r w:rsidR="00292194" w:rsidRPr="008A560A">
              <w:rPr>
                <w:rFonts w:ascii="Arial" w:eastAsia="Times New Roman" w:hAnsi="Arial" w:cs="Arial"/>
                <w:bCs/>
                <w:color w:val="auto"/>
                <w:sz w:val="20"/>
                <w:szCs w:val="20"/>
              </w:rPr>
              <w:t xml:space="preserve"> по согласованию со страхователем.</w:t>
            </w:r>
          </w:p>
          <w:p w14:paraId="7C0EB10B" w14:textId="77777777" w:rsidR="007D41CA" w:rsidRPr="008A560A" w:rsidRDefault="00851C23" w:rsidP="00354E23">
            <w:pPr>
              <w:tabs>
                <w:tab w:val="left" w:pos="567"/>
              </w:tabs>
              <w:spacing w:after="0" w:line="240" w:lineRule="auto"/>
              <w:ind w:left="0" w:firstLine="22"/>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Для получения медицинских услуг Застрахованное лицо обращается на Круглосуточный диспетчерский пульт АО «СОГАЗ» по телефону 8 (495) </w:t>
            </w:r>
            <w:r w:rsidR="00292194" w:rsidRPr="008A560A">
              <w:rPr>
                <w:rFonts w:ascii="Arial" w:eastAsia="Times New Roman" w:hAnsi="Arial" w:cs="Arial"/>
                <w:bCs/>
                <w:color w:val="auto"/>
                <w:sz w:val="20"/>
                <w:szCs w:val="20"/>
              </w:rPr>
              <w:t>956-44-19 или 8 (800) 333-44-19</w:t>
            </w:r>
          </w:p>
        </w:tc>
      </w:tr>
      <w:tr w:rsidR="00AB4124" w:rsidRPr="008A560A" w14:paraId="1942BB9A"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69B6EF11" w14:textId="77777777" w:rsidR="00AB4124" w:rsidRPr="008A560A" w:rsidRDefault="00AB4124"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"Окулюс" ООО 398002,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Липовская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1А</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9FE3BA4" w14:textId="77777777" w:rsidR="00AB4124" w:rsidRPr="008A560A" w:rsidRDefault="00AB4124" w:rsidP="00354E23">
            <w:pPr>
              <w:tabs>
                <w:tab w:val="left" w:pos="567"/>
              </w:tabs>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AB4124" w:rsidRPr="008A560A" w14:paraId="1C4EE8E1"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3023BF30" w14:textId="77777777" w:rsidR="00AB4124" w:rsidRPr="008A560A" w:rsidRDefault="00AB4124"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"ПРОЗРЕНИЕ" ООО 398005,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w:t>
            </w:r>
            <w:proofErr w:type="spellStart"/>
            <w:r w:rsidRPr="008A560A">
              <w:rPr>
                <w:rFonts w:ascii="Arial" w:eastAsia="Times New Roman" w:hAnsi="Arial" w:cs="Arial"/>
                <w:color w:val="auto"/>
                <w:sz w:val="20"/>
                <w:szCs w:val="20"/>
              </w:rPr>
              <w:t>Спиртзаводская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 корпус 4</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666A6FC6" w14:textId="77777777" w:rsidR="00AB4124" w:rsidRPr="008A560A" w:rsidRDefault="00AB4124" w:rsidP="00354E23">
            <w:pPr>
              <w:tabs>
                <w:tab w:val="left" w:pos="567"/>
              </w:tabs>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232962" w:rsidRPr="008A560A" w14:paraId="22566024" w14:textId="77777777" w:rsidTr="000931FB">
        <w:trPr>
          <w:trHeight w:val="71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1A48D370" w14:textId="77777777" w:rsidR="00232962" w:rsidRPr="008A560A" w:rsidRDefault="0023296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ОГБУЗ "Белгородская областная клиническая больница Святителя </w:t>
            </w:r>
            <w:proofErr w:type="spellStart"/>
            <w:r w:rsidRPr="008A560A">
              <w:rPr>
                <w:rFonts w:ascii="Arial" w:eastAsia="Times New Roman" w:hAnsi="Arial" w:cs="Arial"/>
                <w:color w:val="auto"/>
                <w:sz w:val="20"/>
                <w:szCs w:val="20"/>
              </w:rPr>
              <w:t>Иоасафа</w:t>
            </w:r>
            <w:proofErr w:type="spellEnd"/>
            <w:r w:rsidRPr="008A560A">
              <w:rPr>
                <w:rFonts w:ascii="Arial" w:eastAsia="Times New Roman" w:hAnsi="Arial" w:cs="Arial"/>
                <w:color w:val="auto"/>
                <w:sz w:val="20"/>
                <w:szCs w:val="20"/>
              </w:rPr>
              <w:t>"</w:t>
            </w:r>
          </w:p>
          <w:p w14:paraId="76E41F0A" w14:textId="77777777" w:rsidR="00232962" w:rsidRPr="008A560A" w:rsidRDefault="0023296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308007,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Некрасова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8/9</w:t>
            </w:r>
            <w:r w:rsidRPr="008A560A">
              <w:rPr>
                <w:rFonts w:ascii="Arial" w:eastAsia="Times New Roman" w:hAnsi="Arial" w:cs="Arial"/>
                <w:color w:val="auto"/>
                <w:sz w:val="20"/>
                <w:szCs w:val="20"/>
              </w:rPr>
              <w:tab/>
            </w:r>
          </w:p>
          <w:p w14:paraId="2887BB0B" w14:textId="77777777" w:rsidR="00232962" w:rsidRPr="008A560A" w:rsidRDefault="00232962" w:rsidP="000931FB">
            <w:pPr>
              <w:spacing w:after="0" w:line="240" w:lineRule="auto"/>
              <w:ind w:left="0" w:firstLine="22"/>
              <w:jc w:val="left"/>
              <w:rPr>
                <w:rFonts w:ascii="Arial" w:eastAsia="Times New Roman" w:hAnsi="Arial" w:cs="Arial"/>
                <w:color w:val="auto"/>
                <w:sz w:val="20"/>
                <w:szCs w:val="20"/>
              </w:rPr>
            </w:pPr>
          </w:p>
        </w:tc>
        <w:tc>
          <w:tcPr>
            <w:tcW w:w="3514" w:type="dxa"/>
            <w:tcBorders>
              <w:top w:val="single" w:sz="4" w:space="0" w:color="auto"/>
              <w:left w:val="nil"/>
              <w:bottom w:val="single" w:sz="4" w:space="0" w:color="auto"/>
              <w:right w:val="single" w:sz="4" w:space="0" w:color="auto"/>
            </w:tcBorders>
            <w:shd w:val="clear" w:color="auto" w:fill="auto"/>
            <w:vAlign w:val="center"/>
          </w:tcPr>
          <w:p w14:paraId="7A1F6AF0" w14:textId="77777777" w:rsidR="00232962" w:rsidRPr="008A560A" w:rsidRDefault="00232962" w:rsidP="00354E23">
            <w:pPr>
              <w:tabs>
                <w:tab w:val="left" w:pos="567"/>
              </w:tabs>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5336FA00" w14:textId="77777777" w:rsidTr="000931FB">
        <w:trPr>
          <w:trHeight w:val="1050"/>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66B30EBB"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Санаторий-профилакторий «Парус» (Липецкая область, Грязинский район, Плехановское лесничество) - структурное подразделение </w:t>
            </w:r>
            <w:r w:rsidR="00485917" w:rsidRPr="008A560A">
              <w:rPr>
                <w:rFonts w:ascii="Arial" w:eastAsia="Times New Roman" w:hAnsi="Arial" w:cs="Arial"/>
                <w:color w:val="auto"/>
                <w:sz w:val="20"/>
                <w:szCs w:val="20"/>
                <w:u w:val="single"/>
              </w:rPr>
              <w:t>Центр Здоровья НЛМК (АССОЦИАЦИЯ «НМЦ»</w:t>
            </w:r>
            <w:r w:rsidRPr="008A560A">
              <w:rPr>
                <w:rFonts w:ascii="Arial" w:eastAsia="Times New Roman" w:hAnsi="Arial" w:cs="Arial"/>
                <w:color w:val="auto"/>
                <w:sz w:val="20"/>
                <w:szCs w:val="20"/>
              </w:rPr>
              <w:t>)</w:t>
            </w:r>
          </w:p>
        </w:tc>
        <w:tc>
          <w:tcPr>
            <w:tcW w:w="3514" w:type="dxa"/>
            <w:vMerge w:val="restart"/>
            <w:tcBorders>
              <w:top w:val="single" w:sz="4" w:space="0" w:color="auto"/>
              <w:left w:val="nil"/>
              <w:bottom w:val="single" w:sz="4" w:space="0" w:color="auto"/>
              <w:right w:val="single" w:sz="4" w:space="0" w:color="auto"/>
            </w:tcBorders>
            <w:shd w:val="clear" w:color="auto" w:fill="auto"/>
            <w:vAlign w:val="center"/>
          </w:tcPr>
          <w:p w14:paraId="7E490AF9" w14:textId="77777777" w:rsidR="007D41CA" w:rsidRPr="008A560A" w:rsidRDefault="007D41C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Санаторно-курортное и реабилитационно-восстановительное лечение</w:t>
            </w:r>
          </w:p>
        </w:tc>
      </w:tr>
      <w:tr w:rsidR="007D41CA" w:rsidRPr="008A560A" w14:paraId="3A512C09" w14:textId="77777777" w:rsidTr="000931FB">
        <w:trPr>
          <w:trHeight w:val="1046"/>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7F21C277" w14:textId="77777777" w:rsidR="007D41CA" w:rsidRPr="008A560A" w:rsidRDefault="00161EEF" w:rsidP="000931FB">
            <w:pPr>
              <w:spacing w:after="0" w:line="240" w:lineRule="auto"/>
              <w:ind w:left="0" w:firstLine="22"/>
              <w:jc w:val="left"/>
              <w:rPr>
                <w:rFonts w:ascii="Arial" w:hAnsi="Arial" w:cs="Arial"/>
                <w:color w:val="auto"/>
                <w:sz w:val="20"/>
                <w:szCs w:val="20"/>
              </w:rPr>
            </w:pPr>
            <w:r w:rsidRPr="008A560A">
              <w:rPr>
                <w:rFonts w:ascii="Arial" w:hAnsi="Arial" w:cs="Arial"/>
                <w:color w:val="auto"/>
                <w:sz w:val="20"/>
                <w:szCs w:val="20"/>
              </w:rPr>
              <w:t>"УЗ "НСЕРГИ" филиал "Родничок"</w:t>
            </w:r>
          </w:p>
          <w:p w14:paraId="4D2E41B8" w14:textId="77777777" w:rsidR="00161EEF" w:rsidRPr="008A560A" w:rsidRDefault="00161EEF" w:rsidP="000931FB">
            <w:pPr>
              <w:spacing w:after="0" w:line="240" w:lineRule="auto"/>
              <w:ind w:left="0" w:firstLine="22"/>
              <w:jc w:val="left"/>
              <w:rPr>
                <w:rFonts w:ascii="Arial" w:eastAsia="Times New Roman" w:hAnsi="Arial" w:cs="Arial"/>
                <w:bCs/>
                <w:color w:val="auto"/>
                <w:sz w:val="20"/>
                <w:szCs w:val="20"/>
              </w:rPr>
            </w:pPr>
            <w:r w:rsidRPr="008A560A">
              <w:rPr>
                <w:rFonts w:ascii="Arial" w:eastAsia="Times New Roman" w:hAnsi="Arial" w:cs="Arial"/>
                <w:bCs/>
                <w:color w:val="auto"/>
                <w:sz w:val="20"/>
                <w:szCs w:val="20"/>
              </w:rPr>
              <w:t xml:space="preserve">Ревда г, Чехова </w:t>
            </w:r>
            <w:proofErr w:type="spellStart"/>
            <w:r w:rsidRPr="008A560A">
              <w:rPr>
                <w:rFonts w:ascii="Arial" w:eastAsia="Times New Roman" w:hAnsi="Arial" w:cs="Arial"/>
                <w:bCs/>
                <w:color w:val="auto"/>
                <w:sz w:val="20"/>
                <w:szCs w:val="20"/>
              </w:rPr>
              <w:t>ул</w:t>
            </w:r>
            <w:proofErr w:type="spellEnd"/>
            <w:r w:rsidRPr="008A560A">
              <w:rPr>
                <w:rFonts w:ascii="Arial" w:eastAsia="Times New Roman" w:hAnsi="Arial" w:cs="Arial"/>
                <w:bCs/>
                <w:color w:val="auto"/>
                <w:sz w:val="20"/>
                <w:szCs w:val="20"/>
              </w:rPr>
              <w:t>, дом № 55</w:t>
            </w:r>
          </w:p>
        </w:tc>
        <w:tc>
          <w:tcPr>
            <w:tcW w:w="3514" w:type="dxa"/>
            <w:vMerge/>
            <w:tcBorders>
              <w:top w:val="single" w:sz="4" w:space="0" w:color="auto"/>
              <w:left w:val="nil"/>
              <w:bottom w:val="single" w:sz="4" w:space="0" w:color="auto"/>
              <w:right w:val="single" w:sz="4" w:space="0" w:color="auto"/>
            </w:tcBorders>
            <w:shd w:val="clear" w:color="auto" w:fill="auto"/>
            <w:vAlign w:val="center"/>
          </w:tcPr>
          <w:p w14:paraId="029C1EAB" w14:textId="77777777" w:rsidR="007D41CA" w:rsidRPr="008A560A" w:rsidRDefault="007D41CA" w:rsidP="00354E23">
            <w:pPr>
              <w:spacing w:after="0" w:line="240" w:lineRule="auto"/>
              <w:ind w:left="0" w:firstLine="22"/>
              <w:rPr>
                <w:rFonts w:ascii="Arial" w:eastAsia="Times New Roman" w:hAnsi="Arial" w:cs="Arial"/>
                <w:color w:val="auto"/>
                <w:sz w:val="20"/>
                <w:szCs w:val="20"/>
              </w:rPr>
            </w:pPr>
          </w:p>
        </w:tc>
      </w:tr>
      <w:tr w:rsidR="007D41CA" w:rsidRPr="008A560A" w14:paraId="51299A41" w14:textId="77777777" w:rsidTr="000931FB">
        <w:trPr>
          <w:trHeight w:val="837"/>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57132BAA"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Санаторий-профилакторий «Бодрость» - структурное подразделение «МСЧ ОАО «Алтай-Кокс» ЧУЗ</w:t>
            </w:r>
          </w:p>
          <w:p w14:paraId="157EF3CC"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659100, Алтайский край, Заринск г., 25 Партсъезда ул., дом № 10/1</w:t>
            </w:r>
          </w:p>
        </w:tc>
        <w:tc>
          <w:tcPr>
            <w:tcW w:w="3514" w:type="dxa"/>
            <w:vMerge/>
            <w:tcBorders>
              <w:top w:val="single" w:sz="4" w:space="0" w:color="auto"/>
              <w:left w:val="nil"/>
              <w:bottom w:val="single" w:sz="4" w:space="0" w:color="auto"/>
              <w:right w:val="single" w:sz="4" w:space="0" w:color="auto"/>
            </w:tcBorders>
            <w:shd w:val="clear" w:color="auto" w:fill="auto"/>
            <w:vAlign w:val="center"/>
          </w:tcPr>
          <w:p w14:paraId="425BA72F" w14:textId="77777777" w:rsidR="007D41CA" w:rsidRPr="008A560A" w:rsidRDefault="007D41CA" w:rsidP="00354E23">
            <w:pPr>
              <w:spacing w:after="0" w:line="240" w:lineRule="auto"/>
              <w:ind w:left="0" w:firstLine="22"/>
              <w:rPr>
                <w:rFonts w:ascii="Arial" w:eastAsia="Times New Roman" w:hAnsi="Arial" w:cs="Arial"/>
                <w:color w:val="auto"/>
                <w:sz w:val="20"/>
                <w:szCs w:val="20"/>
              </w:rPr>
            </w:pPr>
          </w:p>
        </w:tc>
      </w:tr>
      <w:tr w:rsidR="00897C1B" w:rsidRPr="008A560A" w14:paraId="22416284" w14:textId="77777777" w:rsidTr="000931FB">
        <w:trPr>
          <w:trHeight w:val="418"/>
        </w:trPr>
        <w:tc>
          <w:tcPr>
            <w:tcW w:w="10290" w:type="dxa"/>
            <w:gridSpan w:val="2"/>
            <w:tcBorders>
              <w:top w:val="nil"/>
              <w:left w:val="single" w:sz="4" w:space="0" w:color="auto"/>
              <w:bottom w:val="single" w:sz="4" w:space="0" w:color="auto"/>
              <w:right w:val="single" w:sz="4" w:space="0" w:color="auto"/>
            </w:tcBorders>
            <w:shd w:val="clear" w:color="auto" w:fill="auto"/>
            <w:vAlign w:val="center"/>
          </w:tcPr>
          <w:p w14:paraId="440F83D5" w14:textId="77777777" w:rsidR="007D41CA" w:rsidRPr="008A560A" w:rsidRDefault="007D41C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5.3. ЛПУ по направлению Страховщика</w:t>
            </w:r>
          </w:p>
        </w:tc>
      </w:tr>
      <w:tr w:rsidR="00897C1B" w:rsidRPr="008A560A" w14:paraId="111E0BA9" w14:textId="77777777" w:rsidTr="000931FB">
        <w:trPr>
          <w:trHeight w:val="330"/>
        </w:trPr>
        <w:tc>
          <w:tcPr>
            <w:tcW w:w="10290" w:type="dxa"/>
            <w:gridSpan w:val="2"/>
            <w:tcBorders>
              <w:top w:val="nil"/>
              <w:left w:val="single" w:sz="4" w:space="0" w:color="auto"/>
              <w:bottom w:val="single" w:sz="4" w:space="0" w:color="auto"/>
              <w:right w:val="single" w:sz="4" w:space="0" w:color="auto"/>
            </w:tcBorders>
            <w:shd w:val="clear" w:color="auto" w:fill="B8CCE4"/>
            <w:vAlign w:val="center"/>
          </w:tcPr>
          <w:p w14:paraId="416D1727" w14:textId="77777777" w:rsidR="007D41CA" w:rsidRPr="008A560A" w:rsidRDefault="007D41C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г. Обнинск</w:t>
            </w:r>
          </w:p>
        </w:tc>
      </w:tr>
      <w:tr w:rsidR="00897C1B" w:rsidRPr="008A560A" w14:paraId="3B3568FD" w14:textId="77777777" w:rsidTr="000931FB">
        <w:trPr>
          <w:trHeight w:val="982"/>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219BA"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"Клиника №1" ООО</w:t>
            </w:r>
            <w:r w:rsidRPr="008A560A">
              <w:rPr>
                <w:rFonts w:ascii="Arial" w:eastAsia="Times New Roman" w:hAnsi="Arial" w:cs="Arial"/>
                <w:color w:val="auto"/>
                <w:sz w:val="20"/>
                <w:szCs w:val="20"/>
              </w:rPr>
              <w:br/>
              <w:t xml:space="preserve">Калужская обл., 249034, Обнинск г, Ленина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74В</w:t>
            </w:r>
            <w:r w:rsidRPr="008A560A">
              <w:rPr>
                <w:rFonts w:ascii="Arial" w:eastAsia="Times New Roman" w:hAnsi="Arial" w:cs="Arial"/>
                <w:color w:val="auto"/>
                <w:sz w:val="20"/>
                <w:szCs w:val="20"/>
              </w:rPr>
              <w:br/>
              <w:t>Калужская обл., 249010, Боровск, пл. Ленина, д. 32, кв. 1</w:t>
            </w:r>
            <w:r w:rsidRPr="008A560A">
              <w:rPr>
                <w:rFonts w:ascii="Arial" w:eastAsia="Times New Roman" w:hAnsi="Arial" w:cs="Arial"/>
                <w:color w:val="auto"/>
                <w:sz w:val="20"/>
                <w:szCs w:val="20"/>
              </w:rPr>
              <w:br/>
              <w:t xml:space="preserve">Калужская обл., 249028, </w:t>
            </w:r>
            <w:proofErr w:type="spellStart"/>
            <w:r w:rsidRPr="008A560A">
              <w:rPr>
                <w:rFonts w:ascii="Arial" w:eastAsia="Times New Roman" w:hAnsi="Arial" w:cs="Arial"/>
                <w:color w:val="auto"/>
                <w:sz w:val="20"/>
                <w:szCs w:val="20"/>
              </w:rPr>
              <w:t>Ермолино</w:t>
            </w:r>
            <w:proofErr w:type="spellEnd"/>
            <w:r w:rsidRPr="008A560A">
              <w:rPr>
                <w:rFonts w:ascii="Arial" w:eastAsia="Times New Roman" w:hAnsi="Arial" w:cs="Arial"/>
                <w:color w:val="auto"/>
                <w:sz w:val="20"/>
                <w:szCs w:val="20"/>
              </w:rPr>
              <w:t>, ул. Мичурина, д. 1а, кв. 45</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14:paraId="7391CB69"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09EC8349" w14:textId="77777777" w:rsidTr="000931FB">
        <w:trPr>
          <w:trHeight w:val="381"/>
        </w:trPr>
        <w:tc>
          <w:tcPr>
            <w:tcW w:w="1029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0B0996D8" w14:textId="77777777" w:rsidR="007D41CA" w:rsidRPr="008A560A" w:rsidRDefault="007D41CA" w:rsidP="000931FB">
            <w:pPr>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b/>
                <w:color w:val="auto"/>
                <w:sz w:val="20"/>
                <w:szCs w:val="20"/>
              </w:rPr>
              <w:t>г. Барнаул</w:t>
            </w:r>
          </w:p>
        </w:tc>
      </w:tr>
      <w:tr w:rsidR="00897C1B" w:rsidRPr="008A560A" w14:paraId="27562910" w14:textId="77777777" w:rsidTr="000931FB">
        <w:trPr>
          <w:trHeight w:val="938"/>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51753E71"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"Диагностический центр Алтайского края" КГБУЗ" </w:t>
            </w:r>
            <w:r w:rsidRPr="008A560A">
              <w:rPr>
                <w:rFonts w:ascii="Arial" w:eastAsia="Times New Roman" w:hAnsi="Arial" w:cs="Arial"/>
                <w:color w:val="auto"/>
                <w:sz w:val="20"/>
                <w:szCs w:val="20"/>
              </w:rPr>
              <w:br/>
              <w:t xml:space="preserve">656038, Алтайский край, Барнаул г, Комсомольский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75А</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9E9545D"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38E8DCC7" w14:textId="77777777" w:rsidTr="000931FB">
        <w:trPr>
          <w:trHeight w:val="55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F7203E9"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"КГБУЗ "Алтайский краевой кардиологический диспансер" </w:t>
            </w:r>
            <w:r w:rsidRPr="008A560A">
              <w:rPr>
                <w:rFonts w:ascii="Arial" w:eastAsia="Times New Roman" w:hAnsi="Arial" w:cs="Arial"/>
                <w:color w:val="auto"/>
                <w:sz w:val="20"/>
                <w:szCs w:val="20"/>
              </w:rPr>
              <w:br/>
              <w:t xml:space="preserve">656055, Алтайский край, Барнаул г, Малахова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40CC4DB"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743B73CC" w14:textId="77777777" w:rsidTr="000931FB">
        <w:trPr>
          <w:trHeight w:val="1258"/>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586A8240"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"ОКБ на ст. Барнаул РЖД" НУЗ" ОАО </w:t>
            </w:r>
            <w:r w:rsidRPr="008A560A">
              <w:rPr>
                <w:rFonts w:ascii="Arial" w:eastAsia="Times New Roman" w:hAnsi="Arial" w:cs="Arial"/>
                <w:color w:val="auto"/>
                <w:sz w:val="20"/>
                <w:szCs w:val="20"/>
              </w:rPr>
              <w:br/>
              <w:t xml:space="preserve">656038, Алтайский край, Барнаул г, Молодежная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p w14:paraId="0913C7CA"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656015, Алтайский край, Барнаул г, Строителей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14</w:t>
            </w:r>
          </w:p>
          <w:p w14:paraId="56E4517F"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659303, Алтайский край, Бийск г, Вали Максимовой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56/1</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017490F"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685A88B5"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r>
      <w:tr w:rsidR="00897C1B" w:rsidRPr="008A560A" w14:paraId="6105FC59" w14:textId="77777777" w:rsidTr="000931FB">
        <w:trPr>
          <w:trHeight w:val="70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7D65677"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"КГБУЗ "Краевая клиническая больница"</w:t>
            </w:r>
          </w:p>
          <w:p w14:paraId="64BFE8B9"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656024, Алтайский край, Барнаул г, </w:t>
            </w:r>
            <w:proofErr w:type="spellStart"/>
            <w:r w:rsidRPr="008A560A">
              <w:rPr>
                <w:rFonts w:ascii="Arial" w:eastAsia="Times New Roman" w:hAnsi="Arial" w:cs="Arial"/>
                <w:color w:val="auto"/>
                <w:sz w:val="20"/>
                <w:szCs w:val="20"/>
              </w:rPr>
              <w:t>Ляпидевского</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14FE4B7"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1C7AC7" w:rsidRPr="008A560A" w14:paraId="62347E18" w14:textId="77777777" w:rsidTr="000931FB">
        <w:trPr>
          <w:trHeight w:val="70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3DAEC131" w14:textId="77777777" w:rsidR="001C7AC7" w:rsidRPr="008A560A" w:rsidRDefault="001C7AC7"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"АМЦ" ООО 656050, Алтайский край, Барнаул г, Юрина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168, корпус 3;"</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4364CFD" w14:textId="77777777" w:rsidR="001C7AC7" w:rsidRPr="008A560A" w:rsidRDefault="001C7AC7"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r>
      <w:tr w:rsidR="00897C1B" w:rsidRPr="008A560A" w14:paraId="414A0058" w14:textId="77777777" w:rsidTr="000931FB">
        <w:trPr>
          <w:trHeight w:val="354"/>
        </w:trPr>
        <w:tc>
          <w:tcPr>
            <w:tcW w:w="1029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12D6460C" w14:textId="77777777" w:rsidR="007D41CA" w:rsidRPr="008A560A" w:rsidRDefault="007D41C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b/>
                <w:bCs/>
                <w:color w:val="auto"/>
                <w:sz w:val="20"/>
                <w:szCs w:val="20"/>
              </w:rPr>
              <w:t>г. Екатеринбург</w:t>
            </w:r>
          </w:p>
        </w:tc>
      </w:tr>
      <w:tr w:rsidR="00897C1B" w:rsidRPr="008A560A" w14:paraId="1C7172DE"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4EFBFC78"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«Новая больница» МО» ООО</w:t>
            </w:r>
            <w:r w:rsidRPr="008A560A">
              <w:rPr>
                <w:rFonts w:ascii="Arial" w:eastAsia="Times New Roman" w:hAnsi="Arial" w:cs="Arial"/>
                <w:color w:val="auto"/>
                <w:sz w:val="20"/>
                <w:szCs w:val="20"/>
              </w:rPr>
              <w:br/>
              <w:t xml:space="preserve">620109,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Заводская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29</w:t>
            </w:r>
          </w:p>
        </w:tc>
        <w:tc>
          <w:tcPr>
            <w:tcW w:w="3514" w:type="dxa"/>
            <w:tcBorders>
              <w:top w:val="single" w:sz="4" w:space="0" w:color="auto"/>
              <w:left w:val="nil"/>
              <w:bottom w:val="single" w:sz="4" w:space="0" w:color="auto"/>
              <w:right w:val="single" w:sz="4" w:space="0" w:color="auto"/>
            </w:tcBorders>
            <w:shd w:val="clear" w:color="auto" w:fill="auto"/>
            <w:vAlign w:val="center"/>
          </w:tcPr>
          <w:p w14:paraId="341172E4"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w:t>
            </w:r>
            <w:r w:rsidR="00D16F70" w:rsidRPr="008A560A">
              <w:rPr>
                <w:rFonts w:ascii="Arial" w:eastAsia="Times New Roman" w:hAnsi="Arial" w:cs="Arial"/>
                <w:color w:val="auto"/>
                <w:sz w:val="20"/>
                <w:szCs w:val="20"/>
              </w:rPr>
              <w:t>но-поликлиническое обслуживание</w:t>
            </w:r>
          </w:p>
        </w:tc>
      </w:tr>
      <w:tr w:rsidR="00897C1B" w:rsidRPr="008A560A" w14:paraId="767C884B"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4750608D"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«ГБ № 41-Семейная медицина» («Династия») ООО</w:t>
            </w:r>
            <w:r w:rsidRPr="008A560A">
              <w:rPr>
                <w:rFonts w:ascii="Arial" w:eastAsia="Times New Roman" w:hAnsi="Arial" w:cs="Arial"/>
                <w:color w:val="auto"/>
                <w:sz w:val="20"/>
                <w:szCs w:val="20"/>
              </w:rPr>
              <w:br/>
              <w:t xml:space="preserve">620073,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Академика Шварца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14</w:t>
            </w:r>
          </w:p>
        </w:tc>
        <w:tc>
          <w:tcPr>
            <w:tcW w:w="3514" w:type="dxa"/>
            <w:tcBorders>
              <w:top w:val="single" w:sz="4" w:space="0" w:color="auto"/>
              <w:left w:val="nil"/>
              <w:bottom w:val="single" w:sz="4" w:space="0" w:color="auto"/>
              <w:right w:val="single" w:sz="4" w:space="0" w:color="auto"/>
            </w:tcBorders>
            <w:shd w:val="clear" w:color="auto" w:fill="auto"/>
            <w:vAlign w:val="center"/>
          </w:tcPr>
          <w:p w14:paraId="7194DA03"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97C1B" w:rsidRPr="008A560A" w14:paraId="4C35AF77"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28591F8"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«СОКБ №1» ГБУЗ СО»</w:t>
            </w:r>
            <w:r w:rsidRPr="008A560A">
              <w:rPr>
                <w:rFonts w:ascii="Arial" w:eastAsia="Times New Roman" w:hAnsi="Arial" w:cs="Arial"/>
                <w:color w:val="auto"/>
                <w:sz w:val="20"/>
                <w:szCs w:val="20"/>
              </w:rPr>
              <w:br/>
              <w:t xml:space="preserve">620102,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Волгоградская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185</w:t>
            </w:r>
          </w:p>
        </w:tc>
        <w:tc>
          <w:tcPr>
            <w:tcW w:w="3514" w:type="dxa"/>
            <w:tcBorders>
              <w:top w:val="single" w:sz="4" w:space="0" w:color="auto"/>
              <w:left w:val="nil"/>
              <w:bottom w:val="single" w:sz="4" w:space="0" w:color="auto"/>
              <w:right w:val="single" w:sz="4" w:space="0" w:color="auto"/>
            </w:tcBorders>
            <w:shd w:val="clear" w:color="auto" w:fill="auto"/>
            <w:vAlign w:val="center"/>
          </w:tcPr>
          <w:p w14:paraId="793DA025"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7D41CA" w:rsidRPr="008A560A" w14:paraId="7B124BF1"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4299442B"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«МНТК «Микрохирургия глаза» АО</w:t>
            </w:r>
            <w:r w:rsidRPr="008A560A">
              <w:rPr>
                <w:rFonts w:ascii="Arial" w:eastAsia="Times New Roman" w:hAnsi="Arial" w:cs="Arial"/>
                <w:color w:val="auto"/>
                <w:sz w:val="20"/>
                <w:szCs w:val="20"/>
              </w:rPr>
              <w:br/>
              <w:t xml:space="preserve">620149,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Академика Бардина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4А</w:t>
            </w:r>
          </w:p>
        </w:tc>
        <w:tc>
          <w:tcPr>
            <w:tcW w:w="3514" w:type="dxa"/>
            <w:tcBorders>
              <w:top w:val="single" w:sz="4" w:space="0" w:color="auto"/>
              <w:left w:val="nil"/>
              <w:bottom w:val="single" w:sz="4" w:space="0" w:color="auto"/>
              <w:right w:val="single" w:sz="4" w:space="0" w:color="auto"/>
            </w:tcBorders>
            <w:shd w:val="clear" w:color="auto" w:fill="auto"/>
            <w:vAlign w:val="center"/>
          </w:tcPr>
          <w:p w14:paraId="0CD8FA98" w14:textId="77777777" w:rsidR="007D41CA" w:rsidRPr="008A560A" w:rsidRDefault="007D41C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r>
      <w:tr w:rsidR="0008199E" w:rsidRPr="008A560A" w14:paraId="5DE00BB9" w14:textId="77777777" w:rsidTr="000931FB">
        <w:trPr>
          <w:trHeight w:val="354"/>
        </w:trPr>
        <w:tc>
          <w:tcPr>
            <w:tcW w:w="1029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07F85BA2" w14:textId="77777777" w:rsidR="0008199E" w:rsidRPr="008A560A" w:rsidRDefault="0008199E"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b/>
                <w:bCs/>
                <w:color w:val="auto"/>
                <w:sz w:val="20"/>
                <w:szCs w:val="20"/>
              </w:rPr>
              <w:t>г. Воронеж</w:t>
            </w:r>
          </w:p>
        </w:tc>
      </w:tr>
      <w:tr w:rsidR="002065D4" w:rsidRPr="008A560A" w14:paraId="72C50EAA"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tcPr>
          <w:p w14:paraId="772EA90C" w14:textId="77777777" w:rsidR="002065D4" w:rsidRPr="008A560A" w:rsidRDefault="002065D4"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СЕМЕЙНОЙ МЕДИЦИНЫ" ООО</w:t>
            </w:r>
            <w:r w:rsidRPr="008A560A">
              <w:rPr>
                <w:rFonts w:ascii="Arial" w:eastAsia="Times New Roman" w:hAnsi="Arial" w:cs="Arial"/>
                <w:color w:val="auto"/>
                <w:sz w:val="20"/>
                <w:szCs w:val="20"/>
              </w:rPr>
              <w:br/>
              <w:t xml:space="preserve">394062,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Вор</w:t>
            </w:r>
          </w:p>
          <w:p w14:paraId="54182054" w14:textId="77777777" w:rsidR="002065D4" w:rsidRPr="008A560A" w:rsidRDefault="002065D4" w:rsidP="000931FB">
            <w:pPr>
              <w:spacing w:after="0" w:line="240" w:lineRule="auto"/>
              <w:ind w:left="0" w:firstLine="22"/>
              <w:jc w:val="left"/>
              <w:rPr>
                <w:rFonts w:ascii="Arial" w:eastAsia="Times New Roman" w:hAnsi="Arial" w:cs="Arial"/>
                <w:color w:val="auto"/>
                <w:sz w:val="20"/>
                <w:szCs w:val="20"/>
              </w:rPr>
            </w:pPr>
            <w:proofErr w:type="spellStart"/>
            <w:r w:rsidRPr="008A560A">
              <w:rPr>
                <w:rFonts w:ascii="Arial" w:eastAsia="Times New Roman" w:hAnsi="Arial" w:cs="Arial"/>
                <w:color w:val="auto"/>
                <w:sz w:val="20"/>
                <w:szCs w:val="20"/>
              </w:rPr>
              <w:t>онеж</w:t>
            </w:r>
            <w:proofErr w:type="spellEnd"/>
            <w:r w:rsidRPr="008A560A">
              <w:rPr>
                <w:rFonts w:ascii="Arial" w:eastAsia="Times New Roman" w:hAnsi="Arial" w:cs="Arial"/>
                <w:color w:val="auto"/>
                <w:sz w:val="20"/>
                <w:szCs w:val="20"/>
              </w:rPr>
              <w:t xml:space="preserve"> г, Путиловская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19а;</w:t>
            </w:r>
          </w:p>
        </w:tc>
        <w:tc>
          <w:tcPr>
            <w:tcW w:w="3514" w:type="dxa"/>
            <w:tcBorders>
              <w:top w:val="single" w:sz="4" w:space="0" w:color="auto"/>
              <w:bottom w:val="single" w:sz="4" w:space="0" w:color="auto"/>
              <w:right w:val="single" w:sz="4" w:space="0" w:color="auto"/>
            </w:tcBorders>
            <w:shd w:val="clear" w:color="auto" w:fill="auto"/>
            <w:vAlign w:val="center"/>
          </w:tcPr>
          <w:p w14:paraId="3C9D10CE" w14:textId="77777777" w:rsidR="002065D4" w:rsidRPr="008A560A" w:rsidRDefault="002065D4"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709A83F4" w14:textId="77777777" w:rsidR="002065D4" w:rsidRPr="008A560A" w:rsidRDefault="002065D4"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r>
      <w:tr w:rsidR="0008199E" w:rsidRPr="008A560A" w14:paraId="57A9CEFB"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tcPr>
          <w:p w14:paraId="0CD086AC"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"ГОРОД ЗДОРОВЬЯ" ООО</w:t>
            </w:r>
          </w:p>
          <w:p w14:paraId="36CB3227"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394036,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Театральная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23/1, кв.301;</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C4FC874"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0BC9CC28"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r>
      <w:tr w:rsidR="0008199E" w:rsidRPr="008A560A" w14:paraId="4B433C21" w14:textId="77777777" w:rsidTr="000931FB">
        <w:trPr>
          <w:trHeight w:val="76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287652B8"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"ЦКЗ" ООО 394006,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Моисеева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 кв.604</w:t>
            </w:r>
          </w:p>
        </w:tc>
        <w:tc>
          <w:tcPr>
            <w:tcW w:w="3514" w:type="dxa"/>
            <w:tcBorders>
              <w:top w:val="single" w:sz="4" w:space="0" w:color="auto"/>
              <w:left w:val="nil"/>
              <w:bottom w:val="single" w:sz="4" w:space="0" w:color="auto"/>
              <w:right w:val="single" w:sz="4" w:space="0" w:color="auto"/>
            </w:tcBorders>
            <w:shd w:val="clear" w:color="auto" w:fill="auto"/>
            <w:vAlign w:val="center"/>
          </w:tcPr>
          <w:p w14:paraId="5E502705"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43F5E446" w14:textId="77777777" w:rsidR="0008199E" w:rsidRPr="008A560A" w:rsidRDefault="0008199E"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r>
      <w:tr w:rsidR="008550D8" w:rsidRPr="008A560A" w14:paraId="11E18874" w14:textId="77777777" w:rsidTr="0009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10290" w:type="dxa"/>
            <w:gridSpan w:val="2"/>
            <w:tcBorders>
              <w:top w:val="nil"/>
              <w:left w:val="single" w:sz="4" w:space="0" w:color="auto"/>
              <w:bottom w:val="single" w:sz="4" w:space="0" w:color="auto"/>
              <w:right w:val="single" w:sz="4" w:space="0" w:color="auto"/>
            </w:tcBorders>
            <w:shd w:val="clear" w:color="auto" w:fill="B8CCE4"/>
            <w:vAlign w:val="center"/>
          </w:tcPr>
          <w:p w14:paraId="6D668AA3" w14:textId="77777777" w:rsidR="008550D8" w:rsidRPr="008A560A" w:rsidRDefault="008550D8"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Старый Оскол</w:t>
            </w:r>
          </w:p>
        </w:tc>
      </w:tr>
      <w:tr w:rsidR="008550D8" w:rsidRPr="008A560A" w14:paraId="4AA5519D" w14:textId="77777777" w:rsidTr="0009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76" w:type="dxa"/>
            <w:tcBorders>
              <w:top w:val="single" w:sz="4" w:space="0" w:color="auto"/>
              <w:left w:val="single" w:sz="4" w:space="0" w:color="auto"/>
              <w:bottom w:val="single" w:sz="4" w:space="0" w:color="auto"/>
              <w:right w:val="single" w:sz="4" w:space="0" w:color="auto"/>
            </w:tcBorders>
            <w:shd w:val="clear" w:color="auto" w:fill="auto"/>
          </w:tcPr>
          <w:p w14:paraId="143C79B9"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"ДИАГНОСТИЧЕСКИЙ ЦЕНТР "ПОКОЛЕНИЕ" ООО</w:t>
            </w:r>
            <w:r w:rsidRPr="008A560A">
              <w:rPr>
                <w:rFonts w:ascii="Arial" w:eastAsia="Times New Roman" w:hAnsi="Arial" w:cs="Arial"/>
                <w:color w:val="auto"/>
                <w:sz w:val="20"/>
                <w:szCs w:val="20"/>
              </w:rPr>
              <w:br/>
              <w:t xml:space="preserve">309516,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Буденного </w:t>
            </w:r>
            <w:proofErr w:type="spellStart"/>
            <w:r w:rsidRPr="008A560A">
              <w:rPr>
                <w:rFonts w:ascii="Arial" w:eastAsia="Times New Roman" w:hAnsi="Arial" w:cs="Arial"/>
                <w:color w:val="auto"/>
                <w:sz w:val="20"/>
                <w:szCs w:val="20"/>
              </w:rPr>
              <w:t>мкр</w:t>
            </w:r>
            <w:proofErr w:type="spellEnd"/>
            <w:r w:rsidRPr="008A560A">
              <w:rPr>
                <w:rFonts w:ascii="Arial" w:eastAsia="Times New Roman" w:hAnsi="Arial" w:cs="Arial"/>
                <w:color w:val="auto"/>
                <w:sz w:val="20"/>
                <w:szCs w:val="20"/>
              </w:rPr>
              <w:t>, дом № 24;</w:t>
            </w:r>
          </w:p>
        </w:tc>
        <w:tc>
          <w:tcPr>
            <w:tcW w:w="3514" w:type="dxa"/>
            <w:shd w:val="clear" w:color="auto" w:fill="auto"/>
            <w:vAlign w:val="center"/>
          </w:tcPr>
          <w:p w14:paraId="6F166ECB"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550D8" w:rsidRPr="008A560A" w14:paraId="3E811B09" w14:textId="77777777" w:rsidTr="0009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76" w:type="dxa"/>
            <w:tcBorders>
              <w:top w:val="nil"/>
              <w:left w:val="single" w:sz="4" w:space="0" w:color="auto"/>
              <w:bottom w:val="single" w:sz="4" w:space="0" w:color="auto"/>
              <w:right w:val="single" w:sz="4" w:space="0" w:color="auto"/>
            </w:tcBorders>
            <w:shd w:val="clear" w:color="auto" w:fill="auto"/>
          </w:tcPr>
          <w:p w14:paraId="4338D538"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"ЛебГОК-Здоровье" ООО 309513,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Парковый </w:t>
            </w:r>
            <w:proofErr w:type="spellStart"/>
            <w:r w:rsidRPr="008A560A">
              <w:rPr>
                <w:rFonts w:ascii="Arial" w:eastAsia="Times New Roman" w:hAnsi="Arial" w:cs="Arial"/>
                <w:color w:val="auto"/>
                <w:sz w:val="20"/>
                <w:szCs w:val="20"/>
              </w:rPr>
              <w:t>мкр</w:t>
            </w:r>
            <w:proofErr w:type="spellEnd"/>
            <w:r w:rsidRPr="008A560A">
              <w:rPr>
                <w:rFonts w:ascii="Arial" w:eastAsia="Times New Roman" w:hAnsi="Arial" w:cs="Arial"/>
                <w:color w:val="auto"/>
                <w:sz w:val="20"/>
                <w:szCs w:val="20"/>
              </w:rPr>
              <w:t>, дом № 30</w:t>
            </w:r>
          </w:p>
        </w:tc>
        <w:tc>
          <w:tcPr>
            <w:tcW w:w="3514" w:type="dxa"/>
            <w:shd w:val="clear" w:color="auto" w:fill="auto"/>
          </w:tcPr>
          <w:p w14:paraId="76588F5F"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r w:rsidR="008550D8" w:rsidRPr="008A560A" w14:paraId="43CF1440" w14:textId="77777777" w:rsidTr="0009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76" w:type="dxa"/>
            <w:tcBorders>
              <w:top w:val="nil"/>
              <w:left w:val="single" w:sz="4" w:space="0" w:color="auto"/>
              <w:bottom w:val="single" w:sz="4" w:space="0" w:color="auto"/>
              <w:right w:val="single" w:sz="4" w:space="0" w:color="auto"/>
            </w:tcBorders>
            <w:shd w:val="clear" w:color="auto" w:fill="auto"/>
          </w:tcPr>
          <w:p w14:paraId="79F6F4EB"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"ОГБУЗ "СТАРООСКОЛЬСКАЯ ОКРУЖНАЯ БОЛЬНИЦА СВЯТИТЕЛЯ ЛУКИ КРЫМСКОГО" 309504,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w:t>
            </w:r>
            <w:proofErr w:type="spellStart"/>
            <w:r w:rsidRPr="008A560A">
              <w:rPr>
                <w:rFonts w:ascii="Arial" w:eastAsia="Times New Roman" w:hAnsi="Arial" w:cs="Arial"/>
                <w:color w:val="auto"/>
                <w:sz w:val="20"/>
                <w:szCs w:val="20"/>
              </w:rPr>
              <w:t>Ублинские</w:t>
            </w:r>
            <w:proofErr w:type="spellEnd"/>
            <w:r w:rsidRPr="008A560A">
              <w:rPr>
                <w:rFonts w:ascii="Arial" w:eastAsia="Times New Roman" w:hAnsi="Arial" w:cs="Arial"/>
                <w:color w:val="auto"/>
                <w:sz w:val="20"/>
                <w:szCs w:val="20"/>
              </w:rPr>
              <w:t xml:space="preserve"> горы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 корпус А</w:t>
            </w:r>
          </w:p>
        </w:tc>
        <w:tc>
          <w:tcPr>
            <w:tcW w:w="3514" w:type="dxa"/>
            <w:shd w:val="clear" w:color="auto" w:fill="auto"/>
          </w:tcPr>
          <w:p w14:paraId="121ED49C" w14:textId="77777777" w:rsidR="008550D8" w:rsidRPr="008A560A" w:rsidRDefault="008550D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r>
    </w:tbl>
    <w:p w14:paraId="2AFCD5EF" w14:textId="77777777" w:rsidR="000931FB" w:rsidRDefault="000931FB" w:rsidP="00354E23">
      <w:pPr>
        <w:spacing w:before="240" w:after="0" w:line="240" w:lineRule="auto"/>
        <w:ind w:left="0" w:firstLine="567"/>
        <w:rPr>
          <w:rFonts w:ascii="Arial" w:eastAsia="Times New Roman" w:hAnsi="Arial" w:cs="Arial"/>
          <w:b/>
          <w:color w:val="auto"/>
          <w:sz w:val="20"/>
          <w:szCs w:val="20"/>
        </w:rPr>
      </w:pPr>
    </w:p>
    <w:p w14:paraId="0913B319" w14:textId="77777777" w:rsidR="000931FB" w:rsidRDefault="000931FB" w:rsidP="00354E23">
      <w:pPr>
        <w:spacing w:before="240" w:after="0" w:line="240" w:lineRule="auto"/>
        <w:ind w:left="0" w:firstLine="567"/>
        <w:rPr>
          <w:rFonts w:ascii="Arial" w:eastAsia="Times New Roman" w:hAnsi="Arial" w:cs="Arial"/>
          <w:b/>
          <w:color w:val="auto"/>
          <w:sz w:val="20"/>
          <w:szCs w:val="20"/>
        </w:rPr>
      </w:pPr>
    </w:p>
    <w:p w14:paraId="1AB74856" w14:textId="77777777" w:rsidR="000931FB" w:rsidRDefault="000931FB" w:rsidP="00354E23">
      <w:pPr>
        <w:spacing w:before="240" w:after="0" w:line="240" w:lineRule="auto"/>
        <w:ind w:left="0" w:firstLine="567"/>
        <w:rPr>
          <w:rFonts w:ascii="Arial" w:eastAsia="Times New Roman" w:hAnsi="Arial" w:cs="Arial"/>
          <w:b/>
          <w:color w:val="auto"/>
          <w:sz w:val="20"/>
          <w:szCs w:val="20"/>
        </w:rPr>
      </w:pPr>
    </w:p>
    <w:p w14:paraId="544F0E65" w14:textId="53CA80AD" w:rsidR="007D41CA" w:rsidRPr="008A560A" w:rsidRDefault="007D41CA" w:rsidP="00354E23">
      <w:pPr>
        <w:spacing w:before="240" w:after="0" w:line="240" w:lineRule="auto"/>
        <w:ind w:left="0" w:firstLine="567"/>
        <w:rPr>
          <w:rFonts w:ascii="Arial" w:eastAsia="Times New Roman" w:hAnsi="Arial" w:cs="Arial"/>
          <w:b/>
          <w:bCs/>
          <w:iCs/>
          <w:color w:val="auto"/>
          <w:sz w:val="20"/>
          <w:szCs w:val="20"/>
        </w:rPr>
      </w:pPr>
      <w:r w:rsidRPr="008A560A">
        <w:rPr>
          <w:rFonts w:ascii="Arial" w:eastAsia="Times New Roman" w:hAnsi="Arial" w:cs="Arial"/>
          <w:b/>
          <w:color w:val="auto"/>
          <w:sz w:val="20"/>
          <w:szCs w:val="20"/>
        </w:rPr>
        <w:lastRenderedPageBreak/>
        <w:t>5.4. ЛПУ по направлению Страховщика с франшизой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2975"/>
        <w:gridCol w:w="3061"/>
      </w:tblGrid>
      <w:tr w:rsidR="007D41CA" w:rsidRPr="008A560A" w14:paraId="657E8C20" w14:textId="77777777" w:rsidTr="006459D7">
        <w:tc>
          <w:tcPr>
            <w:tcW w:w="2024" w:type="pct"/>
            <w:shd w:val="clear" w:color="auto" w:fill="FFFFFF" w:themeFill="background1"/>
            <w:vAlign w:val="center"/>
          </w:tcPr>
          <w:p w14:paraId="77E819DF" w14:textId="77777777" w:rsidR="007D41CA" w:rsidRPr="008A560A" w:rsidRDefault="001A033D" w:rsidP="00354E23">
            <w:pPr>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Наименование, адрес медицинской организации, контактный телефон </w:t>
            </w:r>
          </w:p>
        </w:tc>
        <w:tc>
          <w:tcPr>
            <w:tcW w:w="1467" w:type="pct"/>
            <w:shd w:val="clear" w:color="auto" w:fill="FFFFFF" w:themeFill="background1"/>
            <w:vAlign w:val="center"/>
          </w:tcPr>
          <w:p w14:paraId="1E357068" w14:textId="77777777" w:rsidR="007D41CA" w:rsidRPr="008A560A" w:rsidRDefault="001A033D" w:rsidP="00354E23">
            <w:pPr>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b/>
                <w:color w:val="auto"/>
                <w:sz w:val="20"/>
                <w:szCs w:val="20"/>
              </w:rPr>
              <w:t>Вид медицинской помощи</w:t>
            </w:r>
          </w:p>
        </w:tc>
        <w:tc>
          <w:tcPr>
            <w:tcW w:w="1509" w:type="pct"/>
            <w:shd w:val="clear" w:color="auto" w:fill="FFFFFF" w:themeFill="background1"/>
          </w:tcPr>
          <w:p w14:paraId="03260AF2" w14:textId="77777777" w:rsidR="007D41CA" w:rsidRPr="000931FB" w:rsidRDefault="007D41CA" w:rsidP="00354E23">
            <w:pPr>
              <w:spacing w:after="0" w:line="240" w:lineRule="auto"/>
              <w:ind w:left="0" w:firstLine="22"/>
              <w:jc w:val="left"/>
              <w:rPr>
                <w:rFonts w:ascii="Arial" w:eastAsia="Times New Roman" w:hAnsi="Arial" w:cs="Arial"/>
                <w:b/>
                <w:color w:val="auto"/>
                <w:sz w:val="18"/>
                <w:szCs w:val="18"/>
              </w:rPr>
            </w:pPr>
            <w:r w:rsidRPr="000931FB">
              <w:rPr>
                <w:rFonts w:ascii="Arial" w:eastAsia="Times New Roman" w:hAnsi="Arial" w:cs="Arial"/>
                <w:color w:val="auto"/>
                <w:sz w:val="18"/>
                <w:szCs w:val="18"/>
              </w:rPr>
              <w:t>Размер безусловной франшизы (часть расходов на оплату оказанных медицинских услуг, не возмещаемая Страховщиком), в %</w:t>
            </w:r>
          </w:p>
        </w:tc>
      </w:tr>
      <w:tr w:rsidR="006459D7" w:rsidRPr="008A560A" w14:paraId="2466B0BF" w14:textId="77777777" w:rsidTr="00645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0" w:type="auto"/>
            <w:gridSpan w:val="3"/>
            <w:tcBorders>
              <w:top w:val="nil"/>
              <w:left w:val="single" w:sz="4" w:space="0" w:color="auto"/>
              <w:bottom w:val="single" w:sz="4" w:space="0" w:color="auto"/>
              <w:right w:val="single" w:sz="4" w:space="0" w:color="auto"/>
            </w:tcBorders>
            <w:shd w:val="clear" w:color="auto" w:fill="B8CCE4"/>
            <w:vAlign w:val="center"/>
          </w:tcPr>
          <w:p w14:paraId="42D299E5" w14:textId="77777777" w:rsidR="006459D7" w:rsidRPr="008A560A" w:rsidRDefault="006459D7" w:rsidP="00354E23">
            <w:pPr>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г. Липецк</w:t>
            </w:r>
          </w:p>
        </w:tc>
      </w:tr>
      <w:tr w:rsidR="001A033D" w:rsidRPr="008A560A" w14:paraId="61744B7F" w14:textId="77777777" w:rsidTr="006459D7">
        <w:tc>
          <w:tcPr>
            <w:tcW w:w="2024" w:type="pct"/>
            <w:shd w:val="clear" w:color="auto" w:fill="auto"/>
            <w:vAlign w:val="center"/>
          </w:tcPr>
          <w:p w14:paraId="12975EF7" w14:textId="77777777" w:rsidR="00485917" w:rsidRPr="008A560A" w:rsidRDefault="0048591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u w:val="single"/>
              </w:rPr>
              <w:t>Центр Здоровья НЛМК (АССОЦИАЦИЯ «НМЦ»)</w:t>
            </w:r>
            <w:r w:rsidRPr="008A560A">
              <w:rPr>
                <w:rFonts w:ascii="Arial" w:eastAsia="Times New Roman" w:hAnsi="Arial" w:cs="Arial"/>
                <w:color w:val="auto"/>
                <w:sz w:val="20"/>
                <w:szCs w:val="20"/>
              </w:rPr>
              <w:br/>
              <w:t xml:space="preserve">398005,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Металлургов </w:t>
            </w:r>
            <w:proofErr w:type="spellStart"/>
            <w:r w:rsidRPr="008A560A">
              <w:rPr>
                <w:rFonts w:ascii="Arial" w:eastAsia="Times New Roman" w:hAnsi="Arial" w:cs="Arial"/>
                <w:color w:val="auto"/>
                <w:sz w:val="20"/>
                <w:szCs w:val="20"/>
              </w:rPr>
              <w:t>пл</w:t>
            </w:r>
            <w:proofErr w:type="spellEnd"/>
            <w:r w:rsidRPr="008A560A">
              <w:rPr>
                <w:rFonts w:ascii="Arial" w:eastAsia="Times New Roman" w:hAnsi="Arial" w:cs="Arial"/>
                <w:color w:val="auto"/>
                <w:sz w:val="20"/>
                <w:szCs w:val="20"/>
              </w:rPr>
              <w:t>, дом № 1</w:t>
            </w:r>
          </w:p>
          <w:p w14:paraId="5422D975" w14:textId="77777777" w:rsidR="001A033D" w:rsidRPr="008A560A" w:rsidRDefault="00FC4B1C"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bCs/>
                <w:color w:val="FF0000"/>
                <w:sz w:val="20"/>
                <w:szCs w:val="20"/>
              </w:rPr>
              <w:t xml:space="preserve">309517, Белгородская обл., Старый Оскол г., </w:t>
            </w:r>
            <w:proofErr w:type="spellStart"/>
            <w:r w:rsidRPr="008A560A">
              <w:rPr>
                <w:rFonts w:ascii="Arial" w:eastAsia="Times New Roman" w:hAnsi="Arial" w:cs="Arial"/>
                <w:bCs/>
                <w:color w:val="FF0000"/>
                <w:sz w:val="20"/>
                <w:szCs w:val="20"/>
              </w:rPr>
              <w:t>мкр</w:t>
            </w:r>
            <w:proofErr w:type="spellEnd"/>
            <w:r w:rsidRPr="008A560A">
              <w:rPr>
                <w:rFonts w:ascii="Arial" w:eastAsia="Times New Roman" w:hAnsi="Arial" w:cs="Arial"/>
                <w:bCs/>
                <w:color w:val="FF0000"/>
                <w:sz w:val="20"/>
                <w:szCs w:val="20"/>
              </w:rPr>
              <w:t xml:space="preserve">. Весенний, д. 34 </w:t>
            </w:r>
          </w:p>
        </w:tc>
        <w:tc>
          <w:tcPr>
            <w:tcW w:w="1467" w:type="pct"/>
            <w:shd w:val="clear" w:color="auto" w:fill="auto"/>
            <w:vAlign w:val="center"/>
          </w:tcPr>
          <w:p w14:paraId="57FD5264" w14:textId="77777777" w:rsidR="001A033D" w:rsidRPr="008A560A" w:rsidRDefault="001A033D"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r w:rsidR="008557C5" w:rsidRPr="008A560A">
              <w:rPr>
                <w:rFonts w:ascii="Arial" w:eastAsia="Times New Roman" w:hAnsi="Arial" w:cs="Arial"/>
                <w:color w:val="auto"/>
                <w:sz w:val="20"/>
                <w:szCs w:val="20"/>
              </w:rPr>
              <w:t xml:space="preserve"> </w:t>
            </w:r>
            <w:r w:rsidR="008557C5" w:rsidRPr="008A560A">
              <w:rPr>
                <w:rFonts w:ascii="Arial" w:eastAsia="Times New Roman" w:hAnsi="Arial" w:cs="Arial"/>
                <w:b/>
                <w:color w:val="auto"/>
                <w:sz w:val="20"/>
                <w:szCs w:val="20"/>
              </w:rPr>
              <w:t>(ГП оформляет Липецкий филиал СОГАЗ)</w:t>
            </w:r>
          </w:p>
        </w:tc>
        <w:tc>
          <w:tcPr>
            <w:tcW w:w="1509" w:type="pct"/>
            <w:vAlign w:val="center"/>
          </w:tcPr>
          <w:p w14:paraId="2C4EADF5" w14:textId="77777777" w:rsidR="001A033D" w:rsidRPr="008A560A" w:rsidRDefault="001A033D"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1A033D" w:rsidRPr="008A560A" w14:paraId="52E4B8DD" w14:textId="77777777" w:rsidTr="006459D7">
        <w:tc>
          <w:tcPr>
            <w:tcW w:w="2024" w:type="pct"/>
            <w:shd w:val="clear" w:color="auto" w:fill="auto"/>
            <w:vAlign w:val="center"/>
          </w:tcPr>
          <w:p w14:paraId="45812984" w14:textId="77777777" w:rsidR="001A033D" w:rsidRPr="008A560A" w:rsidRDefault="001A033D"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"Мать и дитя"</w:t>
            </w:r>
          </w:p>
          <w:p w14:paraId="072299C1" w14:textId="77777777" w:rsidR="001A033D" w:rsidRPr="008A560A" w:rsidRDefault="001A033D"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398059,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Фрунзе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14</w:t>
            </w:r>
          </w:p>
        </w:tc>
        <w:tc>
          <w:tcPr>
            <w:tcW w:w="1467" w:type="pct"/>
            <w:shd w:val="clear" w:color="auto" w:fill="auto"/>
            <w:vAlign w:val="center"/>
          </w:tcPr>
          <w:p w14:paraId="55712AB3" w14:textId="77777777" w:rsidR="001A033D" w:rsidRPr="008A560A" w:rsidRDefault="001A033D"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509" w:type="pct"/>
            <w:vAlign w:val="center"/>
          </w:tcPr>
          <w:p w14:paraId="717FE798" w14:textId="77777777" w:rsidR="001A033D" w:rsidRPr="008A560A" w:rsidRDefault="001A033D"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31A816CF" w14:textId="77777777" w:rsidTr="006459D7">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B94DFDC"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ГУЗ "Областная стоматологическая поликлиника Стоматологический центр"</w:t>
            </w:r>
            <w:r w:rsidRPr="008A560A">
              <w:rPr>
                <w:rFonts w:ascii="Arial" w:eastAsia="Times New Roman" w:hAnsi="Arial" w:cs="Arial"/>
                <w:color w:val="auto"/>
                <w:sz w:val="20"/>
                <w:szCs w:val="20"/>
              </w:rPr>
              <w:br/>
              <w:t xml:space="preserve">398000,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Циолковского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095CD22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48F6730A"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CF079E" w:rsidRPr="008A560A" w14:paraId="1C3AF9F6" w14:textId="77777777" w:rsidTr="006459D7">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187FC451" w14:textId="77777777" w:rsidR="00CF079E" w:rsidRPr="008A560A" w:rsidRDefault="00CF079E"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"Новолипецкая стоматологическая клиника" ООО (Зубная фея) 398004,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w:t>
            </w:r>
            <w:proofErr w:type="spellStart"/>
            <w:r w:rsidRPr="008A560A">
              <w:rPr>
                <w:rFonts w:ascii="Arial" w:eastAsia="Times New Roman" w:hAnsi="Arial" w:cs="Arial"/>
                <w:color w:val="auto"/>
                <w:sz w:val="20"/>
                <w:szCs w:val="20"/>
              </w:rPr>
              <w:t>Теперика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13А</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789B04FB" w14:textId="77777777" w:rsidR="00CF079E" w:rsidRPr="008A560A" w:rsidRDefault="00CF079E"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6E1AFBCE" w14:textId="77777777" w:rsidR="00CF079E" w:rsidRPr="008A560A" w:rsidRDefault="00CF079E"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459D7" w:rsidRPr="008A560A" w14:paraId="1ADEA0BD" w14:textId="77777777" w:rsidTr="006459D7">
        <w:tc>
          <w:tcPr>
            <w:tcW w:w="2024" w:type="pct"/>
            <w:shd w:val="clear" w:color="auto" w:fill="auto"/>
            <w:vAlign w:val="center"/>
          </w:tcPr>
          <w:p w14:paraId="1D940A0B"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"МХК"</w:t>
            </w:r>
          </w:p>
          <w:p w14:paraId="5351F9E6"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398050,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Кузнечная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 корпус а</w:t>
            </w:r>
          </w:p>
        </w:tc>
        <w:tc>
          <w:tcPr>
            <w:tcW w:w="1467" w:type="pct"/>
            <w:shd w:val="clear" w:color="auto" w:fill="auto"/>
            <w:vAlign w:val="center"/>
          </w:tcPr>
          <w:p w14:paraId="0AECC559"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385BA42D"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2EB618B5"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729EBD13" w14:textId="77777777" w:rsidTr="006459D7">
        <w:tc>
          <w:tcPr>
            <w:tcW w:w="2024" w:type="pct"/>
            <w:shd w:val="clear" w:color="auto" w:fill="auto"/>
            <w:vAlign w:val="center"/>
          </w:tcPr>
          <w:p w14:paraId="69C922FD"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"Лечебно-диагностический центр №1"</w:t>
            </w:r>
          </w:p>
          <w:p w14:paraId="645023D1"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398046,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Стаханова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w:t>
            </w:r>
          </w:p>
        </w:tc>
        <w:tc>
          <w:tcPr>
            <w:tcW w:w="1467" w:type="pct"/>
            <w:shd w:val="clear" w:color="auto" w:fill="auto"/>
            <w:vAlign w:val="center"/>
          </w:tcPr>
          <w:p w14:paraId="717AF5F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153A29C5"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736130EC"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716FCCEC" w14:textId="77777777" w:rsidTr="006459D7">
        <w:tc>
          <w:tcPr>
            <w:tcW w:w="2024" w:type="pct"/>
            <w:shd w:val="clear" w:color="auto" w:fill="auto"/>
            <w:vAlign w:val="center"/>
          </w:tcPr>
          <w:p w14:paraId="4EC87F1B"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"АЗБУКА МЕД"</w:t>
            </w:r>
          </w:p>
          <w:p w14:paraId="7CC11CB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398059,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Октябрьская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74, корпус 2</w:t>
            </w:r>
          </w:p>
        </w:tc>
        <w:tc>
          <w:tcPr>
            <w:tcW w:w="1467" w:type="pct"/>
            <w:shd w:val="clear" w:color="auto" w:fill="auto"/>
            <w:vAlign w:val="center"/>
          </w:tcPr>
          <w:p w14:paraId="1777F75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509" w:type="pct"/>
          </w:tcPr>
          <w:p w14:paraId="7057C00E"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667115A1" w14:textId="77777777" w:rsidTr="006459D7">
        <w:tc>
          <w:tcPr>
            <w:tcW w:w="2024" w:type="pct"/>
            <w:shd w:val="clear" w:color="auto" w:fill="auto"/>
            <w:vAlign w:val="center"/>
          </w:tcPr>
          <w:p w14:paraId="6915730B"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"Медицинский комплекс"</w:t>
            </w:r>
          </w:p>
          <w:p w14:paraId="76EB49D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398059,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Калинина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1Б</w:t>
            </w:r>
          </w:p>
        </w:tc>
        <w:tc>
          <w:tcPr>
            <w:tcW w:w="1467" w:type="pct"/>
            <w:shd w:val="clear" w:color="auto" w:fill="auto"/>
            <w:vAlign w:val="center"/>
          </w:tcPr>
          <w:p w14:paraId="3B7C4C3E"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509" w:type="pct"/>
          </w:tcPr>
          <w:p w14:paraId="2A85B4AD"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0ADA493C" w14:textId="77777777" w:rsidTr="006459D7">
        <w:tc>
          <w:tcPr>
            <w:tcW w:w="2024" w:type="pct"/>
            <w:shd w:val="clear" w:color="auto" w:fill="auto"/>
            <w:vAlign w:val="center"/>
          </w:tcPr>
          <w:p w14:paraId="1B57B7F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"ЦЕНТР СЕМЕЙНОЙ МЕДИЦИНЫ"</w:t>
            </w:r>
          </w:p>
          <w:p w14:paraId="0F38C5C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398042,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63а</w:t>
            </w:r>
          </w:p>
        </w:tc>
        <w:tc>
          <w:tcPr>
            <w:tcW w:w="1467" w:type="pct"/>
            <w:shd w:val="clear" w:color="auto" w:fill="auto"/>
            <w:vAlign w:val="center"/>
          </w:tcPr>
          <w:p w14:paraId="10088810"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509" w:type="pct"/>
          </w:tcPr>
          <w:p w14:paraId="325891B3"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51302E73" w14:textId="77777777" w:rsidTr="006459D7">
        <w:trPr>
          <w:trHeight w:val="289"/>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73384807"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Екатеринбург</w:t>
            </w:r>
          </w:p>
        </w:tc>
      </w:tr>
      <w:tr w:rsidR="006459D7" w:rsidRPr="008A560A" w14:paraId="0B9DF10F" w14:textId="77777777" w:rsidTr="006459D7">
        <w:tc>
          <w:tcPr>
            <w:tcW w:w="2024" w:type="pct"/>
            <w:shd w:val="clear" w:color="auto" w:fill="auto"/>
            <w:vAlign w:val="center"/>
          </w:tcPr>
          <w:p w14:paraId="4072DFFF"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«ГКБ № 40 г. Екатеринбург» МАУ»</w:t>
            </w:r>
            <w:r w:rsidRPr="008A560A">
              <w:rPr>
                <w:rFonts w:ascii="Arial" w:eastAsia="Times New Roman" w:hAnsi="Arial" w:cs="Arial"/>
                <w:color w:val="auto"/>
                <w:sz w:val="20"/>
                <w:szCs w:val="20"/>
              </w:rPr>
              <w:br/>
              <w:t xml:space="preserve">620102,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Волгоградская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189</w:t>
            </w:r>
          </w:p>
        </w:tc>
        <w:tc>
          <w:tcPr>
            <w:tcW w:w="1467" w:type="pct"/>
            <w:shd w:val="clear" w:color="auto" w:fill="auto"/>
            <w:vAlign w:val="center"/>
          </w:tcPr>
          <w:p w14:paraId="12081AE6"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5BFC9430"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vAlign w:val="center"/>
          </w:tcPr>
          <w:p w14:paraId="03CDDCD8"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0CE4D237" w14:textId="77777777" w:rsidTr="006459D7">
        <w:tc>
          <w:tcPr>
            <w:tcW w:w="2024" w:type="pct"/>
            <w:shd w:val="clear" w:color="auto" w:fill="auto"/>
            <w:vAlign w:val="center"/>
          </w:tcPr>
          <w:p w14:paraId="453594D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"Городская больница № 41"</w:t>
            </w:r>
            <w:r w:rsidRPr="008A560A">
              <w:rPr>
                <w:rFonts w:ascii="Arial" w:eastAsia="Times New Roman" w:hAnsi="Arial" w:cs="Arial"/>
                <w:color w:val="auto"/>
                <w:sz w:val="20"/>
                <w:szCs w:val="20"/>
              </w:rPr>
              <w:br/>
              <w:t xml:space="preserve">620043,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Начдива Васильева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25</w:t>
            </w:r>
          </w:p>
        </w:tc>
        <w:tc>
          <w:tcPr>
            <w:tcW w:w="1467" w:type="pct"/>
            <w:shd w:val="clear" w:color="auto" w:fill="auto"/>
            <w:vAlign w:val="center"/>
          </w:tcPr>
          <w:p w14:paraId="339B74B0"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6DD85E73"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20AC4BCE"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4A01EB60" w14:textId="77777777" w:rsidTr="006459D7">
        <w:trPr>
          <w:trHeight w:val="283"/>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41613A2F"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Барнаул</w:t>
            </w:r>
          </w:p>
        </w:tc>
      </w:tr>
      <w:tr w:rsidR="006459D7" w:rsidRPr="008A560A" w14:paraId="33B8AD50" w14:textId="77777777" w:rsidTr="006459D7">
        <w:tc>
          <w:tcPr>
            <w:tcW w:w="2024" w:type="pct"/>
            <w:shd w:val="clear" w:color="auto" w:fill="auto"/>
            <w:vAlign w:val="center"/>
          </w:tcPr>
          <w:p w14:paraId="46AF9499"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"КГБУЗ "Алтайский краевой кардиологический диспансер"</w:t>
            </w:r>
          </w:p>
          <w:p w14:paraId="58E47970"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656055, Алтайский край, Барнаул г, Малахова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1467" w:type="pct"/>
            <w:shd w:val="clear" w:color="auto" w:fill="auto"/>
            <w:vAlign w:val="center"/>
          </w:tcPr>
          <w:p w14:paraId="50139EF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1BC57AE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0209240D"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7196D2F0" w14:textId="77777777" w:rsidTr="000931FB">
        <w:tc>
          <w:tcPr>
            <w:tcW w:w="2024" w:type="pct"/>
            <w:tcBorders>
              <w:bottom w:val="single" w:sz="4" w:space="0" w:color="auto"/>
            </w:tcBorders>
            <w:shd w:val="clear" w:color="auto" w:fill="auto"/>
            <w:vAlign w:val="center"/>
          </w:tcPr>
          <w:p w14:paraId="4EDD9E7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ОАО "ОКБ на ст. Барнаул РЖД" НУЗ"</w:t>
            </w:r>
          </w:p>
          <w:p w14:paraId="271457B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656038, Алтайский край, Барнаул г, Молодежная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1467" w:type="pct"/>
            <w:tcBorders>
              <w:bottom w:val="single" w:sz="4" w:space="0" w:color="auto"/>
            </w:tcBorders>
            <w:shd w:val="clear" w:color="auto" w:fill="auto"/>
            <w:vAlign w:val="center"/>
          </w:tcPr>
          <w:p w14:paraId="52764C0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1F4F204E"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Borders>
              <w:bottom w:val="single" w:sz="4" w:space="0" w:color="auto"/>
            </w:tcBorders>
          </w:tcPr>
          <w:p w14:paraId="39970490"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7685F0C3" w14:textId="77777777" w:rsidTr="000931FB">
        <w:trPr>
          <w:trHeight w:val="256"/>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42273E18"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lastRenderedPageBreak/>
              <w:t>г. Белгород</w:t>
            </w:r>
          </w:p>
        </w:tc>
      </w:tr>
      <w:tr w:rsidR="006459D7" w:rsidRPr="008A560A" w14:paraId="3BFB1CE3" w14:textId="77777777" w:rsidTr="006459D7">
        <w:tc>
          <w:tcPr>
            <w:tcW w:w="2024" w:type="pct"/>
            <w:shd w:val="clear" w:color="auto" w:fill="auto"/>
            <w:vAlign w:val="center"/>
          </w:tcPr>
          <w:p w14:paraId="0B726513"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ОГБУЗ "Белгородская областная клиническая больница Святителя </w:t>
            </w:r>
            <w:proofErr w:type="spellStart"/>
            <w:r w:rsidRPr="008A560A">
              <w:rPr>
                <w:rFonts w:ascii="Arial" w:eastAsia="Times New Roman" w:hAnsi="Arial" w:cs="Arial"/>
                <w:color w:val="auto"/>
                <w:sz w:val="20"/>
                <w:szCs w:val="20"/>
              </w:rPr>
              <w:t>Иоасафа</w:t>
            </w:r>
            <w:proofErr w:type="spellEnd"/>
            <w:r w:rsidRPr="008A560A">
              <w:rPr>
                <w:rFonts w:ascii="Arial" w:eastAsia="Times New Roman" w:hAnsi="Arial" w:cs="Arial"/>
                <w:color w:val="auto"/>
                <w:sz w:val="20"/>
                <w:szCs w:val="20"/>
              </w:rPr>
              <w:t>"</w:t>
            </w:r>
          </w:p>
          <w:p w14:paraId="3E9C43AC"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308007,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Некрасова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8/9</w:t>
            </w:r>
          </w:p>
        </w:tc>
        <w:tc>
          <w:tcPr>
            <w:tcW w:w="1467" w:type="pct"/>
            <w:shd w:val="clear" w:color="auto" w:fill="auto"/>
            <w:vAlign w:val="center"/>
          </w:tcPr>
          <w:p w14:paraId="0BDCF90D"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374B19D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572B8787"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4D27E3B1" w14:textId="77777777" w:rsidTr="006459D7">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2B8FF7F3"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Воронеж</w:t>
            </w:r>
          </w:p>
        </w:tc>
      </w:tr>
      <w:tr w:rsidR="006459D7" w:rsidRPr="008A560A" w14:paraId="2EEE99A5" w14:textId="77777777" w:rsidTr="006459D7">
        <w:tc>
          <w:tcPr>
            <w:tcW w:w="2024" w:type="pct"/>
            <w:shd w:val="clear" w:color="auto" w:fill="auto"/>
            <w:vAlign w:val="center"/>
          </w:tcPr>
          <w:p w14:paraId="0E56E2E8"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НУЗ "Дорожная клиническая больница на ст. Воронеж-1 ОАО "РЖД"</w:t>
            </w:r>
          </w:p>
          <w:p w14:paraId="364B9D7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394024,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Воронеж г, Здоровья пер, дом № 2</w:t>
            </w:r>
          </w:p>
        </w:tc>
        <w:tc>
          <w:tcPr>
            <w:tcW w:w="1467" w:type="pct"/>
            <w:shd w:val="clear" w:color="auto" w:fill="auto"/>
            <w:vAlign w:val="center"/>
          </w:tcPr>
          <w:p w14:paraId="0DE3FCFA"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7E6CBF22"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509" w:type="pct"/>
          </w:tcPr>
          <w:p w14:paraId="2CED8406"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3210FC4A" w14:textId="77777777" w:rsidTr="006459D7">
        <w:trPr>
          <w:trHeight w:val="336"/>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2892304"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Обнинск/Боровск/</w:t>
            </w:r>
            <w:proofErr w:type="spellStart"/>
            <w:r w:rsidRPr="008A560A">
              <w:rPr>
                <w:rFonts w:ascii="Arial" w:eastAsia="Times New Roman" w:hAnsi="Arial" w:cs="Arial"/>
                <w:b/>
                <w:color w:val="auto"/>
                <w:sz w:val="20"/>
                <w:szCs w:val="20"/>
              </w:rPr>
              <w:t>Ермолино</w:t>
            </w:r>
            <w:proofErr w:type="spellEnd"/>
          </w:p>
        </w:tc>
      </w:tr>
      <w:tr w:rsidR="006459D7" w:rsidRPr="008A560A" w14:paraId="7977765D" w14:textId="77777777" w:rsidTr="006459D7">
        <w:tc>
          <w:tcPr>
            <w:tcW w:w="2024" w:type="pct"/>
            <w:shd w:val="clear" w:color="auto" w:fill="auto"/>
            <w:vAlign w:val="center"/>
          </w:tcPr>
          <w:p w14:paraId="50AB6053"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 1" ООО</w:t>
            </w:r>
            <w:r w:rsidRPr="008A560A">
              <w:rPr>
                <w:rFonts w:ascii="Arial" w:eastAsia="Times New Roman" w:hAnsi="Arial" w:cs="Arial"/>
                <w:color w:val="auto"/>
                <w:sz w:val="20"/>
                <w:szCs w:val="20"/>
              </w:rPr>
              <w:br/>
              <w:t xml:space="preserve">Калужская обл., 249034, Обнинск г, Ленина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74В</w:t>
            </w:r>
            <w:r w:rsidRPr="008A560A">
              <w:rPr>
                <w:rFonts w:ascii="Arial" w:eastAsia="Times New Roman" w:hAnsi="Arial" w:cs="Arial"/>
                <w:color w:val="auto"/>
                <w:sz w:val="20"/>
                <w:szCs w:val="20"/>
              </w:rPr>
              <w:br/>
              <w:t>Калужская обл., 249010, Боровск, пл. Ленина, д. 32, кв. 1</w:t>
            </w:r>
            <w:r w:rsidRPr="008A560A">
              <w:rPr>
                <w:rFonts w:ascii="Arial" w:eastAsia="Times New Roman" w:hAnsi="Arial" w:cs="Arial"/>
                <w:color w:val="auto"/>
                <w:sz w:val="20"/>
                <w:szCs w:val="20"/>
              </w:rPr>
              <w:br/>
              <w:t xml:space="preserve">Калужская обл., 249028, </w:t>
            </w:r>
            <w:proofErr w:type="spellStart"/>
            <w:r w:rsidRPr="008A560A">
              <w:rPr>
                <w:rFonts w:ascii="Arial" w:eastAsia="Times New Roman" w:hAnsi="Arial" w:cs="Arial"/>
                <w:color w:val="auto"/>
                <w:sz w:val="20"/>
                <w:szCs w:val="20"/>
              </w:rPr>
              <w:t>Ермолино</w:t>
            </w:r>
            <w:proofErr w:type="spellEnd"/>
            <w:r w:rsidRPr="008A560A">
              <w:rPr>
                <w:rFonts w:ascii="Arial" w:eastAsia="Times New Roman" w:hAnsi="Arial" w:cs="Arial"/>
                <w:color w:val="auto"/>
                <w:sz w:val="20"/>
                <w:szCs w:val="20"/>
              </w:rPr>
              <w:t>, ул. Мичурина, д. 1а, кв. 45</w:t>
            </w:r>
          </w:p>
        </w:tc>
        <w:tc>
          <w:tcPr>
            <w:tcW w:w="1467" w:type="pct"/>
            <w:shd w:val="clear" w:color="auto" w:fill="auto"/>
            <w:vAlign w:val="center"/>
          </w:tcPr>
          <w:p w14:paraId="599B27E4"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Плановая госпитализация</w:t>
            </w:r>
          </w:p>
        </w:tc>
        <w:tc>
          <w:tcPr>
            <w:tcW w:w="1509" w:type="pct"/>
          </w:tcPr>
          <w:p w14:paraId="30564A91"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459D7" w:rsidRPr="008A560A" w14:paraId="7B2F8148" w14:textId="77777777" w:rsidTr="006459D7">
        <w:tc>
          <w:tcPr>
            <w:tcW w:w="2024" w:type="pct"/>
            <w:shd w:val="clear" w:color="auto" w:fill="auto"/>
            <w:vAlign w:val="center"/>
          </w:tcPr>
          <w:p w14:paraId="7704B7E1"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ЗАО «Национальный медицинский сервис» (Орхидея)</w:t>
            </w:r>
          </w:p>
          <w:p w14:paraId="0B0F3ABD"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Калужская область, г. Обнинск, ул. Гагарина 37-Б, ТК "Айсберг"</w:t>
            </w:r>
          </w:p>
        </w:tc>
        <w:tc>
          <w:tcPr>
            <w:tcW w:w="1467" w:type="pct"/>
            <w:shd w:val="clear" w:color="auto" w:fill="auto"/>
            <w:vAlign w:val="center"/>
          </w:tcPr>
          <w:p w14:paraId="624D0BD9" w14:textId="77777777" w:rsidR="006459D7" w:rsidRPr="008A560A" w:rsidRDefault="006459D7" w:rsidP="00354E23">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509" w:type="pct"/>
          </w:tcPr>
          <w:p w14:paraId="40CC5D99" w14:textId="77777777" w:rsidR="006459D7" w:rsidRPr="008A560A" w:rsidRDefault="006459D7" w:rsidP="00354E23">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bl>
    <w:p w14:paraId="687FAB07" w14:textId="77777777" w:rsidR="007D41CA" w:rsidRPr="008A560A" w:rsidRDefault="007D41CA" w:rsidP="00354E23">
      <w:pPr>
        <w:spacing w:after="0" w:line="240" w:lineRule="auto"/>
        <w:ind w:left="0" w:firstLine="567"/>
        <w:rPr>
          <w:rFonts w:ascii="Arial" w:eastAsia="Times New Roman" w:hAnsi="Arial" w:cs="Arial"/>
          <w:b/>
          <w:color w:val="auto"/>
          <w:sz w:val="20"/>
          <w:szCs w:val="20"/>
        </w:rPr>
      </w:pPr>
    </w:p>
    <w:p w14:paraId="04D11FC3" w14:textId="77777777" w:rsidR="007D41CA" w:rsidRPr="008A560A" w:rsidRDefault="007D41CA" w:rsidP="00354E23">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5.5. ЛПУ по направлению Страховщика с франшизой через Личный кабинет застрахованного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380"/>
        <w:gridCol w:w="2657"/>
      </w:tblGrid>
      <w:tr w:rsidR="007D41CA" w:rsidRPr="008A560A" w14:paraId="528C4397" w14:textId="77777777" w:rsidTr="00432114">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5BC24C0" w14:textId="77777777" w:rsidR="007D41CA" w:rsidRPr="008A560A" w:rsidRDefault="007D41C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Наименование, адрес медицинской организации</w:t>
            </w:r>
          </w:p>
        </w:tc>
        <w:tc>
          <w:tcPr>
            <w:tcW w:w="1666" w:type="pct"/>
            <w:shd w:val="clear" w:color="auto" w:fill="auto"/>
            <w:vAlign w:val="center"/>
          </w:tcPr>
          <w:p w14:paraId="7DDABA54" w14:textId="77777777" w:rsidR="007D41CA" w:rsidRPr="008A560A" w:rsidRDefault="007D41C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Вид медицинской помощи</w:t>
            </w:r>
          </w:p>
        </w:tc>
        <w:tc>
          <w:tcPr>
            <w:tcW w:w="1310" w:type="pct"/>
          </w:tcPr>
          <w:p w14:paraId="4B2B2DE3" w14:textId="77777777" w:rsidR="007D41CA" w:rsidRPr="008A560A" w:rsidRDefault="007D41CA" w:rsidP="00354E23">
            <w:pPr>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b/>
                <w:color w:val="auto"/>
                <w:sz w:val="20"/>
                <w:szCs w:val="20"/>
              </w:rPr>
              <w:t>Безусловная франшиза (% оплаты Застрахованным лицом через Личный кабинет)</w:t>
            </w:r>
          </w:p>
        </w:tc>
      </w:tr>
      <w:tr w:rsidR="00432114" w:rsidRPr="008A560A" w14:paraId="190E6530" w14:textId="77777777" w:rsidTr="00A01AC8">
        <w:trPr>
          <w:trHeight w:val="285"/>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6A09E7CC" w14:textId="77777777" w:rsidR="00432114" w:rsidRPr="008A560A" w:rsidRDefault="00432114" w:rsidP="00354E23">
            <w:pPr>
              <w:spacing w:after="0" w:line="240" w:lineRule="auto"/>
              <w:ind w:left="0" w:firstLine="567"/>
              <w:rPr>
                <w:rFonts w:ascii="Arial" w:eastAsia="Times New Roman" w:hAnsi="Arial" w:cs="Arial"/>
                <w:i/>
                <w:color w:val="auto"/>
                <w:sz w:val="20"/>
                <w:szCs w:val="20"/>
              </w:rPr>
            </w:pPr>
            <w:r w:rsidRPr="008A560A">
              <w:rPr>
                <w:rFonts w:ascii="Arial" w:eastAsia="Times New Roman" w:hAnsi="Arial" w:cs="Arial"/>
                <w:b/>
                <w:color w:val="auto"/>
                <w:sz w:val="20"/>
                <w:szCs w:val="20"/>
              </w:rPr>
              <w:t>г. Липецк</w:t>
            </w:r>
          </w:p>
        </w:tc>
      </w:tr>
      <w:tr w:rsidR="00432114" w:rsidRPr="008A560A" w14:paraId="6544E831"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84CA160"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"МЦ "Будьте здоровы" ООО</w:t>
            </w:r>
            <w:r w:rsidRPr="008A560A">
              <w:rPr>
                <w:rFonts w:ascii="Arial" w:eastAsia="Times New Roman" w:hAnsi="Arial" w:cs="Arial"/>
                <w:color w:val="auto"/>
                <w:sz w:val="20"/>
                <w:szCs w:val="20"/>
              </w:rPr>
              <w:br/>
              <w:t xml:space="preserve">398024,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Победы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29, корпус а;</w:t>
            </w:r>
          </w:p>
        </w:tc>
        <w:tc>
          <w:tcPr>
            <w:tcW w:w="1666" w:type="pct"/>
            <w:shd w:val="clear" w:color="auto" w:fill="auto"/>
            <w:vAlign w:val="center"/>
          </w:tcPr>
          <w:p w14:paraId="0ED7CFE5"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084F4CE0" w14:textId="77777777" w:rsidR="00432114" w:rsidRPr="008A560A" w:rsidRDefault="00432114"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432114" w:rsidRPr="008A560A" w14:paraId="1897937A" w14:textId="77777777" w:rsidTr="00FE4219">
        <w:tc>
          <w:tcPr>
            <w:tcW w:w="2024" w:type="pct"/>
            <w:shd w:val="clear" w:color="auto" w:fill="auto"/>
            <w:vAlign w:val="center"/>
          </w:tcPr>
          <w:p w14:paraId="1F8C9032" w14:textId="77777777" w:rsidR="00F51E43" w:rsidRPr="008A560A" w:rsidRDefault="00F51E43"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"ЛИПЕЦКАЯ КЛИНИКА СОСУДИСТОЙ ХИРУРГИИ" ООО</w:t>
            </w:r>
          </w:p>
          <w:p w14:paraId="6E849352" w14:textId="77777777" w:rsidR="00432114" w:rsidRPr="008A560A" w:rsidRDefault="00F51E43"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398046,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w:t>
            </w:r>
            <w:proofErr w:type="spellStart"/>
            <w:r w:rsidRPr="008A560A">
              <w:rPr>
                <w:rFonts w:ascii="Arial" w:eastAsia="Times New Roman" w:hAnsi="Arial" w:cs="Arial"/>
                <w:color w:val="auto"/>
                <w:sz w:val="20"/>
                <w:szCs w:val="20"/>
              </w:rPr>
              <w:t>П.И.Смородина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9а</w:t>
            </w:r>
          </w:p>
        </w:tc>
        <w:tc>
          <w:tcPr>
            <w:tcW w:w="1666" w:type="pct"/>
            <w:shd w:val="clear" w:color="auto" w:fill="auto"/>
            <w:vAlign w:val="center"/>
          </w:tcPr>
          <w:p w14:paraId="6F14A3BA"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05DA08FD" w14:textId="77777777" w:rsidR="00432114" w:rsidRPr="008A560A" w:rsidRDefault="00432114"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432114" w:rsidRPr="008A560A" w14:paraId="42AB9BF4" w14:textId="77777777" w:rsidTr="00FE4219">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A016054"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"МК "СЛАВИТИ" ООО</w:t>
            </w:r>
          </w:p>
          <w:p w14:paraId="71D9220C"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398002,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Игнатьева Ф.С.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32;</w:t>
            </w:r>
          </w:p>
        </w:tc>
        <w:tc>
          <w:tcPr>
            <w:tcW w:w="1666" w:type="pct"/>
            <w:tcBorders>
              <w:top w:val="single" w:sz="4" w:space="0" w:color="auto"/>
              <w:left w:val="nil"/>
              <w:bottom w:val="single" w:sz="4" w:space="0" w:color="auto"/>
              <w:right w:val="single" w:sz="4" w:space="0" w:color="auto"/>
            </w:tcBorders>
            <w:shd w:val="clear" w:color="auto" w:fill="auto"/>
            <w:vAlign w:val="center"/>
          </w:tcPr>
          <w:p w14:paraId="31FC14A8"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2EB132E5"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5EFA4811" w14:textId="77777777" w:rsidR="00432114" w:rsidRPr="008A560A" w:rsidRDefault="00432114"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432114" w:rsidRPr="008A560A" w14:paraId="07E356C0"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4C8AA912"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"Семейный доктор" ООО</w:t>
            </w:r>
            <w:r w:rsidRPr="008A560A">
              <w:rPr>
                <w:rFonts w:ascii="Arial" w:eastAsia="Times New Roman" w:hAnsi="Arial" w:cs="Arial"/>
                <w:color w:val="auto"/>
                <w:sz w:val="20"/>
                <w:szCs w:val="20"/>
              </w:rPr>
              <w:br/>
              <w:t xml:space="preserve">398050,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w:t>
            </w:r>
            <w:proofErr w:type="spellStart"/>
            <w:r w:rsidRPr="008A560A">
              <w:rPr>
                <w:rFonts w:ascii="Arial" w:eastAsia="Times New Roman" w:hAnsi="Arial" w:cs="Arial"/>
                <w:color w:val="auto"/>
                <w:sz w:val="20"/>
                <w:szCs w:val="20"/>
              </w:rPr>
              <w:t>Зегеля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30А;</w:t>
            </w:r>
          </w:p>
        </w:tc>
        <w:tc>
          <w:tcPr>
            <w:tcW w:w="1666" w:type="pct"/>
            <w:shd w:val="clear" w:color="auto" w:fill="auto"/>
            <w:vAlign w:val="center"/>
          </w:tcPr>
          <w:p w14:paraId="7E84F1AD"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4D386764" w14:textId="77777777" w:rsidR="00432114" w:rsidRPr="008A560A" w:rsidRDefault="00432114"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432114" w:rsidRPr="008A560A" w14:paraId="37E71A13"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3783BB0C"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"АЛЬФА-МЕД" ООО</w:t>
            </w:r>
            <w:r w:rsidRPr="008A560A">
              <w:rPr>
                <w:rFonts w:ascii="Arial" w:eastAsia="Times New Roman" w:hAnsi="Arial" w:cs="Arial"/>
                <w:color w:val="auto"/>
                <w:sz w:val="20"/>
                <w:szCs w:val="20"/>
              </w:rPr>
              <w:br/>
              <w:t xml:space="preserve">398006,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Волгоградская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 корпус а;</w:t>
            </w:r>
          </w:p>
        </w:tc>
        <w:tc>
          <w:tcPr>
            <w:tcW w:w="1666" w:type="pct"/>
            <w:shd w:val="clear" w:color="auto" w:fill="auto"/>
            <w:vAlign w:val="center"/>
          </w:tcPr>
          <w:p w14:paraId="53AB9725" w14:textId="77777777" w:rsidR="00432114" w:rsidRPr="008A560A" w:rsidRDefault="00432114"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78D253D5" w14:textId="77777777" w:rsidR="00432114" w:rsidRPr="008A560A" w:rsidRDefault="00432114"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31FEC" w:rsidRPr="008A560A" w14:paraId="6BB4DE71"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7E022F2"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"ЦОЗИПС "</w:t>
            </w:r>
            <w:proofErr w:type="spellStart"/>
            <w:r w:rsidRPr="008A560A">
              <w:rPr>
                <w:rFonts w:ascii="Arial" w:eastAsia="Times New Roman" w:hAnsi="Arial" w:cs="Arial"/>
                <w:color w:val="auto"/>
                <w:sz w:val="20"/>
                <w:szCs w:val="20"/>
              </w:rPr>
              <w:t>Благомед</w:t>
            </w:r>
            <w:proofErr w:type="spellEnd"/>
            <w:r w:rsidRPr="008A560A">
              <w:rPr>
                <w:rFonts w:ascii="Arial" w:eastAsia="Times New Roman" w:hAnsi="Arial" w:cs="Arial"/>
                <w:color w:val="auto"/>
                <w:sz w:val="20"/>
                <w:szCs w:val="20"/>
              </w:rPr>
              <w:t xml:space="preserve">" ООО 398020,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27</w:t>
            </w:r>
          </w:p>
        </w:tc>
        <w:tc>
          <w:tcPr>
            <w:tcW w:w="1666" w:type="pct"/>
            <w:shd w:val="clear" w:color="auto" w:fill="auto"/>
          </w:tcPr>
          <w:p w14:paraId="2CA961CD"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7919BEAD" w14:textId="77777777" w:rsidR="00631FEC" w:rsidRPr="008A560A" w:rsidRDefault="00631FEC"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31FEC" w:rsidRPr="008A560A" w14:paraId="4C7806BA"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14C68EF6"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"Первый Нейрохирургический" ООО 398046,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Победы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112А</w:t>
            </w:r>
          </w:p>
        </w:tc>
        <w:tc>
          <w:tcPr>
            <w:tcW w:w="1666" w:type="pct"/>
            <w:shd w:val="clear" w:color="auto" w:fill="auto"/>
          </w:tcPr>
          <w:p w14:paraId="20673B3A"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3357DAF7" w14:textId="77777777" w:rsidR="00631FEC" w:rsidRPr="008A560A" w:rsidRDefault="00631FEC"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31FEC" w:rsidRPr="008A560A" w14:paraId="39B97D5A"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33A6F4F9"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"ГУЗ "Областная больница № 2" 398020,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35</w:t>
            </w:r>
          </w:p>
        </w:tc>
        <w:tc>
          <w:tcPr>
            <w:tcW w:w="1666" w:type="pct"/>
            <w:shd w:val="clear" w:color="auto" w:fill="auto"/>
          </w:tcPr>
          <w:p w14:paraId="2710C169"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48D8A186" w14:textId="77777777" w:rsidR="00631FEC" w:rsidRPr="008A560A" w:rsidRDefault="00631FEC"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31FEC" w:rsidRPr="008A560A" w14:paraId="2F9FD31A"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1C0AC036"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"Семейная стоматология" ООО</w:t>
            </w:r>
            <w:r w:rsidRPr="008A560A">
              <w:rPr>
                <w:rFonts w:ascii="Arial" w:eastAsia="Times New Roman" w:hAnsi="Arial" w:cs="Arial"/>
                <w:color w:val="auto"/>
                <w:sz w:val="20"/>
                <w:szCs w:val="20"/>
              </w:rPr>
              <w:br/>
              <w:t xml:space="preserve">398059,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w:t>
            </w:r>
            <w:proofErr w:type="spellStart"/>
            <w:r w:rsidRPr="008A560A">
              <w:rPr>
                <w:rFonts w:ascii="Arial" w:eastAsia="Times New Roman" w:hAnsi="Arial" w:cs="Arial"/>
                <w:color w:val="auto"/>
                <w:sz w:val="20"/>
                <w:szCs w:val="20"/>
              </w:rPr>
              <w:t>Неделина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59;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Водопьянова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w:t>
            </w:r>
          </w:p>
        </w:tc>
        <w:tc>
          <w:tcPr>
            <w:tcW w:w="1666" w:type="pct"/>
            <w:shd w:val="clear" w:color="auto" w:fill="auto"/>
            <w:vAlign w:val="center"/>
          </w:tcPr>
          <w:p w14:paraId="637C9B47"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3E5DCD75" w14:textId="77777777" w:rsidR="00631FEC" w:rsidRPr="008A560A" w:rsidRDefault="00631FEC"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31FEC" w:rsidRPr="008A560A" w14:paraId="50FA3EF4" w14:textId="77777777" w:rsidTr="000931FB">
        <w:tc>
          <w:tcPr>
            <w:tcW w:w="2024" w:type="pct"/>
            <w:tcBorders>
              <w:top w:val="nil"/>
              <w:left w:val="single" w:sz="4" w:space="0" w:color="auto"/>
              <w:bottom w:val="single" w:sz="4" w:space="0" w:color="auto"/>
              <w:right w:val="single" w:sz="4" w:space="0" w:color="auto"/>
            </w:tcBorders>
            <w:shd w:val="clear" w:color="auto" w:fill="auto"/>
          </w:tcPr>
          <w:p w14:paraId="21725EDE"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ООО "Первая Медицинская Клиника"                                                                                                                 398007,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Ушинского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 корпус а</w:t>
            </w:r>
          </w:p>
        </w:tc>
        <w:tc>
          <w:tcPr>
            <w:tcW w:w="1666" w:type="pct"/>
            <w:tcBorders>
              <w:bottom w:val="single" w:sz="4" w:space="0" w:color="auto"/>
            </w:tcBorders>
            <w:shd w:val="clear" w:color="auto" w:fill="auto"/>
            <w:vAlign w:val="center"/>
          </w:tcPr>
          <w:p w14:paraId="3BAE3CFF" w14:textId="77777777" w:rsidR="00631FEC" w:rsidRPr="008A560A" w:rsidRDefault="00631FEC"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2666CE04" w14:textId="77777777" w:rsidR="00631FEC" w:rsidRPr="008A560A" w:rsidRDefault="00631FEC"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19575A" w:rsidRPr="008A560A" w14:paraId="34533902"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2B4DE5C4" w14:textId="77777777" w:rsidR="0019575A" w:rsidRPr="008A560A" w:rsidRDefault="0019575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"Амулет" ООО 398002,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Гагарина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68</w:t>
            </w:r>
          </w:p>
        </w:tc>
        <w:tc>
          <w:tcPr>
            <w:tcW w:w="1666" w:type="pct"/>
            <w:tcBorders>
              <w:top w:val="single" w:sz="4" w:space="0" w:color="auto"/>
            </w:tcBorders>
            <w:shd w:val="clear" w:color="auto" w:fill="auto"/>
            <w:vAlign w:val="center"/>
          </w:tcPr>
          <w:p w14:paraId="667462D9" w14:textId="77777777" w:rsidR="0019575A" w:rsidRPr="008A560A" w:rsidRDefault="0019575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1A010616" w14:textId="77777777" w:rsidR="0019575A" w:rsidRPr="008A560A" w:rsidRDefault="0019575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A01AC8" w:rsidRPr="008A560A" w14:paraId="6E988B41" w14:textId="77777777" w:rsidTr="00A01AC8">
        <w:trPr>
          <w:trHeight w:val="400"/>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77BED259" w14:textId="77777777" w:rsidR="00A01AC8" w:rsidRPr="008A560A" w:rsidRDefault="00A01AC8"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Данков</w:t>
            </w:r>
          </w:p>
        </w:tc>
      </w:tr>
      <w:tr w:rsidR="00A01AC8" w:rsidRPr="008A560A" w14:paraId="184D2ACB"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6D231E3E" w14:textId="77777777" w:rsidR="00A01AC8" w:rsidRPr="008A560A" w:rsidRDefault="00A01AC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ИстокФарм</w:t>
            </w:r>
            <w:proofErr w:type="spellEnd"/>
            <w:r w:rsidRPr="008A560A">
              <w:rPr>
                <w:rFonts w:ascii="Arial" w:eastAsia="Times New Roman" w:hAnsi="Arial" w:cs="Arial"/>
                <w:color w:val="auto"/>
                <w:sz w:val="20"/>
                <w:szCs w:val="20"/>
              </w:rPr>
              <w:t xml:space="preserve">" ООО 399852,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Данковский р-н, Данков г, Льва Толстого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w:t>
            </w:r>
          </w:p>
        </w:tc>
        <w:tc>
          <w:tcPr>
            <w:tcW w:w="1666" w:type="pct"/>
            <w:shd w:val="clear" w:color="auto" w:fill="auto"/>
            <w:vAlign w:val="center"/>
          </w:tcPr>
          <w:p w14:paraId="774C246F" w14:textId="77777777" w:rsidR="00A01AC8" w:rsidRPr="008A560A" w:rsidRDefault="00A54A29"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r w:rsidR="00A01AC8" w:rsidRPr="008A560A">
              <w:rPr>
                <w:rFonts w:ascii="Arial" w:eastAsia="Times New Roman" w:hAnsi="Arial" w:cs="Arial"/>
                <w:color w:val="auto"/>
                <w:sz w:val="20"/>
                <w:szCs w:val="20"/>
              </w:rPr>
              <w:t>Стоматологическое обслуживание</w:t>
            </w:r>
          </w:p>
        </w:tc>
        <w:tc>
          <w:tcPr>
            <w:tcW w:w="1310" w:type="pct"/>
            <w:vAlign w:val="center"/>
          </w:tcPr>
          <w:p w14:paraId="3F1EB687" w14:textId="77777777" w:rsidR="00A01AC8" w:rsidRPr="008A560A" w:rsidRDefault="00A01AC8"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A01AC8" w:rsidRPr="008A560A" w14:paraId="3838EB5B"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636F67BD" w14:textId="77777777" w:rsidR="00A01AC8" w:rsidRPr="008A560A" w:rsidRDefault="00A01AC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 xml:space="preserve"> плюс" ООО 399850,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Данковский р-н, Данков г, Мира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w:t>
            </w:r>
          </w:p>
        </w:tc>
        <w:tc>
          <w:tcPr>
            <w:tcW w:w="1666" w:type="pct"/>
            <w:shd w:val="clear" w:color="auto" w:fill="auto"/>
            <w:vAlign w:val="center"/>
          </w:tcPr>
          <w:p w14:paraId="43EBAE21" w14:textId="77777777" w:rsidR="00A01AC8" w:rsidRPr="008A560A" w:rsidRDefault="00A01AC8"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4383F41E" w14:textId="77777777" w:rsidR="00A01AC8" w:rsidRPr="008A560A" w:rsidRDefault="00A01AC8"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A01AC8" w:rsidRPr="008A560A" w14:paraId="5F5D8FA2" w14:textId="77777777" w:rsidTr="00F75382">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7AA9CE55" w14:textId="77777777" w:rsidR="00A01AC8" w:rsidRPr="008A560A" w:rsidRDefault="00A01AC8"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Воронеж</w:t>
            </w:r>
          </w:p>
        </w:tc>
      </w:tr>
      <w:tr w:rsidR="00A01AC8" w:rsidRPr="008A560A" w14:paraId="30875D1F" w14:textId="77777777" w:rsidTr="00E13F06">
        <w:tc>
          <w:tcPr>
            <w:tcW w:w="2024" w:type="pct"/>
            <w:tcBorders>
              <w:top w:val="nil"/>
              <w:left w:val="single" w:sz="4" w:space="0" w:color="auto"/>
              <w:bottom w:val="single" w:sz="4" w:space="0" w:color="auto"/>
              <w:right w:val="single" w:sz="4" w:space="0" w:color="auto"/>
            </w:tcBorders>
            <w:shd w:val="clear" w:color="auto" w:fill="auto"/>
          </w:tcPr>
          <w:p w14:paraId="235C2454"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w:t>
            </w:r>
          </w:p>
          <w:p w14:paraId="20EA6244"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цинская фирма "ЗДОРОВЬЕ" ООО</w:t>
            </w:r>
            <w:r w:rsidRPr="008A560A">
              <w:rPr>
                <w:rFonts w:ascii="Arial" w:eastAsia="Times New Roman" w:hAnsi="Arial" w:cs="Arial"/>
                <w:color w:val="auto"/>
                <w:sz w:val="20"/>
                <w:szCs w:val="20"/>
              </w:rPr>
              <w:br/>
              <w:t xml:space="preserve">394033,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Ленинский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77;</w:t>
            </w:r>
          </w:p>
        </w:tc>
        <w:tc>
          <w:tcPr>
            <w:tcW w:w="1666" w:type="pct"/>
            <w:tcBorders>
              <w:bottom w:val="single" w:sz="4" w:space="0" w:color="auto"/>
            </w:tcBorders>
            <w:shd w:val="clear" w:color="auto" w:fill="auto"/>
            <w:vAlign w:val="center"/>
          </w:tcPr>
          <w:p w14:paraId="5AC88393"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596C7312" w14:textId="77777777" w:rsidR="00A01AC8" w:rsidRPr="008A560A" w:rsidRDefault="00A01AC8"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A01AC8" w:rsidRPr="008A560A" w14:paraId="43A8C602" w14:textId="77777777" w:rsidTr="00E13F06">
        <w:tc>
          <w:tcPr>
            <w:tcW w:w="2024" w:type="pct"/>
            <w:tcBorders>
              <w:top w:val="single" w:sz="4" w:space="0" w:color="auto"/>
              <w:left w:val="single" w:sz="4" w:space="0" w:color="auto"/>
              <w:bottom w:val="single" w:sz="4" w:space="0" w:color="auto"/>
              <w:right w:val="single" w:sz="4" w:space="0" w:color="auto"/>
            </w:tcBorders>
            <w:shd w:val="clear" w:color="auto" w:fill="auto"/>
          </w:tcPr>
          <w:p w14:paraId="540C3119"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МедЭксперт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394077,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Генерала </w:t>
            </w:r>
            <w:proofErr w:type="spellStart"/>
            <w:r w:rsidRPr="008A560A">
              <w:rPr>
                <w:rFonts w:ascii="Arial" w:eastAsia="Times New Roman" w:hAnsi="Arial" w:cs="Arial"/>
                <w:color w:val="auto"/>
                <w:sz w:val="20"/>
                <w:szCs w:val="20"/>
              </w:rPr>
              <w:t>Лизюкова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25;</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2C466D1"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73A95EDA" w14:textId="77777777" w:rsidR="00A01AC8" w:rsidRPr="008A560A" w:rsidRDefault="00A01AC8"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A01AC8" w:rsidRPr="008A560A" w14:paraId="4CF3BD16" w14:textId="77777777" w:rsidTr="00E13F06">
        <w:tc>
          <w:tcPr>
            <w:tcW w:w="2024" w:type="pct"/>
            <w:tcBorders>
              <w:top w:val="single" w:sz="4" w:space="0" w:color="auto"/>
              <w:left w:val="single" w:sz="4" w:space="0" w:color="auto"/>
              <w:bottom w:val="single" w:sz="4" w:space="0" w:color="auto"/>
              <w:right w:val="single" w:sz="4" w:space="0" w:color="auto"/>
            </w:tcBorders>
            <w:shd w:val="clear" w:color="auto" w:fill="auto"/>
          </w:tcPr>
          <w:p w14:paraId="3CC11B76"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"Новые технологии" ООО</w:t>
            </w:r>
            <w:r w:rsidRPr="008A560A">
              <w:rPr>
                <w:rFonts w:ascii="Arial" w:eastAsia="Times New Roman" w:hAnsi="Arial" w:cs="Arial"/>
                <w:color w:val="auto"/>
                <w:sz w:val="20"/>
                <w:szCs w:val="20"/>
              </w:rPr>
              <w:br/>
              <w:t xml:space="preserve">394077,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Генерала </w:t>
            </w:r>
            <w:proofErr w:type="spellStart"/>
            <w:r w:rsidRPr="008A560A">
              <w:rPr>
                <w:rFonts w:ascii="Arial" w:eastAsia="Times New Roman" w:hAnsi="Arial" w:cs="Arial"/>
                <w:color w:val="auto"/>
                <w:sz w:val="20"/>
                <w:szCs w:val="20"/>
              </w:rPr>
              <w:t>Лизюкова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tcBorders>
              <w:top w:val="single" w:sz="4" w:space="0" w:color="auto"/>
              <w:bottom w:val="single" w:sz="4" w:space="0" w:color="auto"/>
            </w:tcBorders>
            <w:shd w:val="clear" w:color="auto" w:fill="auto"/>
            <w:vAlign w:val="center"/>
          </w:tcPr>
          <w:p w14:paraId="57474473" w14:textId="77777777" w:rsidR="00A01AC8" w:rsidRPr="008A560A" w:rsidRDefault="00A01AC8"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bottom w:val="single" w:sz="4" w:space="0" w:color="auto"/>
            </w:tcBorders>
          </w:tcPr>
          <w:p w14:paraId="6419CDA9" w14:textId="77777777" w:rsidR="00A01AC8" w:rsidRPr="008A560A" w:rsidRDefault="00A01AC8"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22185829" w14:textId="77777777" w:rsidTr="00F75382">
        <w:tc>
          <w:tcPr>
            <w:tcW w:w="2024" w:type="pct"/>
            <w:tcBorders>
              <w:top w:val="single" w:sz="4" w:space="0" w:color="auto"/>
            </w:tcBorders>
            <w:shd w:val="clear" w:color="auto" w:fill="auto"/>
            <w:vAlign w:val="center"/>
          </w:tcPr>
          <w:p w14:paraId="3DA9D606"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«Клиника Виктория» (Клиника «Варикоза нет»)</w:t>
            </w:r>
          </w:p>
          <w:p w14:paraId="378486A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394088,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Антонова-Овсеенко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29, кв.4</w:t>
            </w:r>
          </w:p>
          <w:p w14:paraId="722DE89D"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Адрес доп. офиса : 398004, Липецкая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Липецк г, Катукова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27, корпус а</w:t>
            </w:r>
          </w:p>
        </w:tc>
        <w:tc>
          <w:tcPr>
            <w:tcW w:w="1666" w:type="pct"/>
            <w:tcBorders>
              <w:top w:val="single" w:sz="4" w:space="0" w:color="auto"/>
            </w:tcBorders>
            <w:shd w:val="clear" w:color="auto" w:fill="auto"/>
            <w:vAlign w:val="center"/>
          </w:tcPr>
          <w:p w14:paraId="6641C13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039EA10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p>
        </w:tc>
        <w:tc>
          <w:tcPr>
            <w:tcW w:w="1310" w:type="pct"/>
            <w:tcBorders>
              <w:top w:val="single" w:sz="4" w:space="0" w:color="auto"/>
            </w:tcBorders>
          </w:tcPr>
          <w:p w14:paraId="7793F336"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p>
          <w:p w14:paraId="01E659E1"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p>
          <w:p w14:paraId="7D12B891"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p>
          <w:p w14:paraId="523F9CD8"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p w14:paraId="6D70F949"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p>
        </w:tc>
      </w:tr>
      <w:tr w:rsidR="00F75382" w:rsidRPr="008A560A" w14:paraId="09AD245B"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1AFAF370"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Дентика</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394043,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104, корпус Б;</w:t>
            </w:r>
          </w:p>
        </w:tc>
        <w:tc>
          <w:tcPr>
            <w:tcW w:w="1666" w:type="pct"/>
            <w:shd w:val="clear" w:color="auto" w:fill="auto"/>
            <w:vAlign w:val="center"/>
          </w:tcPr>
          <w:p w14:paraId="2859E1A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B32DF4C"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15F8B637" w14:textId="77777777" w:rsidTr="00E13F06">
        <w:tc>
          <w:tcPr>
            <w:tcW w:w="2024" w:type="pct"/>
            <w:tcBorders>
              <w:top w:val="nil"/>
              <w:left w:val="single" w:sz="4" w:space="0" w:color="auto"/>
              <w:bottom w:val="single" w:sz="4" w:space="0" w:color="auto"/>
              <w:right w:val="single" w:sz="4" w:space="0" w:color="auto"/>
            </w:tcBorders>
            <w:shd w:val="clear" w:color="auto" w:fill="auto"/>
          </w:tcPr>
          <w:p w14:paraId="52585DF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ДентТайм</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394030,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Плехановская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47;</w:t>
            </w:r>
          </w:p>
        </w:tc>
        <w:tc>
          <w:tcPr>
            <w:tcW w:w="1666" w:type="pct"/>
            <w:tcBorders>
              <w:bottom w:val="single" w:sz="4" w:space="0" w:color="auto"/>
            </w:tcBorders>
            <w:shd w:val="clear" w:color="auto" w:fill="auto"/>
            <w:vAlign w:val="center"/>
          </w:tcPr>
          <w:p w14:paraId="2318F12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0EE8D9D0"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5747C207" w14:textId="77777777" w:rsidTr="00E13F06">
        <w:tc>
          <w:tcPr>
            <w:tcW w:w="2024" w:type="pct"/>
            <w:tcBorders>
              <w:top w:val="single" w:sz="4" w:space="0" w:color="auto"/>
              <w:left w:val="single" w:sz="4" w:space="0" w:color="auto"/>
              <w:bottom w:val="single" w:sz="4" w:space="0" w:color="auto"/>
              <w:right w:val="single" w:sz="4" w:space="0" w:color="auto"/>
            </w:tcBorders>
            <w:shd w:val="clear" w:color="auto" w:fill="auto"/>
          </w:tcPr>
          <w:p w14:paraId="0173118F"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"ЕВРОДЕНТ" ООО</w:t>
            </w:r>
            <w:r w:rsidRPr="008A560A">
              <w:rPr>
                <w:rFonts w:ascii="Arial" w:eastAsia="Times New Roman" w:hAnsi="Arial" w:cs="Arial"/>
                <w:color w:val="auto"/>
                <w:sz w:val="20"/>
                <w:szCs w:val="20"/>
              </w:rPr>
              <w:br/>
              <w:t xml:space="preserve">394036,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Фридриха Энгельса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42;</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675498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4C93A5A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1D800E2E" w14:textId="77777777" w:rsidTr="00E13F06">
        <w:tc>
          <w:tcPr>
            <w:tcW w:w="2024" w:type="pct"/>
            <w:tcBorders>
              <w:top w:val="single" w:sz="4" w:space="0" w:color="auto"/>
              <w:left w:val="single" w:sz="4" w:space="0" w:color="auto"/>
              <w:bottom w:val="single" w:sz="4" w:space="0" w:color="auto"/>
              <w:right w:val="single" w:sz="4" w:space="0" w:color="auto"/>
            </w:tcBorders>
            <w:shd w:val="clear" w:color="auto" w:fill="auto"/>
          </w:tcPr>
          <w:p w14:paraId="76EB5AC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"Статус Стоматология" ООО</w:t>
            </w:r>
            <w:r w:rsidRPr="008A560A">
              <w:rPr>
                <w:rFonts w:ascii="Arial" w:eastAsia="Times New Roman" w:hAnsi="Arial" w:cs="Arial"/>
                <w:color w:val="auto"/>
                <w:sz w:val="20"/>
                <w:szCs w:val="20"/>
              </w:rPr>
              <w:br/>
              <w:t xml:space="preserve">394042, Воронежская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Воронеж г, Остужева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tcBorders>
              <w:top w:val="single" w:sz="4" w:space="0" w:color="auto"/>
            </w:tcBorders>
            <w:shd w:val="clear" w:color="auto" w:fill="auto"/>
            <w:vAlign w:val="center"/>
          </w:tcPr>
          <w:p w14:paraId="3E05CAF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7F488E17"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2672E9" w:rsidRPr="008A560A" w14:paraId="1696451C" w14:textId="77777777" w:rsidTr="001A1362">
        <w:tc>
          <w:tcPr>
            <w:tcW w:w="2024" w:type="pct"/>
            <w:tcBorders>
              <w:top w:val="single" w:sz="8" w:space="0" w:color="auto"/>
              <w:left w:val="single" w:sz="8" w:space="0" w:color="auto"/>
              <w:bottom w:val="single" w:sz="8" w:space="0" w:color="auto"/>
              <w:right w:val="single" w:sz="8" w:space="0" w:color="auto"/>
            </w:tcBorders>
            <w:vAlign w:val="center"/>
          </w:tcPr>
          <w:p w14:paraId="54ACBE12" w14:textId="77777777" w:rsidR="002672E9" w:rsidRPr="008A560A" w:rsidRDefault="002672E9" w:rsidP="000931FB">
            <w:pPr>
              <w:spacing w:after="0" w:line="240" w:lineRule="auto"/>
              <w:ind w:left="0" w:firstLine="22"/>
              <w:jc w:val="left"/>
              <w:rPr>
                <w:rFonts w:ascii="Arial" w:eastAsia="Times New Roman" w:hAnsi="Arial" w:cs="Arial"/>
                <w:color w:val="auto"/>
                <w:sz w:val="20"/>
                <w:szCs w:val="20"/>
              </w:rPr>
            </w:pPr>
            <w:r w:rsidRPr="008A560A">
              <w:rPr>
                <w:rFonts w:ascii="Arial" w:hAnsi="Arial" w:cs="Arial"/>
                <w:color w:val="auto"/>
                <w:sz w:val="20"/>
                <w:szCs w:val="20"/>
              </w:rPr>
              <w:t xml:space="preserve">"ВОККДЦ" АУЗ"ВО" 394018, Воронежская </w:t>
            </w:r>
            <w:proofErr w:type="spellStart"/>
            <w:r w:rsidRPr="008A560A">
              <w:rPr>
                <w:rFonts w:ascii="Arial" w:hAnsi="Arial" w:cs="Arial"/>
                <w:color w:val="auto"/>
                <w:sz w:val="20"/>
                <w:szCs w:val="20"/>
              </w:rPr>
              <w:t>обл</w:t>
            </w:r>
            <w:proofErr w:type="spellEnd"/>
            <w:r w:rsidRPr="008A560A">
              <w:rPr>
                <w:rFonts w:ascii="Arial" w:hAnsi="Arial" w:cs="Arial"/>
                <w:color w:val="auto"/>
                <w:sz w:val="20"/>
                <w:szCs w:val="20"/>
              </w:rPr>
              <w:t xml:space="preserve">, Воронеж г, Ленина </w:t>
            </w:r>
            <w:proofErr w:type="spellStart"/>
            <w:r w:rsidRPr="008A560A">
              <w:rPr>
                <w:rFonts w:ascii="Arial" w:hAnsi="Arial" w:cs="Arial"/>
                <w:color w:val="auto"/>
                <w:sz w:val="20"/>
                <w:szCs w:val="20"/>
              </w:rPr>
              <w:t>пл</w:t>
            </w:r>
            <w:proofErr w:type="spellEnd"/>
            <w:r w:rsidRPr="008A560A">
              <w:rPr>
                <w:rFonts w:ascii="Arial" w:hAnsi="Arial" w:cs="Arial"/>
                <w:color w:val="auto"/>
                <w:sz w:val="20"/>
                <w:szCs w:val="20"/>
              </w:rPr>
              <w:t>, дом № 5А</w:t>
            </w:r>
          </w:p>
        </w:tc>
        <w:tc>
          <w:tcPr>
            <w:tcW w:w="1666" w:type="pct"/>
            <w:tcBorders>
              <w:top w:val="single" w:sz="8" w:space="0" w:color="auto"/>
              <w:left w:val="nil"/>
              <w:bottom w:val="single" w:sz="8" w:space="0" w:color="auto"/>
              <w:right w:val="single" w:sz="8" w:space="0" w:color="auto"/>
            </w:tcBorders>
          </w:tcPr>
          <w:p w14:paraId="02049DB2" w14:textId="77777777" w:rsidR="002672E9" w:rsidRPr="008A560A" w:rsidRDefault="002672E9" w:rsidP="000931FB">
            <w:pPr>
              <w:ind w:left="0" w:firstLine="22"/>
              <w:jc w:val="left"/>
              <w:rPr>
                <w:rFonts w:ascii="Arial" w:hAnsi="Arial" w:cs="Arial"/>
                <w:color w:val="auto"/>
                <w:sz w:val="20"/>
                <w:szCs w:val="20"/>
              </w:rPr>
            </w:pPr>
            <w:r w:rsidRPr="008A560A">
              <w:rPr>
                <w:rFonts w:ascii="Arial" w:hAnsi="Arial" w:cs="Arial"/>
                <w:color w:val="auto"/>
                <w:sz w:val="20"/>
                <w:szCs w:val="20"/>
              </w:rPr>
              <w:t>Амбулаторно-поликлиническое обслуживание/</w:t>
            </w:r>
          </w:p>
          <w:p w14:paraId="06227163" w14:textId="77777777" w:rsidR="002672E9" w:rsidRPr="008A560A" w:rsidRDefault="002672E9" w:rsidP="000931FB">
            <w:pPr>
              <w:spacing w:after="0" w:line="240" w:lineRule="auto"/>
              <w:ind w:left="0" w:firstLine="22"/>
              <w:jc w:val="left"/>
              <w:rPr>
                <w:rFonts w:ascii="Arial" w:eastAsia="Times New Roman" w:hAnsi="Arial" w:cs="Arial"/>
                <w:color w:val="auto"/>
                <w:sz w:val="20"/>
                <w:szCs w:val="20"/>
              </w:rPr>
            </w:pPr>
            <w:r w:rsidRPr="008A560A">
              <w:rPr>
                <w:rFonts w:ascii="Arial" w:hAnsi="Arial" w:cs="Arial"/>
                <w:color w:val="auto"/>
                <w:sz w:val="20"/>
                <w:szCs w:val="20"/>
              </w:rPr>
              <w:t>Стоматологическое обслуживание</w:t>
            </w:r>
          </w:p>
        </w:tc>
        <w:tc>
          <w:tcPr>
            <w:tcW w:w="1310" w:type="pct"/>
            <w:tcBorders>
              <w:top w:val="single" w:sz="8" w:space="0" w:color="auto"/>
              <w:left w:val="nil"/>
              <w:bottom w:val="single" w:sz="8" w:space="0" w:color="auto"/>
              <w:right w:val="single" w:sz="8" w:space="0" w:color="auto"/>
            </w:tcBorders>
          </w:tcPr>
          <w:p w14:paraId="72648D86" w14:textId="77777777" w:rsidR="002672E9" w:rsidRPr="008A560A" w:rsidRDefault="002672E9" w:rsidP="000931FB">
            <w:pPr>
              <w:spacing w:after="0" w:line="240" w:lineRule="auto"/>
              <w:ind w:left="0" w:firstLine="22"/>
              <w:jc w:val="left"/>
              <w:rPr>
                <w:rFonts w:ascii="Arial" w:eastAsia="Times New Roman" w:hAnsi="Arial" w:cs="Arial"/>
                <w:i/>
                <w:color w:val="auto"/>
                <w:sz w:val="20"/>
                <w:szCs w:val="20"/>
              </w:rPr>
            </w:pPr>
            <w:r w:rsidRPr="008A560A">
              <w:rPr>
                <w:rFonts w:ascii="Arial" w:hAnsi="Arial" w:cs="Arial"/>
                <w:i/>
                <w:iCs/>
                <w:color w:val="auto"/>
                <w:sz w:val="20"/>
                <w:szCs w:val="20"/>
              </w:rPr>
              <w:t>30%/50%</w:t>
            </w:r>
          </w:p>
        </w:tc>
      </w:tr>
      <w:tr w:rsidR="00F75382" w:rsidRPr="008A560A" w14:paraId="1B0306AB"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DE5FC0B" w14:textId="77777777" w:rsidR="00F75382" w:rsidRPr="008A560A" w:rsidRDefault="00F75382"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Екатеринбург</w:t>
            </w:r>
          </w:p>
        </w:tc>
      </w:tr>
      <w:tr w:rsidR="00F75382" w:rsidRPr="008A560A" w14:paraId="13FA05F3"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5E238B56"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"Уральская" ООО</w:t>
            </w:r>
            <w:r w:rsidRPr="008A560A">
              <w:rPr>
                <w:rFonts w:ascii="Arial" w:eastAsia="Times New Roman" w:hAnsi="Arial" w:cs="Arial"/>
                <w:color w:val="auto"/>
                <w:sz w:val="20"/>
                <w:szCs w:val="20"/>
              </w:rPr>
              <w:br/>
              <w:t xml:space="preserve">620137,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Чекистов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 кв.1;</w:t>
            </w:r>
          </w:p>
        </w:tc>
        <w:tc>
          <w:tcPr>
            <w:tcW w:w="1666" w:type="pct"/>
            <w:shd w:val="clear" w:color="auto" w:fill="auto"/>
            <w:vAlign w:val="center"/>
          </w:tcPr>
          <w:p w14:paraId="14A54B7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44C08CA"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734DD5F5"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9C3099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"ЦЕНТР СОВРЕМЕННЫХ МЕДИЦИНСКИХ ТЕХНОЛОГИЙ" (СМТ - клиника) ООО</w:t>
            </w:r>
            <w:r w:rsidRPr="008A560A">
              <w:rPr>
                <w:rFonts w:ascii="Arial" w:eastAsia="Times New Roman" w:hAnsi="Arial" w:cs="Arial"/>
                <w:color w:val="auto"/>
                <w:sz w:val="20"/>
                <w:szCs w:val="20"/>
              </w:rPr>
              <w:br/>
              <w:t xml:space="preserve">620144,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Серова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45;</w:t>
            </w:r>
          </w:p>
        </w:tc>
        <w:tc>
          <w:tcPr>
            <w:tcW w:w="1666" w:type="pct"/>
            <w:shd w:val="clear" w:color="auto" w:fill="auto"/>
            <w:vAlign w:val="center"/>
          </w:tcPr>
          <w:p w14:paraId="4A53457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779D9443"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34E62F02"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0C160F8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«Медицинские технологии» («Здоровье 365») АО</w:t>
            </w:r>
            <w:r w:rsidRPr="008A560A">
              <w:rPr>
                <w:rFonts w:ascii="Arial" w:eastAsia="Times New Roman" w:hAnsi="Arial" w:cs="Arial"/>
                <w:color w:val="auto"/>
                <w:sz w:val="20"/>
                <w:szCs w:val="20"/>
              </w:rPr>
              <w:br/>
              <w:t xml:space="preserve">620075,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Кузнечная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83</w:t>
            </w:r>
          </w:p>
        </w:tc>
        <w:tc>
          <w:tcPr>
            <w:tcW w:w="1666" w:type="pct"/>
            <w:shd w:val="clear" w:color="auto" w:fill="auto"/>
            <w:vAlign w:val="center"/>
          </w:tcPr>
          <w:p w14:paraId="455E0A01"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43B2940A"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38B5C9B3"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DA61E5D"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ПрофМед</w:t>
            </w:r>
            <w:proofErr w:type="spellEnd"/>
            <w:r w:rsidRPr="008A560A">
              <w:rPr>
                <w:rFonts w:ascii="Arial" w:eastAsia="Times New Roman" w:hAnsi="Arial" w:cs="Arial"/>
                <w:color w:val="auto"/>
                <w:sz w:val="20"/>
                <w:szCs w:val="20"/>
              </w:rPr>
              <w:t xml:space="preserve">" МЦ" ООО 620000,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Первомайская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77</w:t>
            </w:r>
          </w:p>
        </w:tc>
        <w:tc>
          <w:tcPr>
            <w:tcW w:w="1666" w:type="pct"/>
            <w:shd w:val="clear" w:color="auto" w:fill="auto"/>
            <w:vAlign w:val="center"/>
          </w:tcPr>
          <w:p w14:paraId="68E7D04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02EA67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4F02B51F" w14:textId="77777777" w:rsidTr="000931FB">
        <w:tc>
          <w:tcPr>
            <w:tcW w:w="2024" w:type="pct"/>
            <w:tcBorders>
              <w:top w:val="nil"/>
              <w:left w:val="single" w:sz="4" w:space="0" w:color="auto"/>
              <w:bottom w:val="single" w:sz="4" w:space="0" w:color="auto"/>
              <w:right w:val="single" w:sz="4" w:space="0" w:color="auto"/>
            </w:tcBorders>
            <w:shd w:val="clear" w:color="auto" w:fill="auto"/>
          </w:tcPr>
          <w:p w14:paraId="3107AC06"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Екатеринбург" КБ" ЧУЗ 620107,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Гражданская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w:t>
            </w:r>
          </w:p>
        </w:tc>
        <w:tc>
          <w:tcPr>
            <w:tcW w:w="1666" w:type="pct"/>
            <w:tcBorders>
              <w:bottom w:val="single" w:sz="4" w:space="0" w:color="auto"/>
            </w:tcBorders>
            <w:shd w:val="clear" w:color="auto" w:fill="auto"/>
            <w:vAlign w:val="center"/>
          </w:tcPr>
          <w:p w14:paraId="0E5F2D6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Borders>
              <w:bottom w:val="single" w:sz="4" w:space="0" w:color="auto"/>
            </w:tcBorders>
          </w:tcPr>
          <w:p w14:paraId="745DD6B4"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4473705"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35EB384F"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"УРАЛТРАНСМАШ" АО 620027,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Короленко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w:t>
            </w:r>
          </w:p>
        </w:tc>
        <w:tc>
          <w:tcPr>
            <w:tcW w:w="1666" w:type="pct"/>
            <w:tcBorders>
              <w:top w:val="single" w:sz="4" w:space="0" w:color="auto"/>
            </w:tcBorders>
            <w:shd w:val="clear" w:color="auto" w:fill="auto"/>
            <w:vAlign w:val="center"/>
          </w:tcPr>
          <w:p w14:paraId="1BDC049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Borders>
              <w:top w:val="single" w:sz="4" w:space="0" w:color="auto"/>
            </w:tcBorders>
          </w:tcPr>
          <w:p w14:paraId="62A80EA8"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17A6358A"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1B169B8D"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 № 36 "Травматологическая" ГАУЗ СО 620007,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Центральная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w:t>
            </w:r>
          </w:p>
        </w:tc>
        <w:tc>
          <w:tcPr>
            <w:tcW w:w="1666" w:type="pct"/>
            <w:shd w:val="clear" w:color="auto" w:fill="auto"/>
            <w:vAlign w:val="center"/>
          </w:tcPr>
          <w:p w14:paraId="4D5A36C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Pr>
          <w:p w14:paraId="18F55AB9"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404C5C1D"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E60A9CD"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«ОЛМЕД МЦ» ООО</w:t>
            </w:r>
            <w:r w:rsidRPr="008A560A">
              <w:rPr>
                <w:rFonts w:ascii="Arial" w:eastAsia="Times New Roman" w:hAnsi="Arial" w:cs="Arial"/>
                <w:color w:val="auto"/>
                <w:sz w:val="20"/>
                <w:szCs w:val="20"/>
              </w:rPr>
              <w:br/>
              <w:t xml:space="preserve">620146,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Чкалова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124</w:t>
            </w:r>
          </w:p>
        </w:tc>
        <w:tc>
          <w:tcPr>
            <w:tcW w:w="1666" w:type="pct"/>
            <w:shd w:val="clear" w:color="auto" w:fill="auto"/>
            <w:vAlign w:val="center"/>
          </w:tcPr>
          <w:p w14:paraId="3D5EFFE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008D1ADE"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4201CA3E"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4C76977B"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Ухо.Горло.Нос</w:t>
            </w:r>
            <w:proofErr w:type="spellEnd"/>
            <w:r w:rsidRPr="008A560A">
              <w:rPr>
                <w:rFonts w:ascii="Arial" w:eastAsia="Times New Roman" w:hAnsi="Arial" w:cs="Arial"/>
                <w:color w:val="auto"/>
                <w:sz w:val="20"/>
                <w:szCs w:val="20"/>
              </w:rPr>
              <w:t>" Клиника" ООО 620089, Свердловская обл., Екатеринбург г., Луганская ул., дом № 2</w:t>
            </w:r>
          </w:p>
        </w:tc>
        <w:tc>
          <w:tcPr>
            <w:tcW w:w="1666" w:type="pct"/>
            <w:shd w:val="clear" w:color="auto" w:fill="auto"/>
            <w:vAlign w:val="center"/>
          </w:tcPr>
          <w:p w14:paraId="7C9E31E8"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5BED8485"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D912CB9"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9B883E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"ГАРАНТ" МЕДИЦИНСКИЙ ЦЕНТР" ООО 620034, Свердловская обл., Екатеринбург г., </w:t>
            </w:r>
            <w:proofErr w:type="spellStart"/>
            <w:r w:rsidRPr="008A560A">
              <w:rPr>
                <w:rFonts w:ascii="Arial" w:eastAsia="Times New Roman" w:hAnsi="Arial" w:cs="Arial"/>
                <w:color w:val="auto"/>
                <w:sz w:val="20"/>
                <w:szCs w:val="20"/>
              </w:rPr>
              <w:t>Опалихинская</w:t>
            </w:r>
            <w:proofErr w:type="spellEnd"/>
            <w:r w:rsidRPr="008A560A">
              <w:rPr>
                <w:rFonts w:ascii="Arial" w:eastAsia="Times New Roman" w:hAnsi="Arial" w:cs="Arial"/>
                <w:color w:val="auto"/>
                <w:sz w:val="20"/>
                <w:szCs w:val="20"/>
              </w:rPr>
              <w:t xml:space="preserve"> ул., д. 42</w:t>
            </w:r>
          </w:p>
        </w:tc>
        <w:tc>
          <w:tcPr>
            <w:tcW w:w="1666" w:type="pct"/>
            <w:shd w:val="clear" w:color="auto" w:fill="auto"/>
            <w:vAlign w:val="center"/>
          </w:tcPr>
          <w:p w14:paraId="16A893B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5C380E80"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A944F39"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756DA87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ГАУЗ СО "МКМЦ "БОНУМ" 620149, Свердловская обл., Екатеринбург г., Академика Бардина ул., дом № 9А</w:t>
            </w:r>
          </w:p>
        </w:tc>
        <w:tc>
          <w:tcPr>
            <w:tcW w:w="1666" w:type="pct"/>
            <w:shd w:val="clear" w:color="auto" w:fill="auto"/>
            <w:vAlign w:val="center"/>
          </w:tcPr>
          <w:p w14:paraId="0AE40558"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68ADB20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1635D89"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6B027E1"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"МСЧ №70 – УЦПП им. </w:t>
            </w:r>
            <w:proofErr w:type="spellStart"/>
            <w:r w:rsidRPr="008A560A">
              <w:rPr>
                <w:rFonts w:ascii="Arial" w:eastAsia="Times New Roman" w:hAnsi="Arial" w:cs="Arial"/>
                <w:color w:val="auto"/>
                <w:sz w:val="20"/>
                <w:szCs w:val="20"/>
              </w:rPr>
              <w:t>Ю.А.Брусницына</w:t>
            </w:r>
            <w:proofErr w:type="spellEnd"/>
            <w:r w:rsidRPr="008A560A">
              <w:rPr>
                <w:rFonts w:ascii="Arial" w:eastAsia="Times New Roman" w:hAnsi="Arial" w:cs="Arial"/>
                <w:color w:val="auto"/>
                <w:sz w:val="20"/>
                <w:szCs w:val="20"/>
              </w:rPr>
              <w:t xml:space="preserve"> ФМБА России ФГБУЗ" ФГБУЗ 620137, Свердловская обл., Екатеринбург г., Студенческая ул., дом № 12</w:t>
            </w:r>
          </w:p>
        </w:tc>
        <w:tc>
          <w:tcPr>
            <w:tcW w:w="1666" w:type="pct"/>
            <w:shd w:val="clear" w:color="auto" w:fill="auto"/>
            <w:vAlign w:val="center"/>
          </w:tcPr>
          <w:p w14:paraId="3EF6CB5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1CE391F6"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AFF9120" w14:textId="77777777" w:rsidTr="00F75382">
        <w:tc>
          <w:tcPr>
            <w:tcW w:w="2024" w:type="pct"/>
            <w:tcBorders>
              <w:top w:val="nil"/>
              <w:left w:val="single" w:sz="4" w:space="0" w:color="auto"/>
              <w:bottom w:val="single" w:sz="4" w:space="0" w:color="auto"/>
              <w:right w:val="single" w:sz="4" w:space="0" w:color="auto"/>
            </w:tcBorders>
            <w:shd w:val="clear" w:color="auto" w:fill="auto"/>
          </w:tcPr>
          <w:p w14:paraId="3C084270"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"АНГИО ЛАЙН" "МЦ ООО 620142, РФ, Свердловская область, </w:t>
            </w:r>
            <w:proofErr w:type="spellStart"/>
            <w:r w:rsidRPr="008A560A">
              <w:rPr>
                <w:rFonts w:ascii="Arial" w:eastAsia="Times New Roman" w:hAnsi="Arial" w:cs="Arial"/>
                <w:color w:val="auto"/>
                <w:sz w:val="20"/>
                <w:szCs w:val="20"/>
              </w:rPr>
              <w:t>г.Екатеринбург</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ул.Чайковского</w:t>
            </w:r>
            <w:proofErr w:type="spellEnd"/>
            <w:r w:rsidRPr="008A560A">
              <w:rPr>
                <w:rFonts w:ascii="Arial" w:eastAsia="Times New Roman" w:hAnsi="Arial" w:cs="Arial"/>
                <w:color w:val="auto"/>
                <w:sz w:val="20"/>
                <w:szCs w:val="20"/>
              </w:rPr>
              <w:t xml:space="preserve"> , д. 56</w:t>
            </w:r>
          </w:p>
        </w:tc>
        <w:tc>
          <w:tcPr>
            <w:tcW w:w="1666" w:type="pct"/>
            <w:tcBorders>
              <w:bottom w:val="single" w:sz="4" w:space="0" w:color="auto"/>
            </w:tcBorders>
            <w:shd w:val="clear" w:color="auto" w:fill="auto"/>
            <w:vAlign w:val="center"/>
          </w:tcPr>
          <w:p w14:paraId="23E98B38"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518EB697"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418107A4"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696F636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"ПРОФЕССОРСКАЯ ПЛЮС" МЕДИЦИНСКАЯ КЛИНИКА" БОЛЬНИЦА" ООО 620014,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Вайнера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15</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14513BF"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02138279"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22610F74"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0E0EF474"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"Шанс" МЦ" ООО 620042,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Уральских рабочих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55Б</w:t>
            </w:r>
          </w:p>
        </w:tc>
        <w:tc>
          <w:tcPr>
            <w:tcW w:w="1666" w:type="pct"/>
            <w:tcBorders>
              <w:top w:val="single" w:sz="4" w:space="0" w:color="auto"/>
            </w:tcBorders>
            <w:shd w:val="clear" w:color="auto" w:fill="auto"/>
            <w:vAlign w:val="center"/>
          </w:tcPr>
          <w:p w14:paraId="6EC4B066"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tcPr>
          <w:p w14:paraId="0AB023F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0E981883"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009AA29F"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"ПЕАН" ООО 620026,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Декабристов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51</w:t>
            </w:r>
          </w:p>
        </w:tc>
        <w:tc>
          <w:tcPr>
            <w:tcW w:w="1666" w:type="pct"/>
            <w:shd w:val="clear" w:color="auto" w:fill="auto"/>
            <w:vAlign w:val="center"/>
          </w:tcPr>
          <w:p w14:paraId="475D5A3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6359FEF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82BFFF4"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7BF122F1"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"Консилиум" КДЦ" ООО 620085,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Военная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w:t>
            </w:r>
          </w:p>
        </w:tc>
        <w:tc>
          <w:tcPr>
            <w:tcW w:w="1666" w:type="pct"/>
            <w:shd w:val="clear" w:color="auto" w:fill="auto"/>
            <w:vAlign w:val="center"/>
          </w:tcPr>
          <w:p w14:paraId="6CD6711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79BD2471"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1DF2979" w14:textId="77777777" w:rsidTr="00FF634D">
        <w:tc>
          <w:tcPr>
            <w:tcW w:w="2024" w:type="pct"/>
            <w:tcBorders>
              <w:top w:val="nil"/>
              <w:left w:val="single" w:sz="4" w:space="0" w:color="auto"/>
              <w:bottom w:val="single" w:sz="4" w:space="0" w:color="auto"/>
              <w:right w:val="single" w:sz="4" w:space="0" w:color="auto"/>
            </w:tcBorders>
            <w:shd w:val="clear" w:color="auto" w:fill="auto"/>
          </w:tcPr>
          <w:p w14:paraId="7B072C0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"НПО АВТОМАТИКИ" АО 620075, Свердловская обл., Екатеринбург г., Малышева ул., дом № 84</w:t>
            </w:r>
          </w:p>
        </w:tc>
        <w:tc>
          <w:tcPr>
            <w:tcW w:w="1666" w:type="pct"/>
            <w:tcBorders>
              <w:bottom w:val="single" w:sz="4" w:space="0" w:color="auto"/>
            </w:tcBorders>
            <w:shd w:val="clear" w:color="auto" w:fill="auto"/>
            <w:vAlign w:val="center"/>
          </w:tcPr>
          <w:p w14:paraId="5D31C49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594FB4F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40F55BEF" w14:textId="77777777" w:rsidTr="00FF634D">
        <w:tc>
          <w:tcPr>
            <w:tcW w:w="2024" w:type="pct"/>
            <w:tcBorders>
              <w:top w:val="single" w:sz="4" w:space="0" w:color="auto"/>
              <w:left w:val="single" w:sz="4" w:space="0" w:color="auto"/>
              <w:bottom w:val="single" w:sz="4" w:space="0" w:color="auto"/>
              <w:right w:val="single" w:sz="4" w:space="0" w:color="auto"/>
            </w:tcBorders>
            <w:shd w:val="clear" w:color="auto" w:fill="auto"/>
          </w:tcPr>
          <w:p w14:paraId="4946DF7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сердца" ООО 620000, Свердловская обл., Екатеринбург г., 8 Марта ул., дом № 78, корпус 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EF7061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25B23704"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07056987" w14:textId="77777777" w:rsidTr="00FF634D">
        <w:tc>
          <w:tcPr>
            <w:tcW w:w="2024" w:type="pct"/>
            <w:tcBorders>
              <w:top w:val="single" w:sz="4" w:space="0" w:color="auto"/>
              <w:left w:val="single" w:sz="4" w:space="0" w:color="auto"/>
              <w:bottom w:val="single" w:sz="4" w:space="0" w:color="auto"/>
              <w:right w:val="single" w:sz="4" w:space="0" w:color="auto"/>
            </w:tcBorders>
            <w:shd w:val="clear" w:color="auto" w:fill="auto"/>
          </w:tcPr>
          <w:p w14:paraId="1FD4C49B"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"Центр косметологии и пластической хирургии" ООО 620014, Свердловская обл., Екатеринбург г., Московская ул., дом № 19</w:t>
            </w:r>
          </w:p>
        </w:tc>
        <w:tc>
          <w:tcPr>
            <w:tcW w:w="1666" w:type="pct"/>
            <w:tcBorders>
              <w:top w:val="single" w:sz="4" w:space="0" w:color="auto"/>
            </w:tcBorders>
            <w:shd w:val="clear" w:color="auto" w:fill="auto"/>
            <w:vAlign w:val="center"/>
          </w:tcPr>
          <w:p w14:paraId="40872D8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tcPr>
          <w:p w14:paraId="1CEB3964"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799F7D1F"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75AE1C5B"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"ЦГБ № 7" ГБУЗ СО 620137,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w:t>
            </w:r>
            <w:proofErr w:type="spellStart"/>
            <w:r w:rsidRPr="008A560A">
              <w:rPr>
                <w:rFonts w:ascii="Arial" w:eastAsia="Times New Roman" w:hAnsi="Arial" w:cs="Arial"/>
                <w:color w:val="auto"/>
                <w:sz w:val="20"/>
                <w:szCs w:val="20"/>
              </w:rPr>
              <w:t>Вилонова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33</w:t>
            </w:r>
          </w:p>
        </w:tc>
        <w:tc>
          <w:tcPr>
            <w:tcW w:w="1666" w:type="pct"/>
            <w:shd w:val="clear" w:color="auto" w:fill="auto"/>
            <w:vAlign w:val="center"/>
          </w:tcPr>
          <w:p w14:paraId="3382D7BB"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3D9AE066"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5040D101"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769006D1"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"ЦГКБ № 23" ГАУЗ СО АУ 620017,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Старых Большевиков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w:t>
            </w:r>
          </w:p>
        </w:tc>
        <w:tc>
          <w:tcPr>
            <w:tcW w:w="1666" w:type="pct"/>
            <w:shd w:val="clear" w:color="auto" w:fill="auto"/>
            <w:vAlign w:val="center"/>
          </w:tcPr>
          <w:p w14:paraId="0E628A2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755B7267"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2DF43313"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619EE94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"ЦСВМП "УИТО им. В.Д. </w:t>
            </w:r>
            <w:proofErr w:type="spellStart"/>
            <w:r w:rsidRPr="008A560A">
              <w:rPr>
                <w:rFonts w:ascii="Arial" w:eastAsia="Times New Roman" w:hAnsi="Arial" w:cs="Arial"/>
                <w:color w:val="auto"/>
                <w:sz w:val="20"/>
                <w:szCs w:val="20"/>
              </w:rPr>
              <w:t>Чаклина</w:t>
            </w:r>
            <w:proofErr w:type="spellEnd"/>
            <w:r w:rsidRPr="008A560A">
              <w:rPr>
                <w:rFonts w:ascii="Arial" w:eastAsia="Times New Roman" w:hAnsi="Arial" w:cs="Arial"/>
                <w:color w:val="auto"/>
                <w:sz w:val="20"/>
                <w:szCs w:val="20"/>
              </w:rPr>
              <w:t xml:space="preserve">" ГАУЗ СО 620014,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Екатеринбург г, Банковский пер, дом № 7</w:t>
            </w:r>
          </w:p>
        </w:tc>
        <w:tc>
          <w:tcPr>
            <w:tcW w:w="1666" w:type="pct"/>
            <w:shd w:val="clear" w:color="auto" w:fill="auto"/>
            <w:vAlign w:val="center"/>
          </w:tcPr>
          <w:p w14:paraId="28693C4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683AAC63"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15FD8EAC"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0C5822F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УрНИИДВиИ</w:t>
            </w:r>
            <w:proofErr w:type="spellEnd"/>
            <w:r w:rsidRPr="008A560A">
              <w:rPr>
                <w:rFonts w:ascii="Arial" w:eastAsia="Times New Roman" w:hAnsi="Arial" w:cs="Arial"/>
                <w:color w:val="auto"/>
                <w:sz w:val="20"/>
                <w:szCs w:val="20"/>
              </w:rPr>
              <w:t xml:space="preserve">" ГБУ СО 620023,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Щербакова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w:t>
            </w:r>
          </w:p>
        </w:tc>
        <w:tc>
          <w:tcPr>
            <w:tcW w:w="1666" w:type="pct"/>
            <w:shd w:val="clear" w:color="auto" w:fill="auto"/>
            <w:vAlign w:val="center"/>
          </w:tcPr>
          <w:p w14:paraId="2C42270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Pr>
          <w:p w14:paraId="00DF6A4C"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09841A6" w14:textId="77777777" w:rsidTr="000931FB">
        <w:tc>
          <w:tcPr>
            <w:tcW w:w="2024" w:type="pct"/>
            <w:tcBorders>
              <w:top w:val="nil"/>
              <w:left w:val="single" w:sz="4" w:space="0" w:color="auto"/>
              <w:bottom w:val="single" w:sz="4" w:space="0" w:color="auto"/>
              <w:right w:val="single" w:sz="4" w:space="0" w:color="auto"/>
            </w:tcBorders>
            <w:shd w:val="clear" w:color="auto" w:fill="auto"/>
          </w:tcPr>
          <w:p w14:paraId="3B5724A4"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"СОБ № 2" ГАУЗ СО" 620014,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Рабочей молодежи </w:t>
            </w:r>
            <w:proofErr w:type="spellStart"/>
            <w:r w:rsidRPr="008A560A">
              <w:rPr>
                <w:rFonts w:ascii="Arial" w:eastAsia="Times New Roman" w:hAnsi="Arial" w:cs="Arial"/>
                <w:color w:val="auto"/>
                <w:sz w:val="20"/>
                <w:szCs w:val="20"/>
              </w:rPr>
              <w:t>наб</w:t>
            </w:r>
            <w:proofErr w:type="spellEnd"/>
            <w:r w:rsidRPr="008A560A">
              <w:rPr>
                <w:rFonts w:ascii="Arial" w:eastAsia="Times New Roman" w:hAnsi="Arial" w:cs="Arial"/>
                <w:color w:val="auto"/>
                <w:sz w:val="20"/>
                <w:szCs w:val="20"/>
              </w:rPr>
              <w:t>, дом № 3</w:t>
            </w:r>
          </w:p>
        </w:tc>
        <w:tc>
          <w:tcPr>
            <w:tcW w:w="1666" w:type="pct"/>
            <w:tcBorders>
              <w:bottom w:val="single" w:sz="4" w:space="0" w:color="auto"/>
            </w:tcBorders>
            <w:shd w:val="clear" w:color="auto" w:fill="auto"/>
            <w:vAlign w:val="center"/>
          </w:tcPr>
          <w:p w14:paraId="192589D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p>
        </w:tc>
        <w:tc>
          <w:tcPr>
            <w:tcW w:w="1310" w:type="pct"/>
            <w:tcBorders>
              <w:bottom w:val="single" w:sz="4" w:space="0" w:color="auto"/>
            </w:tcBorders>
          </w:tcPr>
          <w:p w14:paraId="502618F5"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0CA5EB9F"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4C1B648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«Гармония» МФЦ» ООО</w:t>
            </w:r>
            <w:r w:rsidRPr="008A560A">
              <w:rPr>
                <w:rFonts w:ascii="Arial" w:eastAsia="Times New Roman" w:hAnsi="Arial" w:cs="Arial"/>
                <w:color w:val="auto"/>
                <w:sz w:val="20"/>
                <w:szCs w:val="20"/>
              </w:rPr>
              <w:br/>
              <w:t xml:space="preserve">620026,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Тверитина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tcBorders>
              <w:top w:val="single" w:sz="4" w:space="0" w:color="auto"/>
            </w:tcBorders>
            <w:shd w:val="clear" w:color="auto" w:fill="auto"/>
            <w:vAlign w:val="center"/>
          </w:tcPr>
          <w:p w14:paraId="51ED80F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tcPr>
          <w:p w14:paraId="1F79545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0388A7AE"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44CEDF4"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"Европейский медицинский центр "УГМК-Здоровье" ООО</w:t>
            </w:r>
            <w:r w:rsidRPr="008A560A">
              <w:rPr>
                <w:rFonts w:ascii="Arial" w:eastAsia="Times New Roman" w:hAnsi="Arial" w:cs="Arial"/>
                <w:color w:val="auto"/>
                <w:sz w:val="20"/>
                <w:szCs w:val="20"/>
              </w:rPr>
              <w:br/>
              <w:t xml:space="preserve">620144,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Шейнкмана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113;</w:t>
            </w:r>
          </w:p>
        </w:tc>
        <w:tc>
          <w:tcPr>
            <w:tcW w:w="1666" w:type="pct"/>
            <w:shd w:val="clear" w:color="auto" w:fill="auto"/>
            <w:vAlign w:val="center"/>
          </w:tcPr>
          <w:p w14:paraId="2651968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r w:rsidRPr="008A560A">
              <w:rPr>
                <w:rFonts w:ascii="Arial" w:hAnsi="Arial" w:cs="Arial"/>
                <w:sz w:val="20"/>
                <w:szCs w:val="20"/>
              </w:rPr>
              <w:t xml:space="preserve"> </w:t>
            </w:r>
            <w:r w:rsidRPr="008A560A">
              <w:rPr>
                <w:rFonts w:ascii="Arial" w:eastAsia="Times New Roman" w:hAnsi="Arial" w:cs="Arial"/>
                <w:color w:val="auto"/>
                <w:sz w:val="20"/>
                <w:szCs w:val="20"/>
              </w:rPr>
              <w:t>Стационарное обслуживание</w:t>
            </w:r>
          </w:p>
        </w:tc>
        <w:tc>
          <w:tcPr>
            <w:tcW w:w="1310" w:type="pct"/>
          </w:tcPr>
          <w:p w14:paraId="2307F682"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10407DF8" w14:textId="77777777" w:rsidTr="00FE4219">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C957882"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«Парацельс Наш МЦ» ООО</w:t>
            </w:r>
            <w:r w:rsidRPr="008A560A">
              <w:rPr>
                <w:rFonts w:ascii="Arial" w:eastAsia="Times New Roman" w:hAnsi="Arial" w:cs="Arial"/>
                <w:color w:val="auto"/>
                <w:sz w:val="20"/>
                <w:szCs w:val="20"/>
              </w:rPr>
              <w:br/>
              <w:t xml:space="preserve">620131,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Викулова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33/2</w:t>
            </w:r>
          </w:p>
        </w:tc>
        <w:tc>
          <w:tcPr>
            <w:tcW w:w="1666" w:type="pct"/>
            <w:tcBorders>
              <w:top w:val="single" w:sz="4" w:space="0" w:color="auto"/>
              <w:left w:val="nil"/>
              <w:bottom w:val="single" w:sz="4" w:space="0" w:color="auto"/>
              <w:right w:val="single" w:sz="4" w:space="0" w:color="auto"/>
            </w:tcBorders>
            <w:shd w:val="clear" w:color="auto" w:fill="auto"/>
            <w:vAlign w:val="center"/>
          </w:tcPr>
          <w:p w14:paraId="7D3CD2D6"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 Стационарное обслуживание</w:t>
            </w:r>
            <w:r w:rsidRPr="008A560A">
              <w:rPr>
                <w:rFonts w:ascii="Arial" w:eastAsia="Times New Roman" w:hAnsi="Arial" w:cs="Arial"/>
                <w:color w:val="auto"/>
                <w:sz w:val="20"/>
                <w:szCs w:val="20"/>
              </w:rPr>
              <w:br/>
            </w:r>
          </w:p>
        </w:tc>
        <w:tc>
          <w:tcPr>
            <w:tcW w:w="1310" w:type="pct"/>
          </w:tcPr>
          <w:p w14:paraId="2171641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p w14:paraId="161A767E"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p>
        </w:tc>
      </w:tr>
      <w:tr w:rsidR="00F75382" w:rsidRPr="008A560A" w14:paraId="0F2973B8" w14:textId="77777777" w:rsidTr="00A01AC8">
        <w:trPr>
          <w:trHeight w:val="840"/>
        </w:trPr>
        <w:tc>
          <w:tcPr>
            <w:tcW w:w="2024" w:type="pct"/>
            <w:tcBorders>
              <w:top w:val="single" w:sz="4" w:space="0" w:color="auto"/>
              <w:left w:val="single" w:sz="4" w:space="0" w:color="auto"/>
              <w:bottom w:val="single" w:sz="4" w:space="0" w:color="auto"/>
              <w:right w:val="single" w:sz="4" w:space="0" w:color="auto"/>
            </w:tcBorders>
            <w:shd w:val="clear" w:color="auto" w:fill="auto"/>
          </w:tcPr>
          <w:p w14:paraId="152D3D6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"Лотос-ЕКБ" ООО</w:t>
            </w:r>
            <w:r w:rsidRPr="008A560A">
              <w:rPr>
                <w:rFonts w:ascii="Arial" w:eastAsia="Times New Roman" w:hAnsi="Arial" w:cs="Arial"/>
                <w:color w:val="auto"/>
                <w:sz w:val="20"/>
                <w:szCs w:val="20"/>
              </w:rPr>
              <w:br/>
              <w:t xml:space="preserve">620014,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Антона </w:t>
            </w:r>
            <w:proofErr w:type="spellStart"/>
            <w:r w:rsidRPr="008A560A">
              <w:rPr>
                <w:rFonts w:ascii="Arial" w:eastAsia="Times New Roman" w:hAnsi="Arial" w:cs="Arial"/>
                <w:color w:val="auto"/>
                <w:sz w:val="20"/>
                <w:szCs w:val="20"/>
              </w:rPr>
              <w:t>Валека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w:t>
            </w:r>
          </w:p>
        </w:tc>
        <w:tc>
          <w:tcPr>
            <w:tcW w:w="1666" w:type="pct"/>
            <w:shd w:val="clear" w:color="auto" w:fill="auto"/>
            <w:vAlign w:val="center"/>
          </w:tcPr>
          <w:p w14:paraId="039A707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6DA48D8"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74F59CC3" w14:textId="77777777" w:rsidTr="00A01AC8">
        <w:trPr>
          <w:trHeight w:val="849"/>
        </w:trPr>
        <w:tc>
          <w:tcPr>
            <w:tcW w:w="2024" w:type="pct"/>
            <w:tcBorders>
              <w:top w:val="single" w:sz="4" w:space="0" w:color="auto"/>
              <w:left w:val="single" w:sz="4" w:space="0" w:color="auto"/>
              <w:bottom w:val="single" w:sz="4" w:space="0" w:color="auto"/>
              <w:right w:val="single" w:sz="4" w:space="0" w:color="auto"/>
            </w:tcBorders>
            <w:shd w:val="clear" w:color="auto" w:fill="auto"/>
          </w:tcPr>
          <w:p w14:paraId="444906E0"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-практик" ООО</w:t>
            </w:r>
            <w:r w:rsidRPr="008A560A">
              <w:rPr>
                <w:rFonts w:ascii="Arial" w:eastAsia="Times New Roman" w:hAnsi="Arial" w:cs="Arial"/>
                <w:color w:val="auto"/>
                <w:sz w:val="20"/>
                <w:szCs w:val="20"/>
              </w:rPr>
              <w:br/>
              <w:t xml:space="preserve">620041,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Красина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w:t>
            </w:r>
          </w:p>
        </w:tc>
        <w:tc>
          <w:tcPr>
            <w:tcW w:w="1666" w:type="pct"/>
            <w:shd w:val="clear" w:color="auto" w:fill="auto"/>
            <w:vAlign w:val="center"/>
          </w:tcPr>
          <w:p w14:paraId="40999F9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08BF9A8"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010CE5A4" w14:textId="77777777" w:rsidTr="00A01AC8">
        <w:trPr>
          <w:trHeight w:val="859"/>
        </w:trPr>
        <w:tc>
          <w:tcPr>
            <w:tcW w:w="2024" w:type="pct"/>
            <w:tcBorders>
              <w:top w:val="nil"/>
              <w:left w:val="single" w:sz="4" w:space="0" w:color="auto"/>
              <w:bottom w:val="single" w:sz="4" w:space="0" w:color="auto"/>
              <w:right w:val="single" w:sz="4" w:space="0" w:color="auto"/>
            </w:tcBorders>
            <w:shd w:val="clear" w:color="auto" w:fill="auto"/>
          </w:tcPr>
          <w:p w14:paraId="0D8BD2E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"Клиника </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-Практика" ООО</w:t>
            </w:r>
            <w:r w:rsidRPr="008A560A">
              <w:rPr>
                <w:rFonts w:ascii="Arial" w:eastAsia="Times New Roman" w:hAnsi="Arial" w:cs="Arial"/>
                <w:color w:val="auto"/>
                <w:sz w:val="20"/>
                <w:szCs w:val="20"/>
              </w:rPr>
              <w:br/>
              <w:t xml:space="preserve">620075,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Мичурина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37;</w:t>
            </w:r>
          </w:p>
        </w:tc>
        <w:tc>
          <w:tcPr>
            <w:tcW w:w="1666" w:type="pct"/>
            <w:shd w:val="clear" w:color="auto" w:fill="auto"/>
            <w:vAlign w:val="center"/>
          </w:tcPr>
          <w:p w14:paraId="4827080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C6C47D8"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72937148" w14:textId="77777777" w:rsidTr="00A01AC8">
        <w:trPr>
          <w:trHeight w:val="1011"/>
        </w:trPr>
        <w:tc>
          <w:tcPr>
            <w:tcW w:w="2024" w:type="pct"/>
            <w:tcBorders>
              <w:top w:val="nil"/>
              <w:left w:val="single" w:sz="4" w:space="0" w:color="auto"/>
              <w:bottom w:val="single" w:sz="4" w:space="0" w:color="auto"/>
              <w:right w:val="single" w:sz="4" w:space="0" w:color="auto"/>
            </w:tcBorders>
            <w:shd w:val="clear" w:color="auto" w:fill="auto"/>
          </w:tcPr>
          <w:p w14:paraId="66D2729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«Объединение «Стоматология» АНО</w:t>
            </w:r>
            <w:r w:rsidRPr="008A560A">
              <w:rPr>
                <w:rFonts w:ascii="Arial" w:eastAsia="Times New Roman" w:hAnsi="Arial" w:cs="Arial"/>
                <w:color w:val="auto"/>
                <w:sz w:val="20"/>
                <w:szCs w:val="20"/>
              </w:rPr>
              <w:br/>
              <w:t>620102, Свердловская обл., Екатеринбург г., Белореченская ул., дом № 26</w:t>
            </w:r>
          </w:p>
        </w:tc>
        <w:tc>
          <w:tcPr>
            <w:tcW w:w="1666" w:type="pct"/>
            <w:shd w:val="clear" w:color="auto" w:fill="auto"/>
            <w:vAlign w:val="center"/>
          </w:tcPr>
          <w:p w14:paraId="3282AC3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A14FF4F"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4D2C6FBE" w14:textId="77777777" w:rsidTr="00F75382">
        <w:trPr>
          <w:trHeight w:val="783"/>
        </w:trPr>
        <w:tc>
          <w:tcPr>
            <w:tcW w:w="2024" w:type="pct"/>
            <w:tcBorders>
              <w:top w:val="nil"/>
              <w:left w:val="single" w:sz="4" w:space="0" w:color="auto"/>
              <w:bottom w:val="single" w:sz="4" w:space="0" w:color="auto"/>
              <w:right w:val="single" w:sz="4" w:space="0" w:color="auto"/>
            </w:tcBorders>
            <w:shd w:val="clear" w:color="auto" w:fill="auto"/>
          </w:tcPr>
          <w:p w14:paraId="1D6DD37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ООО «</w:t>
            </w:r>
            <w:proofErr w:type="spellStart"/>
            <w:r w:rsidRPr="008A560A">
              <w:rPr>
                <w:rFonts w:ascii="Arial" w:eastAsia="Times New Roman" w:hAnsi="Arial" w:cs="Arial"/>
                <w:color w:val="auto"/>
                <w:sz w:val="20"/>
                <w:szCs w:val="20"/>
              </w:rPr>
              <w:t>Дента</w:t>
            </w:r>
            <w:proofErr w:type="spellEnd"/>
            <w:r w:rsidRPr="008A560A">
              <w:rPr>
                <w:rFonts w:ascii="Arial" w:eastAsia="Times New Roman" w:hAnsi="Arial" w:cs="Arial"/>
                <w:color w:val="auto"/>
                <w:sz w:val="20"/>
                <w:szCs w:val="20"/>
              </w:rPr>
              <w:t>-Ви»</w:t>
            </w:r>
            <w:r w:rsidRPr="008A560A">
              <w:rPr>
                <w:rFonts w:ascii="Arial" w:eastAsia="Times New Roman" w:hAnsi="Arial" w:cs="Arial"/>
                <w:color w:val="auto"/>
                <w:sz w:val="20"/>
                <w:szCs w:val="20"/>
              </w:rPr>
              <w:br/>
              <w:t>620131, Свердловская обл., Екатеринбург г., Викулова ул., дом № 38</w:t>
            </w:r>
          </w:p>
        </w:tc>
        <w:tc>
          <w:tcPr>
            <w:tcW w:w="1666" w:type="pct"/>
            <w:tcBorders>
              <w:bottom w:val="single" w:sz="4" w:space="0" w:color="auto"/>
            </w:tcBorders>
            <w:shd w:val="clear" w:color="auto" w:fill="auto"/>
            <w:vAlign w:val="center"/>
          </w:tcPr>
          <w:p w14:paraId="19563CE5"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1C6AEDA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4F4DDC1B" w14:textId="77777777" w:rsidTr="00F75382">
        <w:trPr>
          <w:trHeight w:val="807"/>
        </w:trPr>
        <w:tc>
          <w:tcPr>
            <w:tcW w:w="2024" w:type="pct"/>
            <w:tcBorders>
              <w:top w:val="single" w:sz="4" w:space="0" w:color="auto"/>
              <w:left w:val="single" w:sz="4" w:space="0" w:color="auto"/>
              <w:bottom w:val="single" w:sz="4" w:space="0" w:color="auto"/>
              <w:right w:val="single" w:sz="4" w:space="0" w:color="auto"/>
            </w:tcBorders>
            <w:shd w:val="clear" w:color="auto" w:fill="auto"/>
          </w:tcPr>
          <w:p w14:paraId="3CC7B5D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«ВИЗАВИ СП г. Екатеринбург» ООО</w:t>
            </w:r>
            <w:r w:rsidRPr="008A560A">
              <w:rPr>
                <w:rFonts w:ascii="Arial" w:eastAsia="Times New Roman" w:hAnsi="Arial" w:cs="Arial"/>
                <w:color w:val="auto"/>
                <w:sz w:val="20"/>
                <w:szCs w:val="20"/>
              </w:rPr>
              <w:br/>
              <w:t xml:space="preserve">620075,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Екатеринбург г, Белинского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32</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497256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45830B1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564A79AC" w14:textId="77777777" w:rsidTr="00AC7B83">
        <w:trPr>
          <w:trHeight w:val="366"/>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7901D4B7"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Березовский</w:t>
            </w:r>
          </w:p>
        </w:tc>
      </w:tr>
      <w:tr w:rsidR="00F75382" w:rsidRPr="008A560A" w14:paraId="7A82120D"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022AABCE"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"МОЙ ДОКТОР" (г. Березовский) ООО</w:t>
            </w:r>
            <w:r w:rsidRPr="008A560A">
              <w:rPr>
                <w:rFonts w:ascii="Arial" w:eastAsia="Times New Roman" w:hAnsi="Arial" w:cs="Arial"/>
                <w:color w:val="auto"/>
                <w:sz w:val="20"/>
                <w:szCs w:val="20"/>
              </w:rPr>
              <w:br/>
              <w:t xml:space="preserve">620000,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Березовский г, дом № 17;</w:t>
            </w:r>
          </w:p>
        </w:tc>
        <w:tc>
          <w:tcPr>
            <w:tcW w:w="1666" w:type="pct"/>
            <w:tcBorders>
              <w:top w:val="single" w:sz="4" w:space="0" w:color="auto"/>
            </w:tcBorders>
            <w:shd w:val="clear" w:color="auto" w:fill="auto"/>
            <w:vAlign w:val="center"/>
          </w:tcPr>
          <w:p w14:paraId="3A0DBC07"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tcPr>
          <w:p w14:paraId="3BF3293E"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5D3A914"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6AFB7774"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ГБУЗ КО "Березовская стоматологическая поликлиника" АУ</w:t>
            </w:r>
            <w:r w:rsidRPr="008A560A">
              <w:rPr>
                <w:rFonts w:ascii="Arial" w:eastAsia="Times New Roman" w:hAnsi="Arial" w:cs="Arial"/>
                <w:color w:val="auto"/>
                <w:sz w:val="20"/>
                <w:szCs w:val="20"/>
              </w:rPr>
              <w:br/>
              <w:t xml:space="preserve">623701,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Березовский г, Шиловская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w:t>
            </w:r>
          </w:p>
        </w:tc>
        <w:tc>
          <w:tcPr>
            <w:tcW w:w="1666" w:type="pct"/>
            <w:shd w:val="clear" w:color="auto" w:fill="auto"/>
            <w:vAlign w:val="center"/>
          </w:tcPr>
          <w:p w14:paraId="4C228B5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44929C0"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7EB603AC" w14:textId="77777777" w:rsidTr="00F75382">
        <w:trPr>
          <w:trHeight w:val="721"/>
        </w:trPr>
        <w:tc>
          <w:tcPr>
            <w:tcW w:w="2024" w:type="pct"/>
            <w:tcBorders>
              <w:top w:val="nil"/>
              <w:left w:val="single" w:sz="4" w:space="0" w:color="auto"/>
              <w:bottom w:val="single" w:sz="4" w:space="0" w:color="auto"/>
              <w:right w:val="single" w:sz="4" w:space="0" w:color="auto"/>
            </w:tcBorders>
            <w:shd w:val="clear" w:color="auto" w:fill="auto"/>
          </w:tcPr>
          <w:p w14:paraId="040A478D"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"Вестра </w:t>
            </w:r>
            <w:proofErr w:type="spellStart"/>
            <w:r w:rsidRPr="008A560A">
              <w:rPr>
                <w:rFonts w:ascii="Arial" w:eastAsia="Times New Roman" w:hAnsi="Arial" w:cs="Arial"/>
                <w:color w:val="auto"/>
                <w:sz w:val="20"/>
                <w:szCs w:val="20"/>
              </w:rPr>
              <w:t>Дент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623700,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Березовский г, Красных Героев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tcBorders>
              <w:bottom w:val="single" w:sz="4" w:space="0" w:color="auto"/>
            </w:tcBorders>
            <w:shd w:val="clear" w:color="auto" w:fill="auto"/>
            <w:vAlign w:val="center"/>
          </w:tcPr>
          <w:p w14:paraId="19679330"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35865D4C"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186F20D3"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27B7E03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Ортос</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623701,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Березовский г, Театральная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28;</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4223649"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3F897C37"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F75382" w:rsidRPr="008A560A" w14:paraId="2B372B22" w14:textId="77777777" w:rsidTr="00F75382">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7A4B0621"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Первоуральск</w:t>
            </w:r>
          </w:p>
        </w:tc>
      </w:tr>
      <w:tr w:rsidR="00F75382" w:rsidRPr="008A560A" w14:paraId="17F071C8"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7E7E76AA"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"КЛИНИКА ВМ" отделение Первоуральское" АО 623100,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Первоуральск г, Торговая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w:t>
            </w:r>
          </w:p>
        </w:tc>
        <w:tc>
          <w:tcPr>
            <w:tcW w:w="1666" w:type="pct"/>
            <w:shd w:val="clear" w:color="auto" w:fill="auto"/>
            <w:vAlign w:val="center"/>
          </w:tcPr>
          <w:p w14:paraId="549B4441"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63964C0D"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F75382" w:rsidRPr="008A560A" w14:paraId="6EF316B8"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7E49BE13"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"Северная Казна МЕД" ООО 623101, Свердловская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Первоуральск г, Береговая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 корпус а</w:t>
            </w:r>
          </w:p>
        </w:tc>
        <w:tc>
          <w:tcPr>
            <w:tcW w:w="1666" w:type="pct"/>
            <w:shd w:val="clear" w:color="auto" w:fill="auto"/>
            <w:vAlign w:val="center"/>
          </w:tcPr>
          <w:p w14:paraId="6E0DD67C" w14:textId="77777777" w:rsidR="00F75382" w:rsidRPr="008A560A" w:rsidRDefault="00F75382"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3EA4F5B" w14:textId="77777777" w:rsidR="00F75382" w:rsidRPr="008A560A" w:rsidRDefault="00F75382"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485917" w:rsidRPr="008A560A" w14:paraId="7B50FB58" w14:textId="77777777" w:rsidTr="00A01AC8">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7EBB87AD"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b/>
                <w:color w:val="000000" w:themeColor="text1"/>
                <w:sz w:val="20"/>
                <w:szCs w:val="20"/>
              </w:rPr>
              <w:t xml:space="preserve">г. Калуга </w:t>
            </w:r>
          </w:p>
        </w:tc>
      </w:tr>
      <w:tr w:rsidR="00485917" w:rsidRPr="008A560A" w14:paraId="3696AA83"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6CC756C7"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"Теорема-Мед" ООО</w:t>
            </w:r>
            <w:r w:rsidRPr="00354E23">
              <w:rPr>
                <w:rFonts w:ascii="Arial" w:eastAsia="Times New Roman" w:hAnsi="Arial" w:cs="Arial"/>
                <w:color w:val="000000" w:themeColor="text1"/>
                <w:sz w:val="20"/>
                <w:szCs w:val="20"/>
              </w:rPr>
              <w:br/>
              <w:t xml:space="preserve">248018,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Маршала Жукова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20;</w:t>
            </w:r>
          </w:p>
        </w:tc>
        <w:tc>
          <w:tcPr>
            <w:tcW w:w="1666" w:type="pct"/>
            <w:shd w:val="clear" w:color="auto" w:fill="auto"/>
            <w:vAlign w:val="center"/>
          </w:tcPr>
          <w:p w14:paraId="3658FB37"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0EAA4E9E"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5B48EBB0"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4D183663"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"ЭНДОХИРУРГИЧЕСКИЙ ЦЕНТР" ООО</w:t>
            </w:r>
            <w:r w:rsidRPr="00354E23">
              <w:rPr>
                <w:rFonts w:ascii="Arial" w:eastAsia="Times New Roman" w:hAnsi="Arial" w:cs="Arial"/>
                <w:color w:val="000000" w:themeColor="text1"/>
                <w:sz w:val="20"/>
                <w:szCs w:val="20"/>
              </w:rPr>
              <w:br/>
              <w:t xml:space="preserve">248000,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Луначарского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57, корпус 3</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4EB42CA"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Borders>
              <w:bottom w:val="single" w:sz="4" w:space="0" w:color="auto"/>
            </w:tcBorders>
          </w:tcPr>
          <w:p w14:paraId="406E1C85"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6D20AAA8" w14:textId="77777777" w:rsidTr="000931FB">
        <w:tc>
          <w:tcPr>
            <w:tcW w:w="2024" w:type="pct"/>
            <w:tcBorders>
              <w:top w:val="single" w:sz="4" w:space="0" w:color="auto"/>
              <w:left w:val="single" w:sz="4" w:space="0" w:color="auto"/>
              <w:bottom w:val="single" w:sz="4" w:space="0" w:color="auto"/>
              <w:right w:val="single" w:sz="4" w:space="0" w:color="auto"/>
            </w:tcBorders>
            <w:shd w:val="clear" w:color="000000" w:fill="FFFFFF"/>
            <w:vAlign w:val="center"/>
          </w:tcPr>
          <w:p w14:paraId="1786A2D2"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lastRenderedPageBreak/>
              <w:t xml:space="preserve">"Калужская областная клиническая больница" ГБУЗКО" 248007,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Вишневского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3210AA3"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 Стационарное обслуживание</w:t>
            </w:r>
          </w:p>
        </w:tc>
        <w:tc>
          <w:tcPr>
            <w:tcW w:w="1310" w:type="pct"/>
            <w:tcBorders>
              <w:top w:val="single" w:sz="4" w:space="0" w:color="auto"/>
            </w:tcBorders>
          </w:tcPr>
          <w:p w14:paraId="45A1D978"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4C1B0C51" w14:textId="77777777" w:rsidTr="00FE4219">
        <w:tc>
          <w:tcPr>
            <w:tcW w:w="2024" w:type="pct"/>
            <w:tcBorders>
              <w:top w:val="nil"/>
              <w:left w:val="single" w:sz="4" w:space="0" w:color="auto"/>
              <w:bottom w:val="single" w:sz="4" w:space="0" w:color="auto"/>
              <w:right w:val="single" w:sz="4" w:space="0" w:color="auto"/>
            </w:tcBorders>
            <w:shd w:val="clear" w:color="000000" w:fill="FFFFFF"/>
            <w:vAlign w:val="center"/>
          </w:tcPr>
          <w:p w14:paraId="193FD59C"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 xml:space="preserve">"Калужская областная клиническая больница скорой медицинской помощи" им. К.Н. Шевченко ГБУ" 248000,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Октябрьская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0F28EC6"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 Стационарное обслуживание</w:t>
            </w:r>
          </w:p>
        </w:tc>
        <w:tc>
          <w:tcPr>
            <w:tcW w:w="1310" w:type="pct"/>
          </w:tcPr>
          <w:p w14:paraId="345C1840"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15260DC9" w14:textId="77777777" w:rsidTr="00FE4219">
        <w:tc>
          <w:tcPr>
            <w:tcW w:w="2024" w:type="pct"/>
            <w:tcBorders>
              <w:top w:val="nil"/>
              <w:left w:val="single" w:sz="4" w:space="0" w:color="auto"/>
              <w:bottom w:val="single" w:sz="4" w:space="0" w:color="auto"/>
              <w:right w:val="single" w:sz="4" w:space="0" w:color="auto"/>
            </w:tcBorders>
            <w:shd w:val="clear" w:color="000000" w:fill="FFFFFF"/>
            <w:vAlign w:val="center"/>
          </w:tcPr>
          <w:p w14:paraId="44B45AB0"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 xml:space="preserve">"Сосновая роща" ГКБ" ГБУЗ КО 248010,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Социалистическая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2А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607F4EB"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 Стационарное обслуживание</w:t>
            </w:r>
          </w:p>
        </w:tc>
        <w:tc>
          <w:tcPr>
            <w:tcW w:w="1310" w:type="pct"/>
          </w:tcPr>
          <w:p w14:paraId="0A4BB331"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3C743165" w14:textId="77777777" w:rsidTr="00FE4219">
        <w:tc>
          <w:tcPr>
            <w:tcW w:w="2024" w:type="pct"/>
            <w:tcBorders>
              <w:top w:val="nil"/>
              <w:left w:val="single" w:sz="4" w:space="0" w:color="auto"/>
              <w:bottom w:val="single" w:sz="4" w:space="0" w:color="auto"/>
              <w:right w:val="single" w:sz="4" w:space="0" w:color="auto"/>
            </w:tcBorders>
            <w:shd w:val="clear" w:color="auto" w:fill="auto"/>
            <w:vAlign w:val="center"/>
          </w:tcPr>
          <w:p w14:paraId="6FEB8739"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"Медицинская Клиника "</w:t>
            </w:r>
            <w:proofErr w:type="spellStart"/>
            <w:r w:rsidRPr="00354E23">
              <w:rPr>
                <w:rFonts w:ascii="Arial" w:eastAsia="Times New Roman" w:hAnsi="Arial" w:cs="Arial"/>
                <w:color w:val="000000" w:themeColor="text1"/>
                <w:sz w:val="20"/>
                <w:szCs w:val="20"/>
              </w:rPr>
              <w:t>СемьЯ</w:t>
            </w:r>
            <w:proofErr w:type="spellEnd"/>
            <w:r w:rsidRPr="00354E23">
              <w:rPr>
                <w:rFonts w:ascii="Arial" w:eastAsia="Times New Roman" w:hAnsi="Arial" w:cs="Arial"/>
                <w:color w:val="000000" w:themeColor="text1"/>
                <w:sz w:val="20"/>
                <w:szCs w:val="20"/>
              </w:rPr>
              <w:t>" ООО</w:t>
            </w:r>
            <w:r w:rsidRPr="00354E23">
              <w:rPr>
                <w:rFonts w:ascii="Arial" w:eastAsia="Times New Roman" w:hAnsi="Arial" w:cs="Arial"/>
                <w:color w:val="000000" w:themeColor="text1"/>
                <w:sz w:val="20"/>
                <w:szCs w:val="20"/>
              </w:rPr>
              <w:br/>
              <w:t xml:space="preserve">248016,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Театральная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6</w:t>
            </w:r>
          </w:p>
        </w:tc>
        <w:tc>
          <w:tcPr>
            <w:tcW w:w="1666" w:type="pct"/>
            <w:tcBorders>
              <w:top w:val="nil"/>
              <w:left w:val="nil"/>
              <w:bottom w:val="single" w:sz="4" w:space="0" w:color="auto"/>
              <w:right w:val="single" w:sz="4" w:space="0" w:color="auto"/>
            </w:tcBorders>
            <w:shd w:val="clear" w:color="auto" w:fill="auto"/>
            <w:vAlign w:val="center"/>
          </w:tcPr>
          <w:p w14:paraId="39AF802E"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1CD542E6"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7D6D3CF8" w14:textId="77777777" w:rsidTr="00FE4219">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097C03D"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"РЖД-Медицина" г. Калуга" ЧУЗ</w:t>
            </w:r>
            <w:r w:rsidRPr="00354E23">
              <w:rPr>
                <w:rFonts w:ascii="Arial" w:eastAsia="Times New Roman" w:hAnsi="Arial" w:cs="Arial"/>
                <w:color w:val="000000" w:themeColor="text1"/>
                <w:sz w:val="20"/>
                <w:szCs w:val="20"/>
              </w:rPr>
              <w:br/>
              <w:t xml:space="preserve">248018,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Болотникова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xml:space="preserve">, дом № 1; 249091, </w:t>
            </w:r>
          </w:p>
          <w:p w14:paraId="68B6C81D"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 xml:space="preserve">249444,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Кировский р-н, Киров г, Первомайский пер, дом № 24 на </w:t>
            </w:r>
            <w:proofErr w:type="spellStart"/>
            <w:r w:rsidRPr="00354E23">
              <w:rPr>
                <w:rFonts w:ascii="Arial" w:eastAsia="Times New Roman" w:hAnsi="Arial" w:cs="Arial"/>
                <w:color w:val="000000" w:themeColor="text1"/>
                <w:sz w:val="20"/>
                <w:szCs w:val="20"/>
              </w:rPr>
              <w:t>ст</w:t>
            </w:r>
            <w:proofErr w:type="spellEnd"/>
            <w:r w:rsidRPr="00354E23">
              <w:rPr>
                <w:rFonts w:ascii="Arial" w:eastAsia="Times New Roman" w:hAnsi="Arial" w:cs="Arial"/>
                <w:color w:val="000000" w:themeColor="text1"/>
                <w:sz w:val="20"/>
                <w:szCs w:val="20"/>
              </w:rPr>
              <w:t xml:space="preserve"> Фаянсовая.</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727E636"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 Стационарное обслуживание</w:t>
            </w:r>
          </w:p>
        </w:tc>
        <w:tc>
          <w:tcPr>
            <w:tcW w:w="1310" w:type="pct"/>
          </w:tcPr>
          <w:p w14:paraId="60B7921D"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4760C7CE"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62C8FF83"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"МЕДИЦИНСКИЙ ЦЕНТР "ЖЕМЧУЖИНА ЗДОРОВЬЯ" ООО</w:t>
            </w:r>
            <w:r w:rsidRPr="00354E23">
              <w:rPr>
                <w:rFonts w:ascii="Arial" w:eastAsia="Times New Roman" w:hAnsi="Arial" w:cs="Arial"/>
                <w:color w:val="000000" w:themeColor="text1"/>
                <w:sz w:val="20"/>
                <w:szCs w:val="20"/>
              </w:rPr>
              <w:br/>
              <w:t xml:space="preserve">248016,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w:t>
            </w:r>
            <w:proofErr w:type="spellStart"/>
            <w:r w:rsidRPr="00354E23">
              <w:rPr>
                <w:rFonts w:ascii="Arial" w:eastAsia="Times New Roman" w:hAnsi="Arial" w:cs="Arial"/>
                <w:color w:val="000000" w:themeColor="text1"/>
                <w:sz w:val="20"/>
                <w:szCs w:val="20"/>
              </w:rPr>
              <w:t>Теренинский</w:t>
            </w:r>
            <w:proofErr w:type="spellEnd"/>
            <w:r w:rsidRPr="00354E23">
              <w:rPr>
                <w:rFonts w:ascii="Arial" w:eastAsia="Times New Roman" w:hAnsi="Arial" w:cs="Arial"/>
                <w:color w:val="000000" w:themeColor="text1"/>
                <w:sz w:val="20"/>
                <w:szCs w:val="20"/>
              </w:rPr>
              <w:t xml:space="preserve"> пер, дом № 9</w:t>
            </w:r>
          </w:p>
        </w:tc>
        <w:tc>
          <w:tcPr>
            <w:tcW w:w="1666" w:type="pct"/>
            <w:shd w:val="clear" w:color="auto" w:fill="auto"/>
            <w:vAlign w:val="center"/>
          </w:tcPr>
          <w:p w14:paraId="53FF2386"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7E02AAD6"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546BBBC5"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66DE119C"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"Современная медицина" ООО</w:t>
            </w:r>
            <w:r w:rsidRPr="00354E23">
              <w:rPr>
                <w:rFonts w:ascii="Arial" w:eastAsia="Times New Roman" w:hAnsi="Arial" w:cs="Arial"/>
                <w:color w:val="000000" w:themeColor="text1"/>
                <w:sz w:val="20"/>
                <w:szCs w:val="20"/>
              </w:rPr>
              <w:br/>
              <w:t xml:space="preserve">248000,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Циолковского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67, корпус 1</w:t>
            </w:r>
          </w:p>
        </w:tc>
        <w:tc>
          <w:tcPr>
            <w:tcW w:w="1666" w:type="pct"/>
            <w:shd w:val="clear" w:color="auto" w:fill="auto"/>
            <w:vAlign w:val="center"/>
          </w:tcPr>
          <w:p w14:paraId="70567D76"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4118185F"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68CD58A9"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440F4471"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"ЛДЦ МИБС-Калуга" ООО</w:t>
            </w:r>
            <w:r w:rsidRPr="00354E23">
              <w:rPr>
                <w:rFonts w:ascii="Arial" w:eastAsia="Times New Roman" w:hAnsi="Arial" w:cs="Arial"/>
                <w:color w:val="000000" w:themeColor="text1"/>
                <w:sz w:val="20"/>
                <w:szCs w:val="20"/>
              </w:rPr>
              <w:br/>
              <w:t xml:space="preserve">248018,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Болотникова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1</w:t>
            </w:r>
          </w:p>
        </w:tc>
        <w:tc>
          <w:tcPr>
            <w:tcW w:w="1666" w:type="pct"/>
            <w:shd w:val="clear" w:color="auto" w:fill="auto"/>
            <w:vAlign w:val="center"/>
          </w:tcPr>
          <w:p w14:paraId="18C16EA8"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4FBEE112"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053EDD2B"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28CF4588"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"ЕВРОМЕД" ООО</w:t>
            </w:r>
            <w:r w:rsidRPr="00354E23">
              <w:rPr>
                <w:rFonts w:ascii="Arial" w:eastAsia="Times New Roman" w:hAnsi="Arial" w:cs="Arial"/>
                <w:color w:val="000000" w:themeColor="text1"/>
                <w:sz w:val="20"/>
                <w:szCs w:val="20"/>
              </w:rPr>
              <w:br/>
              <w:t xml:space="preserve">248000,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Луначарского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57, корпус 1</w:t>
            </w:r>
          </w:p>
        </w:tc>
        <w:tc>
          <w:tcPr>
            <w:tcW w:w="1666" w:type="pct"/>
            <w:shd w:val="clear" w:color="auto" w:fill="auto"/>
            <w:vAlign w:val="center"/>
          </w:tcPr>
          <w:p w14:paraId="32AB28BB"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6B465BDB"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3C1C3163" w14:textId="77777777" w:rsidTr="00F75382">
        <w:tc>
          <w:tcPr>
            <w:tcW w:w="2024" w:type="pct"/>
            <w:tcBorders>
              <w:top w:val="nil"/>
              <w:left w:val="single" w:sz="4" w:space="0" w:color="auto"/>
              <w:bottom w:val="single" w:sz="4" w:space="0" w:color="auto"/>
              <w:right w:val="single" w:sz="4" w:space="0" w:color="auto"/>
            </w:tcBorders>
            <w:shd w:val="clear" w:color="auto" w:fill="auto"/>
          </w:tcPr>
          <w:p w14:paraId="57B770CB"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"Медицина-Элит" ООО</w:t>
            </w:r>
            <w:r w:rsidRPr="00354E23">
              <w:rPr>
                <w:rFonts w:ascii="Arial" w:eastAsia="Times New Roman" w:hAnsi="Arial" w:cs="Arial"/>
                <w:color w:val="000000" w:themeColor="text1"/>
                <w:sz w:val="20"/>
                <w:szCs w:val="20"/>
              </w:rPr>
              <w:br/>
              <w:t xml:space="preserve">248021,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Поле Свободы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129</w:t>
            </w:r>
          </w:p>
        </w:tc>
        <w:tc>
          <w:tcPr>
            <w:tcW w:w="1666" w:type="pct"/>
            <w:tcBorders>
              <w:bottom w:val="single" w:sz="4" w:space="0" w:color="auto"/>
            </w:tcBorders>
            <w:shd w:val="clear" w:color="auto" w:fill="auto"/>
            <w:vAlign w:val="center"/>
          </w:tcPr>
          <w:p w14:paraId="336F0219"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Borders>
              <w:bottom w:val="single" w:sz="4" w:space="0" w:color="auto"/>
            </w:tcBorders>
          </w:tcPr>
          <w:p w14:paraId="44B05791"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485917" w:rsidRPr="008A560A" w14:paraId="42AA3DB0"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209F8965"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"Д.С. СТОМАТОЛОГИЯ" ООО</w:t>
            </w:r>
            <w:r w:rsidRPr="00354E23">
              <w:rPr>
                <w:rFonts w:ascii="Arial" w:eastAsia="Times New Roman" w:hAnsi="Arial" w:cs="Arial"/>
                <w:color w:val="000000" w:themeColor="text1"/>
                <w:sz w:val="20"/>
                <w:szCs w:val="20"/>
              </w:rPr>
              <w:br/>
              <w:t xml:space="preserve">248030,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Пролетарская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51;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366A6C8"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34191E40"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50%</w:t>
            </w:r>
          </w:p>
        </w:tc>
      </w:tr>
      <w:tr w:rsidR="00485917" w:rsidRPr="008A560A" w14:paraId="65D27762" w14:textId="77777777" w:rsidTr="00B21AAD">
        <w:tc>
          <w:tcPr>
            <w:tcW w:w="2024" w:type="pct"/>
            <w:tcBorders>
              <w:top w:val="single" w:sz="4" w:space="0" w:color="auto"/>
              <w:left w:val="single" w:sz="4" w:space="0" w:color="auto"/>
              <w:bottom w:val="single" w:sz="4" w:space="0" w:color="auto"/>
              <w:right w:val="single" w:sz="4" w:space="0" w:color="auto"/>
            </w:tcBorders>
            <w:shd w:val="clear" w:color="auto" w:fill="auto"/>
          </w:tcPr>
          <w:p w14:paraId="180D6ADF"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"ДЕНТАЛ АРТ" ООО</w:t>
            </w:r>
            <w:r w:rsidRPr="00354E23">
              <w:rPr>
                <w:rFonts w:ascii="Arial" w:eastAsia="Times New Roman" w:hAnsi="Arial" w:cs="Arial"/>
                <w:color w:val="000000" w:themeColor="text1"/>
                <w:sz w:val="20"/>
                <w:szCs w:val="20"/>
              </w:rPr>
              <w:br/>
              <w:t xml:space="preserve">248000,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Георгиевская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4, кв.30;</w:t>
            </w:r>
          </w:p>
        </w:tc>
        <w:tc>
          <w:tcPr>
            <w:tcW w:w="1666" w:type="pct"/>
            <w:tcBorders>
              <w:top w:val="single" w:sz="4" w:space="0" w:color="auto"/>
            </w:tcBorders>
            <w:shd w:val="clear" w:color="auto" w:fill="auto"/>
            <w:vAlign w:val="center"/>
          </w:tcPr>
          <w:p w14:paraId="55C9AFFF"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tcBorders>
              <w:top w:val="single" w:sz="4" w:space="0" w:color="auto"/>
            </w:tcBorders>
            <w:vAlign w:val="center"/>
          </w:tcPr>
          <w:p w14:paraId="3571B250"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50%</w:t>
            </w:r>
          </w:p>
        </w:tc>
      </w:tr>
      <w:tr w:rsidR="00485917" w:rsidRPr="008A560A" w14:paraId="61A1A46C" w14:textId="77777777" w:rsidTr="00A01AC8">
        <w:tc>
          <w:tcPr>
            <w:tcW w:w="2024" w:type="pct"/>
            <w:tcBorders>
              <w:top w:val="nil"/>
              <w:left w:val="single" w:sz="4" w:space="0" w:color="auto"/>
              <w:bottom w:val="single" w:sz="4" w:space="0" w:color="auto"/>
              <w:right w:val="single" w:sz="4" w:space="0" w:color="auto"/>
            </w:tcBorders>
            <w:shd w:val="clear" w:color="auto" w:fill="auto"/>
          </w:tcPr>
          <w:p w14:paraId="563AE003"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w:t>
            </w:r>
            <w:proofErr w:type="spellStart"/>
            <w:r w:rsidRPr="00354E23">
              <w:rPr>
                <w:rFonts w:ascii="Arial" w:eastAsia="Times New Roman" w:hAnsi="Arial" w:cs="Arial"/>
                <w:color w:val="000000" w:themeColor="text1"/>
                <w:sz w:val="20"/>
                <w:szCs w:val="20"/>
              </w:rPr>
              <w:t>МакСмайлДент</w:t>
            </w:r>
            <w:proofErr w:type="spellEnd"/>
            <w:r w:rsidRPr="00354E23">
              <w:rPr>
                <w:rFonts w:ascii="Arial" w:eastAsia="Times New Roman" w:hAnsi="Arial" w:cs="Arial"/>
                <w:color w:val="000000" w:themeColor="text1"/>
                <w:sz w:val="20"/>
                <w:szCs w:val="20"/>
              </w:rPr>
              <w:t>" ООО</w:t>
            </w:r>
            <w:r w:rsidRPr="00354E23">
              <w:rPr>
                <w:rFonts w:ascii="Arial" w:eastAsia="Times New Roman" w:hAnsi="Arial" w:cs="Arial"/>
                <w:color w:val="000000" w:themeColor="text1"/>
                <w:sz w:val="20"/>
                <w:szCs w:val="20"/>
              </w:rPr>
              <w:br/>
              <w:t xml:space="preserve">248002, Калужская </w:t>
            </w:r>
            <w:proofErr w:type="spellStart"/>
            <w:r w:rsidRPr="00354E23">
              <w:rPr>
                <w:rFonts w:ascii="Arial" w:eastAsia="Times New Roman" w:hAnsi="Arial" w:cs="Arial"/>
                <w:color w:val="000000" w:themeColor="text1"/>
                <w:sz w:val="20"/>
                <w:szCs w:val="20"/>
              </w:rPr>
              <w:t>обл</w:t>
            </w:r>
            <w:proofErr w:type="spellEnd"/>
            <w:r w:rsidRPr="00354E23">
              <w:rPr>
                <w:rFonts w:ascii="Arial" w:eastAsia="Times New Roman" w:hAnsi="Arial" w:cs="Arial"/>
                <w:color w:val="000000" w:themeColor="text1"/>
                <w:sz w:val="20"/>
                <w:szCs w:val="20"/>
              </w:rPr>
              <w:t xml:space="preserve">, Калуга г, Первомайская </w:t>
            </w:r>
            <w:proofErr w:type="spellStart"/>
            <w:r w:rsidRPr="00354E23">
              <w:rPr>
                <w:rFonts w:ascii="Arial" w:eastAsia="Times New Roman" w:hAnsi="Arial" w:cs="Arial"/>
                <w:color w:val="000000" w:themeColor="text1"/>
                <w:sz w:val="20"/>
                <w:szCs w:val="20"/>
              </w:rPr>
              <w:t>ул</w:t>
            </w:r>
            <w:proofErr w:type="spellEnd"/>
            <w:r w:rsidRPr="00354E23">
              <w:rPr>
                <w:rFonts w:ascii="Arial" w:eastAsia="Times New Roman" w:hAnsi="Arial" w:cs="Arial"/>
                <w:color w:val="000000" w:themeColor="text1"/>
                <w:sz w:val="20"/>
                <w:szCs w:val="20"/>
              </w:rPr>
              <w:t>, дом № 30;</w:t>
            </w:r>
          </w:p>
        </w:tc>
        <w:tc>
          <w:tcPr>
            <w:tcW w:w="1666" w:type="pct"/>
            <w:tcBorders>
              <w:bottom w:val="single" w:sz="4" w:space="0" w:color="auto"/>
            </w:tcBorders>
            <w:shd w:val="clear" w:color="auto" w:fill="auto"/>
            <w:vAlign w:val="center"/>
          </w:tcPr>
          <w:p w14:paraId="2BB0C522" w14:textId="77777777" w:rsidR="00F75382" w:rsidRPr="00354E23" w:rsidRDefault="00F75382"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tcBorders>
              <w:bottom w:val="single" w:sz="4" w:space="0" w:color="auto"/>
            </w:tcBorders>
            <w:vAlign w:val="center"/>
          </w:tcPr>
          <w:p w14:paraId="37876E5D" w14:textId="77777777" w:rsidR="00F75382" w:rsidRPr="00354E23" w:rsidRDefault="00F75382"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50%</w:t>
            </w:r>
          </w:p>
        </w:tc>
      </w:tr>
      <w:tr w:rsidR="00F75382" w:rsidRPr="008A560A" w14:paraId="22D4FB31"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12DBDBF" w14:textId="77777777" w:rsidR="00F75382" w:rsidRPr="008A560A" w:rsidRDefault="00F75382"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Старый Оскол</w:t>
            </w:r>
          </w:p>
        </w:tc>
      </w:tr>
      <w:tr w:rsidR="0060191A" w:rsidRPr="008A560A" w14:paraId="280446CE"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5FB5401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"ЛДЦ МИБС - Старый Оскол" ООО</w:t>
            </w:r>
            <w:r w:rsidRPr="008A560A">
              <w:rPr>
                <w:rFonts w:ascii="Arial" w:eastAsia="Times New Roman" w:hAnsi="Arial" w:cs="Arial"/>
                <w:color w:val="auto"/>
                <w:sz w:val="20"/>
                <w:szCs w:val="20"/>
              </w:rPr>
              <w:br/>
              <w:t xml:space="preserve">309514,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Комсомольская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81/14;</w:t>
            </w:r>
          </w:p>
        </w:tc>
        <w:tc>
          <w:tcPr>
            <w:tcW w:w="1666" w:type="pct"/>
            <w:shd w:val="clear" w:color="auto" w:fill="auto"/>
            <w:vAlign w:val="center"/>
          </w:tcPr>
          <w:p w14:paraId="4769BD6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3E92FD18" w14:textId="18746D17" w:rsidR="000931FB" w:rsidRPr="000931FB"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02108E3C" w14:textId="77777777" w:rsidTr="00FE4219">
        <w:tc>
          <w:tcPr>
            <w:tcW w:w="2024" w:type="pct"/>
            <w:tcBorders>
              <w:top w:val="nil"/>
              <w:left w:val="single" w:sz="4" w:space="0" w:color="auto"/>
              <w:bottom w:val="single" w:sz="4" w:space="0" w:color="auto"/>
              <w:right w:val="single" w:sz="4" w:space="0" w:color="auto"/>
            </w:tcBorders>
            <w:shd w:val="clear" w:color="auto" w:fill="auto"/>
          </w:tcPr>
          <w:p w14:paraId="471D127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"Ваш Доктор" ООО</w:t>
            </w:r>
            <w:r w:rsidRPr="008A560A">
              <w:rPr>
                <w:rFonts w:ascii="Arial" w:eastAsia="Times New Roman" w:hAnsi="Arial" w:cs="Arial"/>
                <w:color w:val="auto"/>
                <w:sz w:val="20"/>
                <w:szCs w:val="20"/>
              </w:rPr>
              <w:br/>
              <w:t xml:space="preserve">309509,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Старый Оскол г, Дружбы б-р, дом № 4;</w:t>
            </w:r>
          </w:p>
        </w:tc>
        <w:tc>
          <w:tcPr>
            <w:tcW w:w="1666" w:type="pct"/>
            <w:shd w:val="clear" w:color="auto" w:fill="auto"/>
            <w:vAlign w:val="center"/>
          </w:tcPr>
          <w:p w14:paraId="41596F7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1F14F53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12ADD3CF"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502D574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"Медицинская компания "МЕДИСАНА" ООО</w:t>
            </w:r>
            <w:r w:rsidRPr="008A560A">
              <w:rPr>
                <w:rFonts w:ascii="Arial" w:eastAsia="Times New Roman" w:hAnsi="Arial" w:cs="Arial"/>
                <w:color w:val="auto"/>
                <w:sz w:val="20"/>
                <w:szCs w:val="20"/>
              </w:rPr>
              <w:br/>
              <w:t xml:space="preserve">309503,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Восточный </w:t>
            </w:r>
            <w:proofErr w:type="spellStart"/>
            <w:r w:rsidRPr="008A560A">
              <w:rPr>
                <w:rFonts w:ascii="Arial" w:eastAsia="Times New Roman" w:hAnsi="Arial" w:cs="Arial"/>
                <w:color w:val="auto"/>
                <w:sz w:val="20"/>
                <w:szCs w:val="20"/>
              </w:rPr>
              <w:t>мкр</w:t>
            </w:r>
            <w:proofErr w:type="spellEnd"/>
            <w:r w:rsidRPr="008A560A">
              <w:rPr>
                <w:rFonts w:ascii="Arial" w:eastAsia="Times New Roman" w:hAnsi="Arial" w:cs="Arial"/>
                <w:color w:val="auto"/>
                <w:sz w:val="20"/>
                <w:szCs w:val="20"/>
              </w:rPr>
              <w:t>, дом № 43;</w:t>
            </w:r>
          </w:p>
        </w:tc>
        <w:tc>
          <w:tcPr>
            <w:tcW w:w="1666" w:type="pct"/>
            <w:shd w:val="clear" w:color="auto" w:fill="auto"/>
            <w:vAlign w:val="center"/>
          </w:tcPr>
          <w:p w14:paraId="767B3E6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116CC70"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61F068E9"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31A36E1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 И Я" ООО</w:t>
            </w:r>
            <w:r w:rsidRPr="008A560A">
              <w:rPr>
                <w:rFonts w:ascii="Arial" w:eastAsia="Times New Roman" w:hAnsi="Arial" w:cs="Arial"/>
                <w:color w:val="auto"/>
                <w:sz w:val="20"/>
                <w:szCs w:val="20"/>
              </w:rPr>
              <w:br/>
              <w:t xml:space="preserve">309508,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Старый Оскол г, </w:t>
            </w:r>
            <w:proofErr w:type="spellStart"/>
            <w:r w:rsidRPr="008A560A">
              <w:rPr>
                <w:rFonts w:ascii="Arial" w:eastAsia="Times New Roman" w:hAnsi="Arial" w:cs="Arial"/>
                <w:color w:val="auto"/>
                <w:sz w:val="20"/>
                <w:szCs w:val="20"/>
              </w:rPr>
              <w:t>Прядченко</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137;</w:t>
            </w:r>
          </w:p>
        </w:tc>
        <w:tc>
          <w:tcPr>
            <w:tcW w:w="1666" w:type="pct"/>
            <w:shd w:val="clear" w:color="auto" w:fill="auto"/>
            <w:vAlign w:val="center"/>
          </w:tcPr>
          <w:p w14:paraId="65C228B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49FCFB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D26C234"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5EF58CC8"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Белгород</w:t>
            </w:r>
          </w:p>
        </w:tc>
      </w:tr>
      <w:tr w:rsidR="0060191A" w:rsidRPr="008A560A" w14:paraId="33BB1F6E" w14:textId="77777777" w:rsidTr="000931FB">
        <w:trPr>
          <w:trHeight w:val="732"/>
        </w:trPr>
        <w:tc>
          <w:tcPr>
            <w:tcW w:w="2024" w:type="pct"/>
            <w:tcBorders>
              <w:top w:val="nil"/>
              <w:left w:val="single" w:sz="4" w:space="0" w:color="auto"/>
              <w:bottom w:val="single" w:sz="4" w:space="0" w:color="auto"/>
              <w:right w:val="single" w:sz="4" w:space="0" w:color="auto"/>
            </w:tcBorders>
            <w:shd w:val="clear" w:color="auto" w:fill="auto"/>
          </w:tcPr>
          <w:p w14:paraId="22F50DCC" w14:textId="77777777" w:rsidR="0060191A" w:rsidRPr="008A560A" w:rsidRDefault="0060191A" w:rsidP="00354E23">
            <w:pPr>
              <w:widowControl w:val="0"/>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"Белгородская неотложка" ООО 308036,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Сургутская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80В;</w:t>
            </w:r>
          </w:p>
        </w:tc>
        <w:tc>
          <w:tcPr>
            <w:tcW w:w="1666" w:type="pct"/>
            <w:tcBorders>
              <w:bottom w:val="single" w:sz="4" w:space="0" w:color="auto"/>
            </w:tcBorders>
            <w:shd w:val="clear" w:color="auto" w:fill="auto"/>
          </w:tcPr>
          <w:p w14:paraId="2E1F1AD6" w14:textId="77777777" w:rsidR="0060191A" w:rsidRPr="008A560A" w:rsidRDefault="0060191A" w:rsidP="00354E23">
            <w:pPr>
              <w:widowControl w:val="0"/>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7A554168" w14:textId="77777777" w:rsidR="0060191A" w:rsidRPr="008A560A" w:rsidRDefault="0060191A" w:rsidP="00354E23">
            <w:pPr>
              <w:widowControl w:val="0"/>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FC95F87" w14:textId="77777777" w:rsidTr="000931FB">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tcPr>
          <w:p w14:paraId="2CB18120"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"Газпром газораспределение Белгород" АО 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Белгород г, Заводской 5-й пер, дом № 38;</w:t>
            </w:r>
          </w:p>
        </w:tc>
        <w:tc>
          <w:tcPr>
            <w:tcW w:w="1666" w:type="pct"/>
            <w:tcBorders>
              <w:top w:val="single" w:sz="4" w:space="0" w:color="auto"/>
            </w:tcBorders>
            <w:shd w:val="clear" w:color="auto" w:fill="auto"/>
          </w:tcPr>
          <w:p w14:paraId="30B36B03"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tcPr>
          <w:p w14:paraId="6E1D2961" w14:textId="77777777" w:rsidR="0060191A" w:rsidRPr="008A560A" w:rsidRDefault="0060191A" w:rsidP="000931FB">
            <w:pPr>
              <w:widowControl w:val="0"/>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5515EF69"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tcPr>
          <w:p w14:paraId="1B62B076"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"Городская больница №2 " </w:t>
            </w:r>
            <w:proofErr w:type="spellStart"/>
            <w:r w:rsidRPr="008A560A">
              <w:rPr>
                <w:rFonts w:ascii="Arial" w:eastAsia="Times New Roman" w:hAnsi="Arial" w:cs="Arial"/>
                <w:color w:val="auto"/>
                <w:sz w:val="20"/>
                <w:szCs w:val="20"/>
              </w:rPr>
              <w:t>г.Белгород</w:t>
            </w:r>
            <w:proofErr w:type="spellEnd"/>
            <w:r w:rsidRPr="008A560A">
              <w:rPr>
                <w:rFonts w:ascii="Arial" w:eastAsia="Times New Roman" w:hAnsi="Arial" w:cs="Arial"/>
                <w:color w:val="auto"/>
                <w:sz w:val="20"/>
                <w:szCs w:val="20"/>
              </w:rPr>
              <w:t xml:space="preserve"> ОГБУЗ 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Губкина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1666" w:type="pct"/>
            <w:shd w:val="clear" w:color="auto" w:fill="auto"/>
          </w:tcPr>
          <w:p w14:paraId="3418606E" w14:textId="77777777" w:rsidR="0060191A" w:rsidRPr="008A560A" w:rsidRDefault="0060191A" w:rsidP="000931FB">
            <w:pPr>
              <w:widowControl w:val="0"/>
              <w:spacing w:after="0" w:line="240" w:lineRule="auto"/>
              <w:ind w:left="0" w:firstLine="22"/>
              <w:jc w:val="left"/>
              <w:rPr>
                <w:rFonts w:ascii="Arial" w:eastAsia="Times New Roman" w:hAnsi="Arial" w:cs="Arial"/>
                <w:b/>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6383354" w14:textId="77777777" w:rsidR="0060191A" w:rsidRPr="008A560A" w:rsidRDefault="0060191A" w:rsidP="000931FB">
            <w:pPr>
              <w:widowControl w:val="0"/>
              <w:spacing w:after="0" w:line="240" w:lineRule="auto"/>
              <w:ind w:left="0" w:firstLine="22"/>
              <w:jc w:val="left"/>
              <w:rPr>
                <w:rFonts w:ascii="Arial" w:eastAsia="Times New Roman" w:hAnsi="Arial" w:cs="Arial"/>
                <w:b/>
                <w:i/>
                <w:color w:val="auto"/>
                <w:sz w:val="20"/>
                <w:szCs w:val="20"/>
              </w:rPr>
            </w:pPr>
            <w:r w:rsidRPr="008A560A">
              <w:rPr>
                <w:rFonts w:ascii="Arial" w:eastAsia="Times New Roman" w:hAnsi="Arial" w:cs="Arial"/>
                <w:i/>
                <w:color w:val="auto"/>
                <w:sz w:val="20"/>
                <w:szCs w:val="20"/>
              </w:rPr>
              <w:t>30%</w:t>
            </w:r>
          </w:p>
        </w:tc>
      </w:tr>
      <w:tr w:rsidR="0060191A" w:rsidRPr="008A560A" w14:paraId="500FAFE0" w14:textId="77777777" w:rsidTr="00AC7B83">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458E7D70"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"Фирма "Медицинские Диагностические Технологии" ООО</w:t>
            </w:r>
            <w:r w:rsidRPr="008A560A">
              <w:rPr>
                <w:rFonts w:ascii="Arial" w:eastAsia="Times New Roman" w:hAnsi="Arial" w:cs="Arial"/>
                <w:color w:val="auto"/>
                <w:sz w:val="20"/>
                <w:szCs w:val="20"/>
              </w:rPr>
              <w:br/>
              <w:t xml:space="preserve">308024,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Архиерейская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w:t>
            </w:r>
          </w:p>
        </w:tc>
        <w:tc>
          <w:tcPr>
            <w:tcW w:w="1666" w:type="pct"/>
            <w:shd w:val="clear" w:color="auto" w:fill="auto"/>
          </w:tcPr>
          <w:p w14:paraId="066F19E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6F41F2E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6A084649" w14:textId="77777777" w:rsidTr="00F75382">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4DB143F"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"НИУ "</w:t>
            </w:r>
            <w:proofErr w:type="spellStart"/>
            <w:r w:rsidRPr="008A560A">
              <w:rPr>
                <w:rFonts w:ascii="Arial" w:eastAsia="Times New Roman" w:hAnsi="Arial" w:cs="Arial"/>
                <w:color w:val="auto"/>
                <w:sz w:val="20"/>
                <w:szCs w:val="20"/>
              </w:rPr>
              <w:t>БелГУ</w:t>
            </w:r>
            <w:proofErr w:type="spellEnd"/>
            <w:r w:rsidRPr="008A560A">
              <w:rPr>
                <w:rFonts w:ascii="Arial" w:eastAsia="Times New Roman" w:hAnsi="Arial" w:cs="Arial"/>
                <w:color w:val="auto"/>
                <w:sz w:val="20"/>
                <w:szCs w:val="20"/>
              </w:rPr>
              <w:t>" ФГАОУ ВПО</w:t>
            </w:r>
            <w:r w:rsidRPr="008A560A">
              <w:rPr>
                <w:rFonts w:ascii="Arial" w:eastAsia="Times New Roman" w:hAnsi="Arial" w:cs="Arial"/>
                <w:color w:val="auto"/>
                <w:sz w:val="20"/>
                <w:szCs w:val="20"/>
              </w:rPr>
              <w:br/>
              <w:t xml:space="preserve">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Победы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85;</w:t>
            </w:r>
          </w:p>
        </w:tc>
        <w:tc>
          <w:tcPr>
            <w:tcW w:w="1666" w:type="pct"/>
            <w:tcBorders>
              <w:bottom w:val="single" w:sz="4" w:space="0" w:color="auto"/>
            </w:tcBorders>
            <w:shd w:val="clear" w:color="auto" w:fill="auto"/>
          </w:tcPr>
          <w:p w14:paraId="63A46FA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shd w:val="clear" w:color="auto" w:fill="auto"/>
          </w:tcPr>
          <w:p w14:paraId="365B5CE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72DA984F" w14:textId="77777777" w:rsidTr="00F75382">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A7D5115"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"Диагностические медицинские комплексы" ООО</w:t>
            </w:r>
            <w:r w:rsidRPr="008A560A">
              <w:rPr>
                <w:rFonts w:ascii="Arial" w:eastAsia="Times New Roman" w:hAnsi="Arial" w:cs="Arial"/>
                <w:color w:val="auto"/>
                <w:sz w:val="20"/>
                <w:szCs w:val="20"/>
              </w:rPr>
              <w:br/>
              <w:t xml:space="preserve">308024,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Архиерейская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49C886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542A390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05158379" w14:textId="77777777" w:rsidTr="00F75382">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4711F593"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"ЛДЦ МИБС - Белгород" ООО</w:t>
            </w:r>
            <w:r w:rsidRPr="008A560A">
              <w:rPr>
                <w:rFonts w:ascii="Arial" w:eastAsia="Times New Roman" w:hAnsi="Arial" w:cs="Arial"/>
                <w:color w:val="auto"/>
                <w:sz w:val="20"/>
                <w:szCs w:val="20"/>
              </w:rPr>
              <w:br/>
              <w:t xml:space="preserve">308036,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Губкина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1666" w:type="pct"/>
            <w:tcBorders>
              <w:top w:val="single" w:sz="4" w:space="0" w:color="auto"/>
            </w:tcBorders>
            <w:shd w:val="clear" w:color="auto" w:fill="auto"/>
          </w:tcPr>
          <w:p w14:paraId="1706F16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shd w:val="clear" w:color="auto" w:fill="auto"/>
          </w:tcPr>
          <w:p w14:paraId="0066DC1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340928AA"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5615FC6"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МАКСБелмед</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308015,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Пушкина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34;</w:t>
            </w:r>
          </w:p>
        </w:tc>
        <w:tc>
          <w:tcPr>
            <w:tcW w:w="1666" w:type="pct"/>
            <w:shd w:val="clear" w:color="auto" w:fill="auto"/>
          </w:tcPr>
          <w:p w14:paraId="23A3F43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63DD18B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2EDAD8DA"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E69C232"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"Клиника </w:t>
            </w:r>
            <w:proofErr w:type="spellStart"/>
            <w:r w:rsidRPr="008A560A">
              <w:rPr>
                <w:rFonts w:ascii="Arial" w:eastAsia="Times New Roman" w:hAnsi="Arial" w:cs="Arial"/>
                <w:color w:val="auto"/>
                <w:sz w:val="20"/>
                <w:szCs w:val="20"/>
              </w:rPr>
              <w:t>Евромед</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308024,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Мокроусова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w:t>
            </w:r>
          </w:p>
        </w:tc>
        <w:tc>
          <w:tcPr>
            <w:tcW w:w="1666" w:type="pct"/>
            <w:shd w:val="clear" w:color="auto" w:fill="auto"/>
          </w:tcPr>
          <w:p w14:paraId="1A4BDA1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6AFAB41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42B4818D"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1CBDF399"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"ДИАГНОСТИЧЕСКИЙ ЦЕНТР" ООО</w:t>
            </w:r>
            <w:r w:rsidRPr="008A560A">
              <w:rPr>
                <w:rFonts w:ascii="Arial" w:eastAsia="Times New Roman" w:hAnsi="Arial" w:cs="Arial"/>
                <w:color w:val="auto"/>
                <w:sz w:val="20"/>
                <w:szCs w:val="20"/>
              </w:rPr>
              <w:br/>
              <w:t xml:space="preserve">308024,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Костюкова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 корпус Г;</w:t>
            </w:r>
          </w:p>
        </w:tc>
        <w:tc>
          <w:tcPr>
            <w:tcW w:w="1666" w:type="pct"/>
            <w:shd w:val="clear" w:color="auto" w:fill="auto"/>
          </w:tcPr>
          <w:p w14:paraId="3E36E43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5ADEBFB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shd w:val="clear" w:color="auto" w:fill="auto"/>
          </w:tcPr>
          <w:p w14:paraId="2E6DBB3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606E648E"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1DAE421"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"РЖД-Медицина" г. Белгород" ЧУЗ</w:t>
            </w:r>
            <w:r w:rsidRPr="008A560A">
              <w:rPr>
                <w:rFonts w:ascii="Arial" w:eastAsia="Times New Roman" w:hAnsi="Arial" w:cs="Arial"/>
                <w:color w:val="auto"/>
                <w:sz w:val="20"/>
                <w:szCs w:val="20"/>
              </w:rPr>
              <w:br/>
              <w:t xml:space="preserve">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Славы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9;</w:t>
            </w:r>
          </w:p>
        </w:tc>
        <w:tc>
          <w:tcPr>
            <w:tcW w:w="1666" w:type="pct"/>
            <w:shd w:val="clear" w:color="auto" w:fill="auto"/>
          </w:tcPr>
          <w:p w14:paraId="656E7AA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5A6499D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i/>
                <w:color w:val="auto"/>
                <w:sz w:val="20"/>
                <w:szCs w:val="20"/>
              </w:rPr>
              <w:t>30%</w:t>
            </w:r>
          </w:p>
        </w:tc>
      </w:tr>
      <w:tr w:rsidR="0060191A" w:rsidRPr="008A560A" w14:paraId="766C9756" w14:textId="77777777" w:rsidTr="00AC7B83">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614962C"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"АЛЬ" - Стоматологическая поликлиника "</w:t>
            </w:r>
            <w:proofErr w:type="spellStart"/>
            <w:r w:rsidRPr="008A560A">
              <w:rPr>
                <w:rFonts w:ascii="Arial" w:eastAsia="Times New Roman" w:hAnsi="Arial" w:cs="Arial"/>
                <w:color w:val="auto"/>
                <w:sz w:val="20"/>
                <w:szCs w:val="20"/>
              </w:rPr>
              <w:t>Дента</w:t>
            </w:r>
            <w:proofErr w:type="spellEnd"/>
            <w:r w:rsidRPr="008A560A">
              <w:rPr>
                <w:rFonts w:ascii="Arial" w:eastAsia="Times New Roman" w:hAnsi="Arial" w:cs="Arial"/>
                <w:color w:val="auto"/>
                <w:sz w:val="20"/>
                <w:szCs w:val="20"/>
              </w:rPr>
              <w:t>-Л" ООО</w:t>
            </w:r>
            <w:r w:rsidRPr="008A560A">
              <w:rPr>
                <w:rFonts w:ascii="Arial" w:eastAsia="Times New Roman" w:hAnsi="Arial" w:cs="Arial"/>
                <w:color w:val="auto"/>
                <w:sz w:val="20"/>
                <w:szCs w:val="20"/>
              </w:rPr>
              <w:br/>
              <w:t xml:space="preserve">308015,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Белгород г, Народный б-р, дом № 105;</w:t>
            </w:r>
          </w:p>
        </w:tc>
        <w:tc>
          <w:tcPr>
            <w:tcW w:w="1666" w:type="pct"/>
            <w:shd w:val="clear" w:color="auto" w:fill="auto"/>
            <w:vAlign w:val="center"/>
          </w:tcPr>
          <w:p w14:paraId="5ED1CFC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321BFAA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71CA1BE"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EF6ABF0"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"НИУ "</w:t>
            </w:r>
            <w:proofErr w:type="spellStart"/>
            <w:r w:rsidRPr="008A560A">
              <w:rPr>
                <w:rFonts w:ascii="Arial" w:eastAsia="Times New Roman" w:hAnsi="Arial" w:cs="Arial"/>
                <w:color w:val="auto"/>
                <w:sz w:val="20"/>
                <w:szCs w:val="20"/>
              </w:rPr>
              <w:t>БелГУ</w:t>
            </w:r>
            <w:proofErr w:type="spellEnd"/>
            <w:r w:rsidRPr="008A560A">
              <w:rPr>
                <w:rFonts w:ascii="Arial" w:eastAsia="Times New Roman" w:hAnsi="Arial" w:cs="Arial"/>
                <w:color w:val="auto"/>
                <w:sz w:val="20"/>
                <w:szCs w:val="20"/>
              </w:rPr>
              <w:t>" ФГАОУ ВПО</w:t>
            </w:r>
            <w:r w:rsidRPr="008A560A">
              <w:rPr>
                <w:rFonts w:ascii="Arial" w:eastAsia="Times New Roman" w:hAnsi="Arial" w:cs="Arial"/>
                <w:color w:val="auto"/>
                <w:sz w:val="20"/>
                <w:szCs w:val="20"/>
              </w:rPr>
              <w:br/>
              <w:t xml:space="preserve">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Победы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85;</w:t>
            </w:r>
          </w:p>
        </w:tc>
        <w:tc>
          <w:tcPr>
            <w:tcW w:w="1666" w:type="pct"/>
            <w:shd w:val="clear" w:color="auto" w:fill="auto"/>
            <w:vAlign w:val="center"/>
          </w:tcPr>
          <w:p w14:paraId="182EED0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5B481363"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7D322C0"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075DBA1"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МАКСБелмед</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308015,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Пушкина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34;</w:t>
            </w:r>
          </w:p>
        </w:tc>
        <w:tc>
          <w:tcPr>
            <w:tcW w:w="1666" w:type="pct"/>
            <w:shd w:val="clear" w:color="auto" w:fill="auto"/>
            <w:vAlign w:val="center"/>
          </w:tcPr>
          <w:p w14:paraId="64776EA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54DCDB3A"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ADC7A76" w14:textId="77777777" w:rsidTr="00AC7B83">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9E9020E"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"РЖД-Медицина" г. Белгород" ЧУЗ</w:t>
            </w:r>
            <w:r w:rsidRPr="008A560A">
              <w:rPr>
                <w:rFonts w:ascii="Arial" w:eastAsia="Times New Roman" w:hAnsi="Arial" w:cs="Arial"/>
                <w:color w:val="auto"/>
                <w:sz w:val="20"/>
                <w:szCs w:val="20"/>
              </w:rPr>
              <w:br/>
              <w:t xml:space="preserve">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Славы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9;</w:t>
            </w:r>
          </w:p>
        </w:tc>
        <w:tc>
          <w:tcPr>
            <w:tcW w:w="1666" w:type="pct"/>
            <w:shd w:val="clear" w:color="auto" w:fill="auto"/>
            <w:vAlign w:val="center"/>
          </w:tcPr>
          <w:p w14:paraId="3B00B8E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25C2BD14"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B7D941C" w14:textId="77777777" w:rsidTr="00AC7B83">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752E4AC"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"ЦЕНТР СОВРЕМЕННОЙ СТОМАТОЛОГИИ" ООО</w:t>
            </w:r>
            <w:r w:rsidRPr="008A560A">
              <w:rPr>
                <w:rFonts w:ascii="Arial" w:eastAsia="Times New Roman" w:hAnsi="Arial" w:cs="Arial"/>
                <w:color w:val="auto"/>
                <w:sz w:val="20"/>
                <w:szCs w:val="20"/>
              </w:rPr>
              <w:br/>
              <w:t xml:space="preserve">308000,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w:t>
            </w:r>
            <w:proofErr w:type="spellStart"/>
            <w:r w:rsidRPr="008A560A">
              <w:rPr>
                <w:rFonts w:ascii="Arial" w:eastAsia="Times New Roman" w:hAnsi="Arial" w:cs="Arial"/>
                <w:color w:val="auto"/>
                <w:sz w:val="20"/>
                <w:szCs w:val="20"/>
              </w:rPr>
              <w:t>Б.Хмельницкого</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50а;</w:t>
            </w:r>
          </w:p>
        </w:tc>
        <w:tc>
          <w:tcPr>
            <w:tcW w:w="1666" w:type="pct"/>
            <w:shd w:val="clear" w:color="auto" w:fill="auto"/>
            <w:vAlign w:val="center"/>
          </w:tcPr>
          <w:p w14:paraId="021B723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71F9E971"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062FE47" w14:textId="77777777" w:rsidTr="00AC7B83">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BA7AA8C"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 и Я" ООО 308001, Белгородская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Белгород г, Белгородский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54</w:t>
            </w:r>
          </w:p>
        </w:tc>
        <w:tc>
          <w:tcPr>
            <w:tcW w:w="1666" w:type="pct"/>
            <w:shd w:val="clear" w:color="auto" w:fill="auto"/>
            <w:vAlign w:val="center"/>
          </w:tcPr>
          <w:p w14:paraId="2A46956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70DF44E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1C90E91" w14:textId="77777777" w:rsidTr="00B21AAD">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30C1B1A7"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b/>
                <w:color w:val="auto"/>
                <w:sz w:val="20"/>
                <w:szCs w:val="20"/>
              </w:rPr>
              <w:t>г. Заринск</w:t>
            </w:r>
          </w:p>
        </w:tc>
      </w:tr>
      <w:tr w:rsidR="0060191A" w:rsidRPr="008A560A" w14:paraId="06A65070"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69407B4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поликлиника доктора Лоншакова" ООО</w:t>
            </w:r>
            <w:r w:rsidRPr="008A560A">
              <w:rPr>
                <w:rFonts w:ascii="Arial" w:eastAsia="Times New Roman" w:hAnsi="Arial" w:cs="Arial"/>
                <w:color w:val="auto"/>
                <w:sz w:val="20"/>
                <w:szCs w:val="20"/>
              </w:rPr>
              <w:br/>
              <w:t xml:space="preserve">659100, Алтайский край, Заринск г, 25 Партсъезда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1666" w:type="pct"/>
            <w:shd w:val="clear" w:color="auto" w:fill="auto"/>
            <w:vAlign w:val="center"/>
          </w:tcPr>
          <w:p w14:paraId="69C76D1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22B14B6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EDBDCCE" w14:textId="77777777" w:rsidTr="00C5132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5689DFF"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«МСЧ ОАО «Алтай-Кокс» ЧУЗ</w:t>
            </w:r>
          </w:p>
          <w:p w14:paraId="09821A27"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659100, Алтайский край, Заринск г., 25 Партсъезда ул., дом № 10/1</w:t>
            </w:r>
          </w:p>
        </w:tc>
        <w:tc>
          <w:tcPr>
            <w:tcW w:w="1666" w:type="pct"/>
            <w:tcBorders>
              <w:top w:val="single" w:sz="4" w:space="0" w:color="auto"/>
              <w:left w:val="nil"/>
              <w:bottom w:val="single" w:sz="4" w:space="0" w:color="auto"/>
              <w:right w:val="single" w:sz="4" w:space="0" w:color="auto"/>
            </w:tcBorders>
            <w:shd w:val="clear" w:color="auto" w:fill="auto"/>
            <w:vAlign w:val="center"/>
          </w:tcPr>
          <w:p w14:paraId="5F320DD4"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E4958AE" w14:textId="77777777" w:rsidR="0060191A" w:rsidRPr="00354E23" w:rsidRDefault="0060191A" w:rsidP="000931FB">
            <w:pPr>
              <w:spacing w:after="0" w:line="240" w:lineRule="auto"/>
              <w:ind w:left="0" w:firstLine="22"/>
              <w:jc w:val="left"/>
              <w:rPr>
                <w:rFonts w:ascii="Arial" w:eastAsia="Times New Roman" w:hAnsi="Arial" w:cs="Arial"/>
                <w:i/>
                <w:color w:val="000000" w:themeColor="text1"/>
                <w:sz w:val="20"/>
                <w:szCs w:val="20"/>
              </w:rPr>
            </w:pPr>
            <w:r w:rsidRPr="00354E23">
              <w:rPr>
                <w:rFonts w:ascii="Arial" w:eastAsia="Times New Roman" w:hAnsi="Arial" w:cs="Arial"/>
                <w:color w:val="000000" w:themeColor="text1"/>
                <w:sz w:val="20"/>
                <w:szCs w:val="20"/>
              </w:rPr>
              <w:t>50%</w:t>
            </w:r>
          </w:p>
        </w:tc>
      </w:tr>
      <w:tr w:rsidR="0060191A" w:rsidRPr="008A560A" w14:paraId="0C077D1D" w14:textId="77777777" w:rsidTr="00AC7B83">
        <w:trPr>
          <w:trHeight w:val="29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53B2C39F"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Барнаул</w:t>
            </w:r>
          </w:p>
        </w:tc>
      </w:tr>
      <w:tr w:rsidR="0060191A" w:rsidRPr="008A560A" w14:paraId="323D6587"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1657668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"АСКО-МЕД-ПЛЮС" ООО</w:t>
            </w:r>
            <w:r w:rsidRPr="008A560A">
              <w:rPr>
                <w:rFonts w:ascii="Arial" w:eastAsia="Times New Roman" w:hAnsi="Arial" w:cs="Arial"/>
                <w:color w:val="auto"/>
                <w:sz w:val="20"/>
                <w:szCs w:val="20"/>
              </w:rPr>
              <w:br/>
              <w:t>656049, Алтайский край, Барнаул г, Мало-</w:t>
            </w:r>
            <w:proofErr w:type="spellStart"/>
            <w:r w:rsidRPr="008A560A">
              <w:rPr>
                <w:rFonts w:ascii="Arial" w:eastAsia="Times New Roman" w:hAnsi="Arial" w:cs="Arial"/>
                <w:color w:val="auto"/>
                <w:sz w:val="20"/>
                <w:szCs w:val="20"/>
              </w:rPr>
              <w:t>Олонская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17;</w:t>
            </w:r>
          </w:p>
        </w:tc>
        <w:tc>
          <w:tcPr>
            <w:tcW w:w="1666" w:type="pct"/>
            <w:shd w:val="clear" w:color="auto" w:fill="auto"/>
            <w:vAlign w:val="center"/>
          </w:tcPr>
          <w:p w14:paraId="3205FEB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B09CE5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11EA3571"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786CACE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"Здоровье" ПКД" ООО</w:t>
            </w:r>
            <w:r w:rsidRPr="008A560A">
              <w:rPr>
                <w:rFonts w:ascii="Arial" w:eastAsia="Times New Roman" w:hAnsi="Arial" w:cs="Arial"/>
                <w:color w:val="auto"/>
                <w:sz w:val="20"/>
                <w:szCs w:val="20"/>
              </w:rPr>
              <w:br/>
              <w:t xml:space="preserve">656060, Алтайский край, Барнаул г, Антона Петрова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264;</w:t>
            </w:r>
          </w:p>
        </w:tc>
        <w:tc>
          <w:tcPr>
            <w:tcW w:w="1666" w:type="pct"/>
            <w:shd w:val="clear" w:color="auto" w:fill="auto"/>
            <w:vAlign w:val="center"/>
          </w:tcPr>
          <w:p w14:paraId="7C330BD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4D5A07C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1A9051D4"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6110EE1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"ЛДЦ МИБС-Барнаул" ООО</w:t>
            </w:r>
            <w:r w:rsidRPr="008A560A">
              <w:rPr>
                <w:rFonts w:ascii="Arial" w:eastAsia="Times New Roman" w:hAnsi="Arial" w:cs="Arial"/>
                <w:color w:val="auto"/>
                <w:sz w:val="20"/>
                <w:szCs w:val="20"/>
              </w:rPr>
              <w:br/>
              <w:t>656004, Алтайский край, Барнаул г, 9 Января б-р, дом № 101;</w:t>
            </w:r>
          </w:p>
        </w:tc>
        <w:tc>
          <w:tcPr>
            <w:tcW w:w="1666" w:type="pct"/>
            <w:shd w:val="clear" w:color="auto" w:fill="auto"/>
            <w:vAlign w:val="center"/>
          </w:tcPr>
          <w:p w14:paraId="618AD17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25932F7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0ABBECA"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2D9FFFF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"ПОЛИКЛИНИКА" ООО</w:t>
            </w:r>
            <w:r w:rsidRPr="008A560A">
              <w:rPr>
                <w:rFonts w:ascii="Arial" w:eastAsia="Times New Roman" w:hAnsi="Arial" w:cs="Arial"/>
                <w:color w:val="auto"/>
                <w:sz w:val="20"/>
                <w:szCs w:val="20"/>
              </w:rPr>
              <w:br/>
              <w:t xml:space="preserve">656056, Алтайский край, Барнаул г, Льва Толстого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15;</w:t>
            </w:r>
          </w:p>
        </w:tc>
        <w:tc>
          <w:tcPr>
            <w:tcW w:w="1666" w:type="pct"/>
            <w:tcBorders>
              <w:bottom w:val="single" w:sz="4" w:space="0" w:color="auto"/>
            </w:tcBorders>
            <w:shd w:val="clear" w:color="auto" w:fill="auto"/>
            <w:vAlign w:val="center"/>
          </w:tcPr>
          <w:p w14:paraId="6E2A96C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bottom w:val="single" w:sz="4" w:space="0" w:color="auto"/>
            </w:tcBorders>
          </w:tcPr>
          <w:p w14:paraId="72E7C634"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E0B5389"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17C315A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"ЛДЦ "НА СОВЕТСКОЙ" ООО</w:t>
            </w:r>
            <w:r w:rsidRPr="008A560A">
              <w:rPr>
                <w:rFonts w:ascii="Arial" w:eastAsia="Times New Roman" w:hAnsi="Arial" w:cs="Arial"/>
                <w:color w:val="auto"/>
                <w:sz w:val="20"/>
                <w:szCs w:val="20"/>
              </w:rPr>
              <w:br/>
              <w:t xml:space="preserve">656015, Алтайский край, Барнаул г, Советская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9В;</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221E84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59D8D25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3478BBF8"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4390A47B"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Евростиль</w:t>
            </w:r>
            <w:proofErr w:type="spellEnd"/>
            <w:r w:rsidRPr="008A560A">
              <w:rPr>
                <w:rFonts w:ascii="Arial" w:eastAsia="Times New Roman" w:hAnsi="Arial" w:cs="Arial"/>
                <w:color w:val="auto"/>
                <w:sz w:val="20"/>
                <w:szCs w:val="20"/>
              </w:rPr>
              <w:t xml:space="preserve">" КМГ ООО 656031, Алтайский край, Барнаул г, Молодежная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3Б</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F02EA50"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4DE3BA8E" w14:textId="77777777" w:rsidR="0060191A" w:rsidRPr="008A560A" w:rsidRDefault="0060191A" w:rsidP="000931FB">
            <w:pPr>
              <w:widowControl w:val="0"/>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FBF0DFE"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6CFDF87"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Ярославль</w:t>
            </w:r>
          </w:p>
        </w:tc>
      </w:tr>
      <w:tr w:rsidR="0060191A" w:rsidRPr="008A560A" w14:paraId="4043AF80"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1F889BD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"Медицинский центр "Подмосковье" ООО</w:t>
            </w:r>
            <w:r w:rsidRPr="008A560A">
              <w:rPr>
                <w:rFonts w:ascii="Arial" w:eastAsia="Times New Roman" w:hAnsi="Arial" w:cs="Arial"/>
                <w:color w:val="auto"/>
                <w:sz w:val="20"/>
                <w:szCs w:val="20"/>
              </w:rPr>
              <w:br/>
              <w:t xml:space="preserve">150000, Ярославская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Ярославль г, Некрасова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41;</w:t>
            </w:r>
          </w:p>
        </w:tc>
        <w:tc>
          <w:tcPr>
            <w:tcW w:w="1666" w:type="pct"/>
            <w:shd w:val="clear" w:color="auto" w:fill="auto"/>
            <w:vAlign w:val="center"/>
          </w:tcPr>
          <w:p w14:paraId="56CF8DC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737DE83F"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05D0C30"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7FB089A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"Медицинский центр диагностики и профилактики плюс" ООО  г. Ярославль, пр-т Ленина, д. 33</w:t>
            </w:r>
          </w:p>
        </w:tc>
        <w:tc>
          <w:tcPr>
            <w:tcW w:w="1666" w:type="pct"/>
            <w:shd w:val="clear" w:color="auto" w:fill="auto"/>
            <w:vAlign w:val="center"/>
          </w:tcPr>
          <w:p w14:paraId="329DC8C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Pr>
          <w:p w14:paraId="6A2D212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C35E081"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6CA96A6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"АМЕТИСТ" ООО</w:t>
            </w:r>
            <w:r w:rsidRPr="008A560A">
              <w:rPr>
                <w:rFonts w:ascii="Arial" w:eastAsia="Times New Roman" w:hAnsi="Arial" w:cs="Arial"/>
                <w:color w:val="auto"/>
                <w:sz w:val="20"/>
                <w:szCs w:val="20"/>
              </w:rPr>
              <w:br/>
              <w:t xml:space="preserve">150000, Ярославская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Ярославль г, Большая Октябрьская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37, корпус 1;</w:t>
            </w:r>
          </w:p>
        </w:tc>
        <w:tc>
          <w:tcPr>
            <w:tcW w:w="1666" w:type="pct"/>
            <w:shd w:val="clear" w:color="auto" w:fill="auto"/>
            <w:vAlign w:val="center"/>
          </w:tcPr>
          <w:p w14:paraId="3A649B0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409C6E07"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5DC6EE13" w14:textId="77777777" w:rsidTr="00AC7B83">
        <w:tc>
          <w:tcPr>
            <w:tcW w:w="2024" w:type="pct"/>
            <w:tcBorders>
              <w:top w:val="nil"/>
              <w:left w:val="single" w:sz="4" w:space="0" w:color="auto"/>
              <w:bottom w:val="single" w:sz="4" w:space="0" w:color="auto"/>
              <w:right w:val="single" w:sz="4" w:space="0" w:color="auto"/>
            </w:tcBorders>
            <w:shd w:val="clear" w:color="auto" w:fill="auto"/>
          </w:tcPr>
          <w:p w14:paraId="49F2862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"ПРАЙМДЕНТ" ООО</w:t>
            </w:r>
            <w:r w:rsidRPr="008A560A">
              <w:rPr>
                <w:rFonts w:ascii="Arial" w:eastAsia="Times New Roman" w:hAnsi="Arial" w:cs="Arial"/>
                <w:color w:val="auto"/>
                <w:sz w:val="20"/>
                <w:szCs w:val="20"/>
              </w:rPr>
              <w:br/>
              <w:t xml:space="preserve">150043, Ярославская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Ярославль г, Радищева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18, корпус 2;</w:t>
            </w:r>
          </w:p>
        </w:tc>
        <w:tc>
          <w:tcPr>
            <w:tcW w:w="1666" w:type="pct"/>
            <w:tcBorders>
              <w:bottom w:val="single" w:sz="4" w:space="0" w:color="auto"/>
            </w:tcBorders>
            <w:shd w:val="clear" w:color="auto" w:fill="auto"/>
            <w:vAlign w:val="center"/>
          </w:tcPr>
          <w:p w14:paraId="7811AFC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599254AA"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C85444F"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tcPr>
          <w:p w14:paraId="33A8337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Ультродент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150060, Ярославская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Ярославль г, Панина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40, корпус 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6CAE03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4007F66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E389487"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6F9A5194"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Ижевск</w:t>
            </w:r>
          </w:p>
        </w:tc>
      </w:tr>
      <w:tr w:rsidR="0060191A" w:rsidRPr="008A560A" w14:paraId="672891A2"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2BA6B8F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"Белый клык" стоматологическая клиника" ООО</w:t>
            </w:r>
            <w:r w:rsidRPr="008A560A">
              <w:rPr>
                <w:rFonts w:ascii="Arial" w:eastAsia="Times New Roman" w:hAnsi="Arial" w:cs="Arial"/>
                <w:color w:val="auto"/>
                <w:sz w:val="20"/>
                <w:szCs w:val="20"/>
              </w:rPr>
              <w:br/>
              <w:t xml:space="preserve">426004,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Советская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24, корпус А;</w:t>
            </w:r>
          </w:p>
        </w:tc>
        <w:tc>
          <w:tcPr>
            <w:tcW w:w="1666" w:type="pct"/>
            <w:shd w:val="clear" w:color="auto" w:fill="auto"/>
            <w:vAlign w:val="center"/>
          </w:tcPr>
          <w:p w14:paraId="36129ED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03657AE7"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677F4B4"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1A67EA0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"ЭСТЕТ-СЕРВИС" ООО</w:t>
            </w:r>
            <w:r w:rsidRPr="008A560A">
              <w:rPr>
                <w:rFonts w:ascii="Arial" w:eastAsia="Times New Roman" w:hAnsi="Arial" w:cs="Arial"/>
                <w:color w:val="auto"/>
                <w:sz w:val="20"/>
                <w:szCs w:val="20"/>
              </w:rPr>
              <w:br/>
              <w:t xml:space="preserve">426072,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40 лет Победы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110;</w:t>
            </w:r>
          </w:p>
        </w:tc>
        <w:tc>
          <w:tcPr>
            <w:tcW w:w="1666" w:type="pct"/>
            <w:shd w:val="clear" w:color="auto" w:fill="auto"/>
            <w:vAlign w:val="center"/>
          </w:tcPr>
          <w:p w14:paraId="1F89601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4381484"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A2BA144"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62F374D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Казмаска</w:t>
            </w:r>
            <w:proofErr w:type="spellEnd"/>
            <w:r w:rsidRPr="008A560A">
              <w:rPr>
                <w:rFonts w:ascii="Arial" w:eastAsia="Times New Roman" w:hAnsi="Arial" w:cs="Arial"/>
                <w:color w:val="auto"/>
                <w:sz w:val="20"/>
                <w:szCs w:val="20"/>
              </w:rPr>
              <w:t>" Поликлиника" ООО</w:t>
            </w:r>
            <w:r w:rsidRPr="008A560A">
              <w:rPr>
                <w:rFonts w:ascii="Arial" w:eastAsia="Times New Roman" w:hAnsi="Arial" w:cs="Arial"/>
                <w:color w:val="auto"/>
                <w:sz w:val="20"/>
                <w:szCs w:val="20"/>
              </w:rPr>
              <w:br/>
              <w:t xml:space="preserve">426063,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Карла Либкнехта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65;</w:t>
            </w:r>
          </w:p>
        </w:tc>
        <w:tc>
          <w:tcPr>
            <w:tcW w:w="1666" w:type="pct"/>
            <w:shd w:val="clear" w:color="auto" w:fill="auto"/>
            <w:vAlign w:val="center"/>
          </w:tcPr>
          <w:p w14:paraId="30D5E83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93B7CB3"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83E8CB5"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16D6771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"РДКБ МЗ УР" БУЗ УР"</w:t>
            </w:r>
            <w:r w:rsidRPr="008A560A">
              <w:rPr>
                <w:rFonts w:ascii="Arial" w:eastAsia="Times New Roman" w:hAnsi="Arial" w:cs="Arial"/>
                <w:color w:val="auto"/>
                <w:sz w:val="20"/>
                <w:szCs w:val="20"/>
              </w:rPr>
              <w:br/>
              <w:t xml:space="preserve">426009,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79;</w:t>
            </w:r>
          </w:p>
        </w:tc>
        <w:tc>
          <w:tcPr>
            <w:tcW w:w="1666" w:type="pct"/>
            <w:shd w:val="clear" w:color="auto" w:fill="auto"/>
            <w:vAlign w:val="center"/>
          </w:tcPr>
          <w:p w14:paraId="3CA24D9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39889811"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52AE5308"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22A8CF0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"РЖД-Медицина" г. Ижевск" ЧУЗ</w:t>
            </w:r>
            <w:r w:rsidRPr="008A560A">
              <w:rPr>
                <w:rFonts w:ascii="Arial" w:eastAsia="Times New Roman" w:hAnsi="Arial" w:cs="Arial"/>
                <w:color w:val="auto"/>
                <w:sz w:val="20"/>
                <w:szCs w:val="20"/>
              </w:rPr>
              <w:br/>
              <w:t xml:space="preserve">426028,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Механизаторская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w:t>
            </w:r>
          </w:p>
        </w:tc>
        <w:tc>
          <w:tcPr>
            <w:tcW w:w="1666" w:type="pct"/>
            <w:tcBorders>
              <w:top w:val="nil"/>
              <w:left w:val="single" w:sz="4" w:space="0" w:color="auto"/>
              <w:bottom w:val="single" w:sz="4" w:space="0" w:color="auto"/>
              <w:right w:val="single" w:sz="4" w:space="0" w:color="auto"/>
            </w:tcBorders>
            <w:shd w:val="clear" w:color="auto" w:fill="auto"/>
            <w:vAlign w:val="center"/>
          </w:tcPr>
          <w:p w14:paraId="411A054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746495B9" w14:textId="4589B996"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 Стоматологическая помощь</w:t>
            </w:r>
          </w:p>
        </w:tc>
        <w:tc>
          <w:tcPr>
            <w:tcW w:w="1310" w:type="pct"/>
            <w:tcBorders>
              <w:top w:val="nil"/>
              <w:left w:val="nil"/>
              <w:bottom w:val="single" w:sz="4" w:space="0" w:color="auto"/>
              <w:right w:val="single" w:sz="4" w:space="0" w:color="auto"/>
            </w:tcBorders>
            <w:shd w:val="clear" w:color="auto" w:fill="auto"/>
            <w:vAlign w:val="center"/>
          </w:tcPr>
          <w:p w14:paraId="51D0CF5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30%/30%/50%</w:t>
            </w:r>
          </w:p>
        </w:tc>
      </w:tr>
      <w:tr w:rsidR="0060191A" w:rsidRPr="008A560A" w14:paraId="43FB6D6D"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04B4365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"Семейный доктор" ООО</w:t>
            </w:r>
            <w:r w:rsidRPr="008A560A">
              <w:rPr>
                <w:rFonts w:ascii="Arial" w:eastAsia="Times New Roman" w:hAnsi="Arial" w:cs="Arial"/>
                <w:color w:val="auto"/>
                <w:sz w:val="20"/>
                <w:szCs w:val="20"/>
              </w:rPr>
              <w:br/>
              <w:t xml:space="preserve">426072,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Молодежная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tcBorders>
              <w:top w:val="nil"/>
              <w:left w:val="single" w:sz="4" w:space="0" w:color="auto"/>
              <w:bottom w:val="single" w:sz="4" w:space="0" w:color="auto"/>
              <w:right w:val="single" w:sz="4" w:space="0" w:color="auto"/>
            </w:tcBorders>
            <w:shd w:val="clear" w:color="auto" w:fill="auto"/>
            <w:vAlign w:val="center"/>
          </w:tcPr>
          <w:p w14:paraId="1096938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7BA6AB0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60191A" w:rsidRPr="008A560A" w14:paraId="15A15197"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1FA1D8A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Медсервис</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426009,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Фронтовая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w:t>
            </w:r>
          </w:p>
        </w:tc>
        <w:tc>
          <w:tcPr>
            <w:tcW w:w="1666" w:type="pct"/>
            <w:tcBorders>
              <w:top w:val="nil"/>
              <w:left w:val="single" w:sz="4" w:space="0" w:color="auto"/>
              <w:bottom w:val="single" w:sz="4" w:space="0" w:color="auto"/>
              <w:right w:val="single" w:sz="4" w:space="0" w:color="auto"/>
            </w:tcBorders>
            <w:shd w:val="clear" w:color="auto" w:fill="auto"/>
            <w:vAlign w:val="center"/>
          </w:tcPr>
          <w:p w14:paraId="1F00266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63CEF531"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5C4A15FB" w14:textId="77777777" w:rsidTr="000931FB">
        <w:tc>
          <w:tcPr>
            <w:tcW w:w="2024" w:type="pct"/>
            <w:tcBorders>
              <w:top w:val="nil"/>
              <w:left w:val="single" w:sz="4" w:space="0" w:color="auto"/>
              <w:bottom w:val="single" w:sz="4" w:space="0" w:color="auto"/>
              <w:right w:val="single" w:sz="4" w:space="0" w:color="auto"/>
            </w:tcBorders>
            <w:shd w:val="clear" w:color="auto" w:fill="auto"/>
            <w:vAlign w:val="center"/>
          </w:tcPr>
          <w:p w14:paraId="68C3B9D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"ЭКСИ" ООО</w:t>
            </w:r>
            <w:r w:rsidRPr="008A560A">
              <w:rPr>
                <w:rFonts w:ascii="Arial" w:eastAsia="Times New Roman" w:hAnsi="Arial" w:cs="Arial"/>
                <w:color w:val="auto"/>
                <w:sz w:val="20"/>
                <w:szCs w:val="20"/>
              </w:rPr>
              <w:br/>
              <w:t xml:space="preserve">426009,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101;</w:t>
            </w:r>
          </w:p>
        </w:tc>
        <w:tc>
          <w:tcPr>
            <w:tcW w:w="1666" w:type="pct"/>
            <w:tcBorders>
              <w:top w:val="nil"/>
              <w:left w:val="single" w:sz="4" w:space="0" w:color="auto"/>
              <w:bottom w:val="single" w:sz="4" w:space="0" w:color="auto"/>
              <w:right w:val="single" w:sz="4" w:space="0" w:color="auto"/>
            </w:tcBorders>
            <w:shd w:val="clear" w:color="auto" w:fill="auto"/>
            <w:vAlign w:val="center"/>
          </w:tcPr>
          <w:p w14:paraId="37BD387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12CBC8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5008B811"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13A373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"САЛЮС" ООО</w:t>
            </w:r>
            <w:r w:rsidRPr="008A560A">
              <w:rPr>
                <w:rFonts w:ascii="Arial" w:eastAsia="Times New Roman" w:hAnsi="Arial" w:cs="Arial"/>
                <w:color w:val="auto"/>
                <w:sz w:val="20"/>
                <w:szCs w:val="20"/>
              </w:rPr>
              <w:br/>
              <w:t xml:space="preserve">426000,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Ижевск г, Воткинское ш, дом № 138, корпус б;</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1643A0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0D13EA1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739CBFA6"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798A4F1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"Стоматология ДЖАЗ" ООО</w:t>
            </w:r>
            <w:r w:rsidRPr="008A560A">
              <w:rPr>
                <w:rFonts w:ascii="Arial" w:eastAsia="Times New Roman" w:hAnsi="Arial" w:cs="Arial"/>
                <w:color w:val="auto"/>
                <w:sz w:val="20"/>
                <w:szCs w:val="20"/>
              </w:rPr>
              <w:br/>
              <w:t xml:space="preserve">426008,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Пушкинская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264;</w:t>
            </w:r>
          </w:p>
        </w:tc>
        <w:tc>
          <w:tcPr>
            <w:tcW w:w="1666" w:type="pct"/>
            <w:tcBorders>
              <w:top w:val="nil"/>
              <w:left w:val="single" w:sz="4" w:space="0" w:color="auto"/>
              <w:bottom w:val="single" w:sz="4" w:space="0" w:color="auto"/>
              <w:right w:val="single" w:sz="4" w:space="0" w:color="auto"/>
            </w:tcBorders>
            <w:shd w:val="clear" w:color="auto" w:fill="auto"/>
            <w:vAlign w:val="center"/>
          </w:tcPr>
          <w:p w14:paraId="4A0953A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62DA813C"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60191A" w:rsidRPr="008A560A" w14:paraId="39222A2F"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5F712FE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"РКИБ МЗ УР" БУЗ УР</w:t>
            </w:r>
            <w:r w:rsidRPr="008A560A">
              <w:rPr>
                <w:rFonts w:ascii="Arial" w:eastAsia="Times New Roman" w:hAnsi="Arial" w:cs="Arial"/>
                <w:color w:val="auto"/>
                <w:sz w:val="20"/>
                <w:szCs w:val="20"/>
              </w:rPr>
              <w:br/>
              <w:t xml:space="preserve">426067,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Труда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17;</w:t>
            </w:r>
          </w:p>
        </w:tc>
        <w:tc>
          <w:tcPr>
            <w:tcW w:w="1666" w:type="pct"/>
            <w:tcBorders>
              <w:top w:val="nil"/>
              <w:left w:val="single" w:sz="4" w:space="0" w:color="auto"/>
              <w:bottom w:val="single" w:sz="4" w:space="0" w:color="auto"/>
              <w:right w:val="single" w:sz="4" w:space="0" w:color="auto"/>
            </w:tcBorders>
            <w:shd w:val="clear" w:color="auto" w:fill="auto"/>
            <w:vAlign w:val="center"/>
          </w:tcPr>
          <w:p w14:paraId="144685D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708A087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p w14:paraId="7A7371E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p>
        </w:tc>
        <w:tc>
          <w:tcPr>
            <w:tcW w:w="1310" w:type="pct"/>
            <w:tcBorders>
              <w:top w:val="nil"/>
              <w:left w:val="nil"/>
              <w:bottom w:val="single" w:sz="4" w:space="0" w:color="auto"/>
              <w:right w:val="single" w:sz="4" w:space="0" w:color="auto"/>
            </w:tcBorders>
            <w:shd w:val="clear" w:color="auto" w:fill="auto"/>
            <w:vAlign w:val="center"/>
          </w:tcPr>
          <w:p w14:paraId="39E59F6F"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3F6C82FA"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6EB9242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"Первая республиканская клиническая больница МЗ УР" БУЗ УР</w:t>
            </w:r>
            <w:r w:rsidRPr="008A560A">
              <w:rPr>
                <w:rFonts w:ascii="Arial" w:eastAsia="Times New Roman" w:hAnsi="Arial" w:cs="Arial"/>
                <w:color w:val="auto"/>
                <w:sz w:val="20"/>
                <w:szCs w:val="20"/>
              </w:rPr>
              <w:br/>
              <w:t xml:space="preserve">426039,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Ижевск г, Воткинское ш, дом № 57;</w:t>
            </w:r>
          </w:p>
        </w:tc>
        <w:tc>
          <w:tcPr>
            <w:tcW w:w="1666" w:type="pct"/>
            <w:tcBorders>
              <w:top w:val="nil"/>
              <w:left w:val="single" w:sz="4" w:space="0" w:color="auto"/>
              <w:bottom w:val="single" w:sz="4" w:space="0" w:color="auto"/>
              <w:right w:val="single" w:sz="4" w:space="0" w:color="auto"/>
            </w:tcBorders>
            <w:shd w:val="clear" w:color="auto" w:fill="auto"/>
            <w:vAlign w:val="center"/>
          </w:tcPr>
          <w:p w14:paraId="4FAC557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21578EB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 Стоматологическая помощь</w:t>
            </w:r>
          </w:p>
        </w:tc>
        <w:tc>
          <w:tcPr>
            <w:tcW w:w="1310" w:type="pct"/>
            <w:tcBorders>
              <w:top w:val="nil"/>
              <w:left w:val="nil"/>
              <w:bottom w:val="single" w:sz="4" w:space="0" w:color="auto"/>
              <w:right w:val="single" w:sz="4" w:space="0" w:color="auto"/>
            </w:tcBorders>
            <w:shd w:val="clear" w:color="auto" w:fill="auto"/>
            <w:vAlign w:val="center"/>
          </w:tcPr>
          <w:p w14:paraId="370B168A"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30%/30%/50%</w:t>
            </w:r>
          </w:p>
        </w:tc>
      </w:tr>
      <w:tr w:rsidR="0060191A" w:rsidRPr="008A560A" w14:paraId="1C53373A" w14:textId="77777777" w:rsidTr="00120A14">
        <w:tc>
          <w:tcPr>
            <w:tcW w:w="2024" w:type="pct"/>
            <w:tcBorders>
              <w:top w:val="nil"/>
              <w:left w:val="single" w:sz="4" w:space="0" w:color="auto"/>
              <w:bottom w:val="single" w:sz="4" w:space="0" w:color="auto"/>
              <w:right w:val="single" w:sz="4" w:space="0" w:color="auto"/>
            </w:tcBorders>
            <w:shd w:val="clear" w:color="auto" w:fill="auto"/>
            <w:vAlign w:val="center"/>
          </w:tcPr>
          <w:p w14:paraId="40E9784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Юнимед</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426077,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Красноармейская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86а;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57B906C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044D95A"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51AE8650" w14:textId="77777777" w:rsidTr="00120A14">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F7A645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"ЛДЦ МИБС-Ижевск" ООО</w:t>
            </w:r>
            <w:r w:rsidRPr="008A560A">
              <w:rPr>
                <w:rFonts w:ascii="Arial" w:eastAsia="Times New Roman" w:hAnsi="Arial" w:cs="Arial"/>
                <w:color w:val="auto"/>
                <w:sz w:val="20"/>
                <w:szCs w:val="20"/>
              </w:rPr>
              <w:br/>
              <w:t xml:space="preserve">426035,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им Репина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35;</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568474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C8266C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486172F8" w14:textId="77777777" w:rsidTr="00120A14">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F637B9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"КЭМ" ООО</w:t>
            </w:r>
            <w:r w:rsidRPr="008A560A">
              <w:rPr>
                <w:rFonts w:ascii="Arial" w:eastAsia="Times New Roman" w:hAnsi="Arial" w:cs="Arial"/>
                <w:color w:val="auto"/>
                <w:sz w:val="20"/>
                <w:szCs w:val="20"/>
              </w:rPr>
              <w:br/>
              <w:t xml:space="preserve">426008,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Пушкинская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236;</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689F3A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455426C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0A059AE5"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5D846E8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"СП ДАНТИСТ-МАСТЕР" ООО</w:t>
            </w:r>
            <w:r w:rsidRPr="008A560A">
              <w:rPr>
                <w:rFonts w:ascii="Arial" w:eastAsia="Times New Roman" w:hAnsi="Arial" w:cs="Arial"/>
                <w:color w:val="auto"/>
                <w:sz w:val="20"/>
                <w:szCs w:val="20"/>
              </w:rPr>
              <w:br/>
              <w:t xml:space="preserve">426073,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Союзная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107;</w:t>
            </w:r>
          </w:p>
        </w:tc>
        <w:tc>
          <w:tcPr>
            <w:tcW w:w="1666" w:type="pct"/>
            <w:tcBorders>
              <w:top w:val="nil"/>
              <w:left w:val="single" w:sz="4" w:space="0" w:color="auto"/>
              <w:bottom w:val="single" w:sz="4" w:space="0" w:color="auto"/>
              <w:right w:val="single" w:sz="4" w:space="0" w:color="auto"/>
            </w:tcBorders>
            <w:shd w:val="clear" w:color="auto" w:fill="auto"/>
            <w:vAlign w:val="center"/>
          </w:tcPr>
          <w:p w14:paraId="3C913A7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2A7C9FA7"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60191A" w:rsidRPr="008A560A" w14:paraId="7AB75A65" w14:textId="77777777" w:rsidTr="00F75382">
        <w:tc>
          <w:tcPr>
            <w:tcW w:w="2024" w:type="pct"/>
            <w:tcBorders>
              <w:top w:val="nil"/>
              <w:left w:val="single" w:sz="4" w:space="0" w:color="auto"/>
              <w:bottom w:val="single" w:sz="4" w:space="0" w:color="auto"/>
              <w:right w:val="single" w:sz="4" w:space="0" w:color="auto"/>
            </w:tcBorders>
            <w:shd w:val="clear" w:color="auto" w:fill="auto"/>
            <w:vAlign w:val="center"/>
          </w:tcPr>
          <w:p w14:paraId="1413F2C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"АВАНГАРД "СП" ООО</w:t>
            </w:r>
            <w:r w:rsidRPr="008A560A">
              <w:rPr>
                <w:rFonts w:ascii="Arial" w:eastAsia="Times New Roman" w:hAnsi="Arial" w:cs="Arial"/>
                <w:color w:val="auto"/>
                <w:sz w:val="20"/>
                <w:szCs w:val="20"/>
              </w:rPr>
              <w:br/>
              <w:t xml:space="preserve">426035,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им Репина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w:t>
            </w:r>
          </w:p>
        </w:tc>
        <w:tc>
          <w:tcPr>
            <w:tcW w:w="1666" w:type="pct"/>
            <w:tcBorders>
              <w:top w:val="nil"/>
              <w:left w:val="single" w:sz="4" w:space="0" w:color="auto"/>
              <w:bottom w:val="single" w:sz="4" w:space="0" w:color="auto"/>
              <w:right w:val="single" w:sz="4" w:space="0" w:color="auto"/>
            </w:tcBorders>
            <w:shd w:val="clear" w:color="auto" w:fill="auto"/>
            <w:vAlign w:val="center"/>
          </w:tcPr>
          <w:p w14:paraId="5C55568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50E4F5D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60191A" w:rsidRPr="008A560A" w14:paraId="1049787A"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713BE1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"МРТ ЭКСПРЕСС" ООО</w:t>
            </w:r>
            <w:r w:rsidRPr="008A560A">
              <w:rPr>
                <w:rFonts w:ascii="Arial" w:eastAsia="Times New Roman" w:hAnsi="Arial" w:cs="Arial"/>
                <w:color w:val="auto"/>
                <w:sz w:val="20"/>
                <w:szCs w:val="20"/>
              </w:rPr>
              <w:br/>
              <w:t xml:space="preserve">426008,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Пушкинская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219, корпус Литер </w:t>
            </w:r>
            <w:proofErr w:type="spellStart"/>
            <w:r w:rsidRPr="008A560A">
              <w:rPr>
                <w:rFonts w:ascii="Arial" w:eastAsia="Times New Roman" w:hAnsi="Arial" w:cs="Arial"/>
                <w:color w:val="auto"/>
                <w:sz w:val="20"/>
                <w:szCs w:val="20"/>
              </w:rPr>
              <w:t>Пр</w:t>
            </w:r>
            <w:proofErr w:type="spellEnd"/>
            <w:r w:rsidRPr="008A560A">
              <w:rPr>
                <w:rFonts w:ascii="Arial" w:eastAsia="Times New Roman" w:hAnsi="Arial" w:cs="Arial"/>
                <w:color w:val="auto"/>
                <w:sz w:val="20"/>
                <w:szCs w:val="20"/>
              </w:rPr>
              <w:t>;</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B714E4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44D3E6C9"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w:t>
            </w:r>
          </w:p>
        </w:tc>
      </w:tr>
      <w:tr w:rsidR="0060191A" w:rsidRPr="008A560A" w14:paraId="727F4554"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D9F906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"Актив" ООО</w:t>
            </w:r>
            <w:r w:rsidRPr="008A560A">
              <w:rPr>
                <w:rFonts w:ascii="Arial" w:eastAsia="Times New Roman" w:hAnsi="Arial" w:cs="Arial"/>
                <w:color w:val="auto"/>
                <w:sz w:val="20"/>
                <w:szCs w:val="20"/>
              </w:rPr>
              <w:br/>
              <w:t xml:space="preserve">426006, Удмуртская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Ижевск г, Клубная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42;</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D74709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single" w:sz="4" w:space="0" w:color="auto"/>
              <w:left w:val="nil"/>
              <w:bottom w:val="single" w:sz="4" w:space="0" w:color="auto"/>
              <w:right w:val="single" w:sz="4" w:space="0" w:color="auto"/>
            </w:tcBorders>
            <w:shd w:val="clear" w:color="auto" w:fill="auto"/>
            <w:vAlign w:val="center"/>
          </w:tcPr>
          <w:p w14:paraId="1710970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50%</w:t>
            </w:r>
          </w:p>
        </w:tc>
      </w:tr>
      <w:tr w:rsidR="0060191A" w:rsidRPr="008A560A" w14:paraId="149C265B" w14:textId="77777777" w:rsidTr="000931FB">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7939A89"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Казань</w:t>
            </w:r>
          </w:p>
        </w:tc>
      </w:tr>
      <w:tr w:rsidR="0060191A" w:rsidRPr="008A560A" w14:paraId="179C3230"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4578277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"ДЕНС +" ООО</w:t>
            </w:r>
            <w:r w:rsidRPr="008A560A">
              <w:rPr>
                <w:rFonts w:ascii="Arial" w:eastAsia="Times New Roman" w:hAnsi="Arial" w:cs="Arial"/>
                <w:color w:val="auto"/>
                <w:sz w:val="20"/>
                <w:szCs w:val="20"/>
              </w:rPr>
              <w:br/>
              <w:t xml:space="preserve">420066, Татарстан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Казань г, Чистопольская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10/8, кв.3;</w:t>
            </w:r>
          </w:p>
        </w:tc>
        <w:tc>
          <w:tcPr>
            <w:tcW w:w="1666" w:type="pct"/>
            <w:tcBorders>
              <w:top w:val="single" w:sz="4" w:space="0" w:color="auto"/>
            </w:tcBorders>
            <w:shd w:val="clear" w:color="auto" w:fill="auto"/>
            <w:vAlign w:val="center"/>
          </w:tcPr>
          <w:p w14:paraId="2D8E886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5013832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4F4CBA5"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5E3E10E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"ДЕНС" ООО</w:t>
            </w:r>
            <w:r w:rsidRPr="008A560A">
              <w:rPr>
                <w:rFonts w:ascii="Arial" w:eastAsia="Times New Roman" w:hAnsi="Arial" w:cs="Arial"/>
                <w:color w:val="auto"/>
                <w:sz w:val="20"/>
                <w:szCs w:val="20"/>
              </w:rPr>
              <w:br/>
              <w:t xml:space="preserve">420107, Татарстан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Казань г, Островского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107, </w:t>
            </w:r>
            <w:proofErr w:type="spellStart"/>
            <w:r w:rsidRPr="008A560A">
              <w:rPr>
                <w:rFonts w:ascii="Arial" w:eastAsia="Times New Roman" w:hAnsi="Arial" w:cs="Arial"/>
                <w:color w:val="auto"/>
                <w:sz w:val="20"/>
                <w:szCs w:val="20"/>
              </w:rPr>
              <w:t>кв.офис</w:t>
            </w:r>
            <w:proofErr w:type="spellEnd"/>
            <w:r w:rsidRPr="008A560A">
              <w:rPr>
                <w:rFonts w:ascii="Arial" w:eastAsia="Times New Roman" w:hAnsi="Arial" w:cs="Arial"/>
                <w:color w:val="auto"/>
                <w:sz w:val="20"/>
                <w:szCs w:val="20"/>
              </w:rPr>
              <w:t xml:space="preserve"> 8;</w:t>
            </w:r>
          </w:p>
        </w:tc>
        <w:tc>
          <w:tcPr>
            <w:tcW w:w="1666" w:type="pct"/>
            <w:tcBorders>
              <w:top w:val="single" w:sz="4" w:space="0" w:color="auto"/>
            </w:tcBorders>
            <w:shd w:val="clear" w:color="auto" w:fill="auto"/>
            <w:vAlign w:val="center"/>
          </w:tcPr>
          <w:p w14:paraId="0E1C953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79942FA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89AE979"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7E3558C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ДентаМед</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420138, Татарстан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Казань г, Дубравная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43А;</w:t>
            </w:r>
          </w:p>
        </w:tc>
        <w:tc>
          <w:tcPr>
            <w:tcW w:w="1666" w:type="pct"/>
            <w:tcBorders>
              <w:top w:val="single" w:sz="4" w:space="0" w:color="auto"/>
            </w:tcBorders>
            <w:shd w:val="clear" w:color="auto" w:fill="auto"/>
            <w:vAlign w:val="center"/>
          </w:tcPr>
          <w:p w14:paraId="5F9B89F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6D094B4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126DFE2"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09FB7D6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"КАРАТ" ООО</w:t>
            </w:r>
            <w:r w:rsidRPr="008A560A">
              <w:rPr>
                <w:rFonts w:ascii="Arial" w:eastAsia="Times New Roman" w:hAnsi="Arial" w:cs="Arial"/>
                <w:color w:val="auto"/>
                <w:sz w:val="20"/>
                <w:szCs w:val="20"/>
              </w:rPr>
              <w:br/>
              <w:t xml:space="preserve">420124, Татарстан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Казань г, </w:t>
            </w:r>
            <w:proofErr w:type="spellStart"/>
            <w:r w:rsidRPr="008A560A">
              <w:rPr>
                <w:rFonts w:ascii="Arial" w:eastAsia="Times New Roman" w:hAnsi="Arial" w:cs="Arial"/>
                <w:color w:val="auto"/>
                <w:sz w:val="20"/>
                <w:szCs w:val="20"/>
              </w:rPr>
              <w:t>Четаева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28;</w:t>
            </w:r>
          </w:p>
        </w:tc>
        <w:tc>
          <w:tcPr>
            <w:tcW w:w="1666" w:type="pct"/>
            <w:tcBorders>
              <w:top w:val="single" w:sz="4" w:space="0" w:color="auto"/>
            </w:tcBorders>
            <w:shd w:val="clear" w:color="auto" w:fill="auto"/>
            <w:vAlign w:val="center"/>
          </w:tcPr>
          <w:p w14:paraId="1007C0D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147D2CA8"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F824605"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6B679314"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Нижний Новгород</w:t>
            </w:r>
          </w:p>
        </w:tc>
      </w:tr>
      <w:tr w:rsidR="0060191A" w:rsidRPr="008A560A" w14:paraId="3AD70257"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3C5336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Белинка</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603000, Нижегородская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Нижний Новгород г, Белинского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9/1;</w:t>
            </w:r>
          </w:p>
        </w:tc>
        <w:tc>
          <w:tcPr>
            <w:tcW w:w="1666" w:type="pct"/>
            <w:shd w:val="clear" w:color="auto" w:fill="auto"/>
            <w:vAlign w:val="center"/>
          </w:tcPr>
          <w:p w14:paraId="7F523E4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12B07C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68F902C"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6581864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 и Я" ООО</w:t>
            </w:r>
            <w:r w:rsidRPr="008A560A">
              <w:rPr>
                <w:rFonts w:ascii="Arial" w:eastAsia="Times New Roman" w:hAnsi="Arial" w:cs="Arial"/>
                <w:color w:val="auto"/>
                <w:sz w:val="20"/>
                <w:szCs w:val="20"/>
              </w:rPr>
              <w:br/>
              <w:t xml:space="preserve">603004, Нижегородская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Нижний Новгород г, Октября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2;</w:t>
            </w:r>
          </w:p>
        </w:tc>
        <w:tc>
          <w:tcPr>
            <w:tcW w:w="1666" w:type="pct"/>
            <w:shd w:val="clear" w:color="auto" w:fill="auto"/>
            <w:vAlign w:val="center"/>
          </w:tcPr>
          <w:p w14:paraId="3509B80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0E6852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E3C8C86"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3C9AC1C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"Доктор </w:t>
            </w:r>
            <w:proofErr w:type="spellStart"/>
            <w:r w:rsidRPr="008A560A">
              <w:rPr>
                <w:rFonts w:ascii="Arial" w:eastAsia="Times New Roman" w:hAnsi="Arial" w:cs="Arial"/>
                <w:color w:val="auto"/>
                <w:sz w:val="20"/>
                <w:szCs w:val="20"/>
              </w:rPr>
              <w:t>Дент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603087, Нижегородская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Нижний Новгород г, Казанское ш, дом № 10, корпус 4;</w:t>
            </w:r>
          </w:p>
        </w:tc>
        <w:tc>
          <w:tcPr>
            <w:tcW w:w="1666" w:type="pct"/>
            <w:shd w:val="clear" w:color="auto" w:fill="auto"/>
            <w:vAlign w:val="center"/>
          </w:tcPr>
          <w:p w14:paraId="1807AD7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99618A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12ED400"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3E799A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"Имидж-стоматология" ООО</w:t>
            </w:r>
            <w:r w:rsidRPr="008A560A">
              <w:rPr>
                <w:rFonts w:ascii="Arial" w:eastAsia="Times New Roman" w:hAnsi="Arial" w:cs="Arial"/>
                <w:color w:val="auto"/>
                <w:sz w:val="20"/>
                <w:szCs w:val="20"/>
              </w:rPr>
              <w:br/>
              <w:t xml:space="preserve">603000, Нижегородская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Нижний Новгород г, Большая Покровская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62;</w:t>
            </w:r>
          </w:p>
        </w:tc>
        <w:tc>
          <w:tcPr>
            <w:tcW w:w="1666" w:type="pct"/>
            <w:shd w:val="clear" w:color="auto" w:fill="auto"/>
            <w:vAlign w:val="center"/>
          </w:tcPr>
          <w:p w14:paraId="26FEF65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E3C0F97"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A9FB722"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7C87A3B1"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Новосибирск</w:t>
            </w:r>
          </w:p>
        </w:tc>
      </w:tr>
      <w:tr w:rsidR="0060191A" w:rsidRPr="008A560A" w14:paraId="416412C4"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C41861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"ЛКДЦ" ООО 630102,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Нижегородская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w:t>
            </w:r>
          </w:p>
        </w:tc>
        <w:tc>
          <w:tcPr>
            <w:tcW w:w="1666" w:type="pct"/>
            <w:shd w:val="clear" w:color="auto" w:fill="auto"/>
          </w:tcPr>
          <w:p w14:paraId="58C1179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02B3A8EC"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468A84A"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3730C96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Новосибирск" КБ" ЧУЗ 630003,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w:t>
            </w:r>
            <w:proofErr w:type="spellStart"/>
            <w:r w:rsidRPr="008A560A">
              <w:rPr>
                <w:rFonts w:ascii="Arial" w:eastAsia="Times New Roman" w:hAnsi="Arial" w:cs="Arial"/>
                <w:color w:val="auto"/>
                <w:sz w:val="20"/>
                <w:szCs w:val="20"/>
              </w:rPr>
              <w:t>Владимировский</w:t>
            </w:r>
            <w:proofErr w:type="spellEnd"/>
            <w:r w:rsidRPr="008A560A">
              <w:rPr>
                <w:rFonts w:ascii="Arial" w:eastAsia="Times New Roman" w:hAnsi="Arial" w:cs="Arial"/>
                <w:color w:val="auto"/>
                <w:sz w:val="20"/>
                <w:szCs w:val="20"/>
              </w:rPr>
              <w:t xml:space="preserve"> спуск, дом № 2А;</w:t>
            </w:r>
          </w:p>
        </w:tc>
        <w:tc>
          <w:tcPr>
            <w:tcW w:w="1666" w:type="pct"/>
            <w:shd w:val="clear" w:color="auto" w:fill="auto"/>
          </w:tcPr>
          <w:p w14:paraId="65ABBAA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0825708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shd w:val="clear" w:color="auto" w:fill="auto"/>
          </w:tcPr>
          <w:p w14:paraId="1F5A407C"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06BE628E"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1E0D178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"Здоровье"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Каменская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shd w:val="clear" w:color="auto" w:fill="auto"/>
          </w:tcPr>
          <w:p w14:paraId="774C0DB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3BB76C31"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28537AE"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50D7916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"ФИЦ "ФТМ" 630060,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Тимакова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w:t>
            </w:r>
          </w:p>
        </w:tc>
        <w:tc>
          <w:tcPr>
            <w:tcW w:w="1666" w:type="pct"/>
            <w:shd w:val="clear" w:color="auto" w:fill="auto"/>
          </w:tcPr>
          <w:p w14:paraId="78F17ED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639B21C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shd w:val="clear" w:color="auto" w:fill="auto"/>
          </w:tcPr>
          <w:p w14:paraId="516C4AFA"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42D0765"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0BB5E66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"МТЦ СО РАН" 630090,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Институтская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3А;</w:t>
            </w:r>
          </w:p>
        </w:tc>
        <w:tc>
          <w:tcPr>
            <w:tcW w:w="1666" w:type="pct"/>
            <w:shd w:val="clear" w:color="auto" w:fill="auto"/>
          </w:tcPr>
          <w:p w14:paraId="5C54CF3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shd w:val="clear" w:color="auto" w:fill="auto"/>
          </w:tcPr>
          <w:p w14:paraId="3C9F3E7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EC5ED32" w14:textId="77777777" w:rsidTr="00120A14">
        <w:tc>
          <w:tcPr>
            <w:tcW w:w="2024" w:type="pct"/>
            <w:tcBorders>
              <w:top w:val="nil"/>
              <w:left w:val="single" w:sz="4" w:space="0" w:color="auto"/>
              <w:bottom w:val="single" w:sz="4" w:space="0" w:color="auto"/>
              <w:right w:val="single" w:sz="4" w:space="0" w:color="auto"/>
            </w:tcBorders>
            <w:shd w:val="clear" w:color="auto" w:fill="auto"/>
            <w:vAlign w:val="center"/>
          </w:tcPr>
          <w:p w14:paraId="0E817A3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"СОМЦ ФМБА России" ФГБУЗ</w:t>
            </w:r>
            <w:r w:rsidRPr="008A560A">
              <w:rPr>
                <w:rFonts w:ascii="Arial" w:eastAsia="Times New Roman" w:hAnsi="Arial" w:cs="Arial"/>
                <w:color w:val="auto"/>
                <w:sz w:val="20"/>
                <w:szCs w:val="20"/>
              </w:rPr>
              <w:br/>
              <w:t xml:space="preserve">630007,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Каинская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15;</w:t>
            </w:r>
          </w:p>
        </w:tc>
        <w:tc>
          <w:tcPr>
            <w:tcW w:w="1666" w:type="pct"/>
            <w:tcBorders>
              <w:bottom w:val="single" w:sz="4" w:space="0" w:color="auto"/>
            </w:tcBorders>
            <w:shd w:val="clear" w:color="auto" w:fill="auto"/>
          </w:tcPr>
          <w:p w14:paraId="1839951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7419BE1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Borders>
              <w:bottom w:val="single" w:sz="4" w:space="0" w:color="auto"/>
            </w:tcBorders>
            <w:shd w:val="clear" w:color="auto" w:fill="auto"/>
          </w:tcPr>
          <w:p w14:paraId="1A9F5D2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75A7B76" w14:textId="77777777" w:rsidTr="00120A14">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A29884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"ИНВИТРО-Сибирь" ООО 630004,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Димитрова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3/1;</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65EFCF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651B676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38EA54E2" w14:textId="77777777" w:rsidTr="00120A14">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153F3BA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"Новосибирский поликлинический центр"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w:t>
            </w:r>
            <w:proofErr w:type="spellStart"/>
            <w:r w:rsidRPr="008A560A">
              <w:rPr>
                <w:rFonts w:ascii="Arial" w:eastAsia="Times New Roman" w:hAnsi="Arial" w:cs="Arial"/>
                <w:color w:val="auto"/>
                <w:sz w:val="20"/>
                <w:szCs w:val="20"/>
              </w:rPr>
              <w:t>Серебренниковская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42;</w:t>
            </w:r>
          </w:p>
        </w:tc>
        <w:tc>
          <w:tcPr>
            <w:tcW w:w="1666" w:type="pct"/>
            <w:tcBorders>
              <w:top w:val="single" w:sz="4" w:space="0" w:color="auto"/>
            </w:tcBorders>
            <w:shd w:val="clear" w:color="auto" w:fill="auto"/>
          </w:tcPr>
          <w:p w14:paraId="35E1459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tcBorders>
            <w:shd w:val="clear" w:color="auto" w:fill="auto"/>
          </w:tcPr>
          <w:p w14:paraId="1E36D73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75F6188A" w14:textId="77777777" w:rsidTr="00F75382">
        <w:tc>
          <w:tcPr>
            <w:tcW w:w="2024" w:type="pct"/>
            <w:tcBorders>
              <w:top w:val="nil"/>
              <w:left w:val="single" w:sz="4" w:space="0" w:color="auto"/>
              <w:bottom w:val="single" w:sz="4" w:space="0" w:color="auto"/>
              <w:right w:val="single" w:sz="4" w:space="0" w:color="auto"/>
            </w:tcBorders>
            <w:shd w:val="clear" w:color="auto" w:fill="auto"/>
            <w:vAlign w:val="center"/>
          </w:tcPr>
          <w:p w14:paraId="10C7330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"МЕДИЦИНА" ООО 630091,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Ермака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w:t>
            </w:r>
          </w:p>
        </w:tc>
        <w:tc>
          <w:tcPr>
            <w:tcW w:w="1666" w:type="pct"/>
            <w:tcBorders>
              <w:bottom w:val="single" w:sz="4" w:space="0" w:color="auto"/>
            </w:tcBorders>
            <w:shd w:val="clear" w:color="auto" w:fill="auto"/>
          </w:tcPr>
          <w:p w14:paraId="44FD4D9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4497511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Borders>
              <w:bottom w:val="single" w:sz="4" w:space="0" w:color="auto"/>
            </w:tcBorders>
            <w:shd w:val="clear" w:color="auto" w:fill="auto"/>
          </w:tcPr>
          <w:p w14:paraId="7C0F672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227F5EE0"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7D18554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"КЛИНИЦИСТ-КЛИНИКА ПРЕТОР" МСЧ"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Красный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17;</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98B607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6300F54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w:t>
            </w: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36CE46D0"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20973AF"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B676B8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Новосибирск" КБ" ЧУЗ 630003,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w:t>
            </w:r>
            <w:proofErr w:type="spellStart"/>
            <w:r w:rsidRPr="008A560A">
              <w:rPr>
                <w:rFonts w:ascii="Arial" w:eastAsia="Times New Roman" w:hAnsi="Arial" w:cs="Arial"/>
                <w:color w:val="auto"/>
                <w:sz w:val="20"/>
                <w:szCs w:val="20"/>
              </w:rPr>
              <w:t>Владимировский</w:t>
            </w:r>
            <w:proofErr w:type="spellEnd"/>
            <w:r w:rsidRPr="008A560A">
              <w:rPr>
                <w:rFonts w:ascii="Arial" w:eastAsia="Times New Roman" w:hAnsi="Arial" w:cs="Arial"/>
                <w:color w:val="auto"/>
                <w:sz w:val="20"/>
                <w:szCs w:val="20"/>
              </w:rPr>
              <w:t xml:space="preserve"> спуск, дом № 2А;</w:t>
            </w:r>
          </w:p>
        </w:tc>
        <w:tc>
          <w:tcPr>
            <w:tcW w:w="1666" w:type="pct"/>
            <w:tcBorders>
              <w:top w:val="single" w:sz="4" w:space="0" w:color="auto"/>
            </w:tcBorders>
            <w:shd w:val="clear" w:color="auto" w:fill="auto"/>
            <w:vAlign w:val="center"/>
          </w:tcPr>
          <w:p w14:paraId="1994DDB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shd w:val="clear" w:color="auto" w:fill="auto"/>
            <w:vAlign w:val="center"/>
          </w:tcPr>
          <w:p w14:paraId="7F0A1D0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13E9BCD"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7FA7D31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"Здоровье"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Каменская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shd w:val="clear" w:color="auto" w:fill="auto"/>
            <w:vAlign w:val="center"/>
          </w:tcPr>
          <w:p w14:paraId="645932D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4D00C2D1"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21B9BB7"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49EBD31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"Новосибирский поликлинический центр"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w:t>
            </w:r>
            <w:proofErr w:type="spellStart"/>
            <w:r w:rsidRPr="008A560A">
              <w:rPr>
                <w:rFonts w:ascii="Arial" w:eastAsia="Times New Roman" w:hAnsi="Arial" w:cs="Arial"/>
                <w:color w:val="auto"/>
                <w:sz w:val="20"/>
                <w:szCs w:val="20"/>
              </w:rPr>
              <w:t>Серебренниковская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42;</w:t>
            </w:r>
          </w:p>
        </w:tc>
        <w:tc>
          <w:tcPr>
            <w:tcW w:w="1666" w:type="pct"/>
            <w:shd w:val="clear" w:color="auto" w:fill="auto"/>
            <w:vAlign w:val="center"/>
          </w:tcPr>
          <w:p w14:paraId="770D644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57CDED7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DCFD8F2" w14:textId="77777777" w:rsidTr="00AC7B83">
        <w:tc>
          <w:tcPr>
            <w:tcW w:w="2024" w:type="pct"/>
            <w:tcBorders>
              <w:top w:val="nil"/>
              <w:left w:val="single" w:sz="4" w:space="0" w:color="auto"/>
              <w:bottom w:val="single" w:sz="4" w:space="0" w:color="auto"/>
              <w:right w:val="single" w:sz="4" w:space="0" w:color="auto"/>
            </w:tcBorders>
            <w:shd w:val="clear" w:color="auto" w:fill="auto"/>
            <w:vAlign w:val="center"/>
          </w:tcPr>
          <w:p w14:paraId="483178C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"МЕДИЦИНА" ООО 630091,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Ермака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w:t>
            </w:r>
          </w:p>
        </w:tc>
        <w:tc>
          <w:tcPr>
            <w:tcW w:w="1666" w:type="pct"/>
            <w:tcBorders>
              <w:bottom w:val="single" w:sz="4" w:space="0" w:color="auto"/>
            </w:tcBorders>
            <w:shd w:val="clear" w:color="auto" w:fill="auto"/>
            <w:vAlign w:val="center"/>
          </w:tcPr>
          <w:p w14:paraId="2CF30DB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0362BBE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44E3337" w14:textId="77777777" w:rsidTr="00AC7B83">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9C2AD0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"КЛИНИЦИСТ-КЛИНИКА ПРЕТОР" МСЧ" ООО 630099,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Красный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17;</w:t>
            </w:r>
          </w:p>
        </w:tc>
        <w:tc>
          <w:tcPr>
            <w:tcW w:w="1666" w:type="pct"/>
            <w:tcBorders>
              <w:top w:val="single" w:sz="4" w:space="0" w:color="auto"/>
              <w:bottom w:val="single" w:sz="4" w:space="0" w:color="auto"/>
            </w:tcBorders>
            <w:shd w:val="clear" w:color="auto" w:fill="auto"/>
            <w:vAlign w:val="center"/>
          </w:tcPr>
          <w:p w14:paraId="2C75D6B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shd w:val="clear" w:color="auto" w:fill="auto"/>
            <w:vAlign w:val="center"/>
          </w:tcPr>
          <w:p w14:paraId="3FBB022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2D198A2"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70F7C6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"АСТРА ДЕНТ" ООО</w:t>
            </w:r>
            <w:r w:rsidRPr="008A560A">
              <w:rPr>
                <w:rFonts w:ascii="Arial" w:eastAsia="Times New Roman" w:hAnsi="Arial" w:cs="Arial"/>
                <w:color w:val="auto"/>
                <w:sz w:val="20"/>
                <w:szCs w:val="20"/>
              </w:rPr>
              <w:br/>
              <w:t xml:space="preserve">630102,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Кирова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1666" w:type="pct"/>
            <w:shd w:val="clear" w:color="auto" w:fill="auto"/>
            <w:vAlign w:val="center"/>
          </w:tcPr>
          <w:p w14:paraId="38254B5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09C76DF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622D6CC"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DD94FC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Денталия</w:t>
            </w:r>
            <w:proofErr w:type="spellEnd"/>
            <w:r w:rsidRPr="008A560A">
              <w:rPr>
                <w:rFonts w:ascii="Arial" w:eastAsia="Times New Roman" w:hAnsi="Arial" w:cs="Arial"/>
                <w:color w:val="auto"/>
                <w:sz w:val="20"/>
                <w:szCs w:val="20"/>
              </w:rPr>
              <w:t>-Блеск" ООО</w:t>
            </w:r>
            <w:r w:rsidRPr="008A560A">
              <w:rPr>
                <w:rFonts w:ascii="Arial" w:eastAsia="Times New Roman" w:hAnsi="Arial" w:cs="Arial"/>
                <w:color w:val="auto"/>
                <w:sz w:val="20"/>
                <w:szCs w:val="20"/>
              </w:rPr>
              <w:br/>
              <w:t xml:space="preserve">630091,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Советская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64;</w:t>
            </w:r>
          </w:p>
        </w:tc>
        <w:tc>
          <w:tcPr>
            <w:tcW w:w="1666" w:type="pct"/>
            <w:shd w:val="clear" w:color="auto" w:fill="auto"/>
            <w:vAlign w:val="center"/>
          </w:tcPr>
          <w:p w14:paraId="14D63F5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A49A3E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99EFE47"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31973B5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-Косметик" ООО</w:t>
            </w:r>
            <w:r w:rsidRPr="008A560A">
              <w:rPr>
                <w:rFonts w:ascii="Arial" w:eastAsia="Times New Roman" w:hAnsi="Arial" w:cs="Arial"/>
                <w:color w:val="auto"/>
                <w:sz w:val="20"/>
                <w:szCs w:val="20"/>
              </w:rPr>
              <w:br/>
              <w:t xml:space="preserve">630091, Новосибирская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Новосибирск г, Крылова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7/1;</w:t>
            </w:r>
          </w:p>
        </w:tc>
        <w:tc>
          <w:tcPr>
            <w:tcW w:w="1666" w:type="pct"/>
            <w:shd w:val="clear" w:color="auto" w:fill="auto"/>
            <w:vAlign w:val="center"/>
          </w:tcPr>
          <w:p w14:paraId="11CC030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A9CBA2C"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293B8A3"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738DD0E4"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Орел</w:t>
            </w:r>
          </w:p>
        </w:tc>
      </w:tr>
      <w:tr w:rsidR="0060191A" w:rsidRPr="008A560A" w14:paraId="1F619CB4" w14:textId="77777777" w:rsidTr="000931FB">
        <w:tc>
          <w:tcPr>
            <w:tcW w:w="2024" w:type="pct"/>
            <w:tcBorders>
              <w:top w:val="nil"/>
              <w:left w:val="single" w:sz="4" w:space="0" w:color="auto"/>
              <w:bottom w:val="single" w:sz="4" w:space="0" w:color="auto"/>
              <w:right w:val="single" w:sz="4" w:space="0" w:color="auto"/>
            </w:tcBorders>
            <w:shd w:val="clear" w:color="auto" w:fill="auto"/>
          </w:tcPr>
          <w:p w14:paraId="181EF7C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"Жемчуг" ООО</w:t>
            </w:r>
            <w:r w:rsidRPr="008A560A">
              <w:rPr>
                <w:rFonts w:ascii="Arial" w:eastAsia="Times New Roman" w:hAnsi="Arial" w:cs="Arial"/>
                <w:color w:val="auto"/>
                <w:sz w:val="20"/>
                <w:szCs w:val="20"/>
              </w:rPr>
              <w:br/>
              <w:t xml:space="preserve">302006, Орловская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Орел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Орловская обл., корпус Орел, </w:t>
            </w:r>
            <w:proofErr w:type="spellStart"/>
            <w:r w:rsidRPr="008A560A">
              <w:rPr>
                <w:rFonts w:ascii="Arial" w:eastAsia="Times New Roman" w:hAnsi="Arial" w:cs="Arial"/>
                <w:color w:val="auto"/>
                <w:sz w:val="20"/>
                <w:szCs w:val="20"/>
              </w:rPr>
              <w:t>кв.дом</w:t>
            </w:r>
            <w:proofErr w:type="spellEnd"/>
            <w:r w:rsidRPr="008A560A">
              <w:rPr>
                <w:rFonts w:ascii="Arial" w:eastAsia="Times New Roman" w:hAnsi="Arial" w:cs="Arial"/>
                <w:color w:val="auto"/>
                <w:sz w:val="20"/>
                <w:szCs w:val="20"/>
              </w:rPr>
              <w:t xml:space="preserve"> № 159;</w:t>
            </w:r>
          </w:p>
        </w:tc>
        <w:tc>
          <w:tcPr>
            <w:tcW w:w="1666" w:type="pct"/>
            <w:tcBorders>
              <w:bottom w:val="single" w:sz="4" w:space="0" w:color="auto"/>
            </w:tcBorders>
            <w:shd w:val="clear" w:color="auto" w:fill="auto"/>
            <w:vAlign w:val="center"/>
          </w:tcPr>
          <w:p w14:paraId="7714F18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79828628"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9EA3F7F"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tcPr>
          <w:p w14:paraId="7EC555B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"Стоматолог" ООО</w:t>
            </w:r>
            <w:r w:rsidRPr="008A560A">
              <w:rPr>
                <w:rFonts w:ascii="Arial" w:eastAsia="Times New Roman" w:hAnsi="Arial" w:cs="Arial"/>
                <w:color w:val="auto"/>
                <w:sz w:val="20"/>
                <w:szCs w:val="20"/>
              </w:rPr>
              <w:br/>
              <w:t xml:space="preserve">302020, Орловская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Орёл г, Матросова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w:t>
            </w:r>
          </w:p>
        </w:tc>
        <w:tc>
          <w:tcPr>
            <w:tcW w:w="1666" w:type="pct"/>
            <w:tcBorders>
              <w:top w:val="single" w:sz="4" w:space="0" w:color="auto"/>
            </w:tcBorders>
            <w:shd w:val="clear" w:color="auto" w:fill="auto"/>
            <w:vAlign w:val="center"/>
          </w:tcPr>
          <w:p w14:paraId="737653C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1D77D9C6"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B798771"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4A92B850"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"Медицинский Центр Сакара Н.Г." ООО 302001,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1-я Посадская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14</w:t>
            </w:r>
          </w:p>
        </w:tc>
        <w:tc>
          <w:tcPr>
            <w:tcW w:w="1666" w:type="pct"/>
            <w:shd w:val="clear" w:color="auto" w:fill="auto"/>
            <w:vAlign w:val="center"/>
          </w:tcPr>
          <w:p w14:paraId="79B5B258"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p w14:paraId="4A87DFA4"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Стоматологическая помощь</w:t>
            </w:r>
          </w:p>
        </w:tc>
        <w:tc>
          <w:tcPr>
            <w:tcW w:w="1310" w:type="pct"/>
            <w:vAlign w:val="center"/>
          </w:tcPr>
          <w:p w14:paraId="599B7237"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color w:val="000000" w:themeColor="text1"/>
                <w:sz w:val="20"/>
                <w:szCs w:val="20"/>
              </w:rPr>
              <w:t>30%/50%</w:t>
            </w:r>
          </w:p>
        </w:tc>
      </w:tr>
      <w:tr w:rsidR="0060191A" w:rsidRPr="008A560A" w14:paraId="6CE101DD"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404DBD43"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"РЖД-Медицина" г. Орёл" ЧУЗ 302004,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Курская 3-я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56</w:t>
            </w:r>
          </w:p>
        </w:tc>
        <w:tc>
          <w:tcPr>
            <w:tcW w:w="1666" w:type="pct"/>
            <w:shd w:val="clear" w:color="auto" w:fill="auto"/>
            <w:vAlign w:val="center"/>
          </w:tcPr>
          <w:p w14:paraId="01628A8F"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p w14:paraId="3C6A53E9"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Стоматологическая помощь</w:t>
            </w:r>
          </w:p>
        </w:tc>
        <w:tc>
          <w:tcPr>
            <w:tcW w:w="1310" w:type="pct"/>
            <w:vAlign w:val="center"/>
          </w:tcPr>
          <w:p w14:paraId="5621E1D1"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color w:val="000000" w:themeColor="text1"/>
                <w:sz w:val="20"/>
                <w:szCs w:val="20"/>
              </w:rPr>
              <w:t>30%/50%</w:t>
            </w:r>
          </w:p>
        </w:tc>
      </w:tr>
      <w:tr w:rsidR="0060191A" w:rsidRPr="008A560A" w14:paraId="76D97137"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0F116D8E"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"МЕДИСКАН" ООО 302040,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60-летия Октября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11Б</w:t>
            </w:r>
          </w:p>
        </w:tc>
        <w:tc>
          <w:tcPr>
            <w:tcW w:w="1666" w:type="pct"/>
            <w:shd w:val="clear" w:color="auto" w:fill="auto"/>
          </w:tcPr>
          <w:p w14:paraId="2AA49437"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06D6BB3B"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60191A" w:rsidRPr="008A560A" w14:paraId="0D38D1E7"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0ED94052"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"Сакара" МЦ" ООО 302020,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w:t>
            </w:r>
            <w:proofErr w:type="spellStart"/>
            <w:r w:rsidRPr="00354E23">
              <w:rPr>
                <w:rFonts w:ascii="Arial" w:hAnsi="Arial" w:cs="Arial"/>
                <w:color w:val="000000" w:themeColor="text1"/>
                <w:sz w:val="20"/>
                <w:szCs w:val="20"/>
              </w:rPr>
              <w:t>Наугорское</w:t>
            </w:r>
            <w:proofErr w:type="spellEnd"/>
            <w:r w:rsidRPr="00354E23">
              <w:rPr>
                <w:rFonts w:ascii="Arial" w:hAnsi="Arial" w:cs="Arial"/>
                <w:color w:val="000000" w:themeColor="text1"/>
                <w:sz w:val="20"/>
                <w:szCs w:val="20"/>
              </w:rPr>
              <w:t xml:space="preserve"> ш, дом № 5, кв.3</w:t>
            </w:r>
          </w:p>
        </w:tc>
        <w:tc>
          <w:tcPr>
            <w:tcW w:w="1666" w:type="pct"/>
            <w:shd w:val="clear" w:color="auto" w:fill="auto"/>
          </w:tcPr>
          <w:p w14:paraId="3F854EA6"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78270D5E"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60191A" w:rsidRPr="008A560A" w14:paraId="340BB7ED"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57D93D0B"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"ТОЧКА ОПОРЫ" ООО 302002,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Покровская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32</w:t>
            </w:r>
          </w:p>
        </w:tc>
        <w:tc>
          <w:tcPr>
            <w:tcW w:w="1666" w:type="pct"/>
            <w:shd w:val="clear" w:color="auto" w:fill="auto"/>
          </w:tcPr>
          <w:p w14:paraId="4407BCB1"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77DEA924"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60191A" w:rsidRPr="008A560A" w14:paraId="3801EE7B"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409BBDAA"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БУЗ Орловской области "Городская больница им. С. П. Боткина" 302000,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Металлургов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80</w:t>
            </w:r>
          </w:p>
        </w:tc>
        <w:tc>
          <w:tcPr>
            <w:tcW w:w="1666" w:type="pct"/>
            <w:shd w:val="clear" w:color="auto" w:fill="auto"/>
          </w:tcPr>
          <w:p w14:paraId="31C7EFEF"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Амбулаторно-поликлиническое обслуживание</w:t>
            </w:r>
          </w:p>
        </w:tc>
        <w:tc>
          <w:tcPr>
            <w:tcW w:w="1310" w:type="pct"/>
          </w:tcPr>
          <w:p w14:paraId="5E4C811C"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30%</w:t>
            </w:r>
          </w:p>
        </w:tc>
      </w:tr>
      <w:tr w:rsidR="0060191A" w:rsidRPr="008A560A" w14:paraId="6C612915"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3D26C052"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"Династия" ООО 302028,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Лескова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3</w:t>
            </w:r>
          </w:p>
        </w:tc>
        <w:tc>
          <w:tcPr>
            <w:tcW w:w="1666" w:type="pct"/>
            <w:shd w:val="clear" w:color="auto" w:fill="auto"/>
            <w:vAlign w:val="center"/>
          </w:tcPr>
          <w:p w14:paraId="12ACE940"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vAlign w:val="center"/>
          </w:tcPr>
          <w:p w14:paraId="0E7CFF77"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50%</w:t>
            </w:r>
          </w:p>
        </w:tc>
      </w:tr>
      <w:tr w:rsidR="0060191A" w:rsidRPr="008A560A" w14:paraId="03A7C872" w14:textId="77777777" w:rsidTr="00727614">
        <w:tc>
          <w:tcPr>
            <w:tcW w:w="2024" w:type="pct"/>
            <w:tcBorders>
              <w:top w:val="nil"/>
              <w:left w:val="single" w:sz="4" w:space="0" w:color="auto"/>
              <w:bottom w:val="single" w:sz="4" w:space="0" w:color="auto"/>
              <w:right w:val="single" w:sz="4" w:space="0" w:color="auto"/>
            </w:tcBorders>
            <w:shd w:val="clear" w:color="auto" w:fill="auto"/>
            <w:vAlign w:val="center"/>
          </w:tcPr>
          <w:p w14:paraId="6671F4F3"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hAnsi="Arial" w:cs="Arial"/>
                <w:color w:val="000000" w:themeColor="text1"/>
                <w:sz w:val="20"/>
                <w:szCs w:val="20"/>
              </w:rPr>
              <w:t xml:space="preserve">"СЕМЕЙНЫЙ СТОМАТОЛОГ" ООО 302028, Орловская </w:t>
            </w:r>
            <w:proofErr w:type="spellStart"/>
            <w:r w:rsidRPr="00354E23">
              <w:rPr>
                <w:rFonts w:ascii="Arial" w:hAnsi="Arial" w:cs="Arial"/>
                <w:color w:val="000000" w:themeColor="text1"/>
                <w:sz w:val="20"/>
                <w:szCs w:val="20"/>
              </w:rPr>
              <w:t>обл</w:t>
            </w:r>
            <w:proofErr w:type="spellEnd"/>
            <w:r w:rsidRPr="00354E23">
              <w:rPr>
                <w:rFonts w:ascii="Arial" w:hAnsi="Arial" w:cs="Arial"/>
                <w:color w:val="000000" w:themeColor="text1"/>
                <w:sz w:val="20"/>
                <w:szCs w:val="20"/>
              </w:rPr>
              <w:t xml:space="preserve">, Орел г, Сурена Шаумяна </w:t>
            </w:r>
            <w:proofErr w:type="spellStart"/>
            <w:r w:rsidRPr="00354E23">
              <w:rPr>
                <w:rFonts w:ascii="Arial" w:hAnsi="Arial" w:cs="Arial"/>
                <w:color w:val="000000" w:themeColor="text1"/>
                <w:sz w:val="20"/>
                <w:szCs w:val="20"/>
              </w:rPr>
              <w:t>ул</w:t>
            </w:r>
            <w:proofErr w:type="spellEnd"/>
            <w:r w:rsidRPr="00354E23">
              <w:rPr>
                <w:rFonts w:ascii="Arial" w:hAnsi="Arial" w:cs="Arial"/>
                <w:color w:val="000000" w:themeColor="text1"/>
                <w:sz w:val="20"/>
                <w:szCs w:val="20"/>
              </w:rPr>
              <w:t>, дом № 3</w:t>
            </w:r>
          </w:p>
        </w:tc>
        <w:tc>
          <w:tcPr>
            <w:tcW w:w="1666" w:type="pct"/>
            <w:shd w:val="clear" w:color="auto" w:fill="auto"/>
            <w:vAlign w:val="center"/>
          </w:tcPr>
          <w:p w14:paraId="3CCF04E4" w14:textId="77777777" w:rsidR="0060191A" w:rsidRPr="00354E23" w:rsidRDefault="0060191A" w:rsidP="000931FB">
            <w:pPr>
              <w:spacing w:after="0" w:line="240" w:lineRule="auto"/>
              <w:ind w:left="0" w:firstLine="22"/>
              <w:jc w:val="left"/>
              <w:rPr>
                <w:rFonts w:ascii="Arial" w:eastAsia="Times New Roman" w:hAnsi="Arial" w:cs="Arial"/>
                <w:color w:val="000000" w:themeColor="text1"/>
                <w:sz w:val="20"/>
                <w:szCs w:val="20"/>
              </w:rPr>
            </w:pPr>
            <w:r w:rsidRPr="00354E23">
              <w:rPr>
                <w:rFonts w:ascii="Arial" w:eastAsia="Times New Roman" w:hAnsi="Arial" w:cs="Arial"/>
                <w:color w:val="000000" w:themeColor="text1"/>
                <w:sz w:val="20"/>
                <w:szCs w:val="20"/>
              </w:rPr>
              <w:t>Стоматологическое обслуживание</w:t>
            </w:r>
          </w:p>
        </w:tc>
        <w:tc>
          <w:tcPr>
            <w:tcW w:w="1310" w:type="pct"/>
            <w:vAlign w:val="center"/>
          </w:tcPr>
          <w:p w14:paraId="6CFB66E8" w14:textId="77777777" w:rsidR="0060191A" w:rsidRPr="00354E23" w:rsidRDefault="0060191A" w:rsidP="00354E23">
            <w:pPr>
              <w:spacing w:after="0" w:line="240" w:lineRule="auto"/>
              <w:ind w:left="0" w:firstLine="22"/>
              <w:rPr>
                <w:rFonts w:ascii="Arial" w:eastAsia="Times New Roman" w:hAnsi="Arial" w:cs="Arial"/>
                <w:i/>
                <w:color w:val="000000" w:themeColor="text1"/>
                <w:sz w:val="20"/>
                <w:szCs w:val="20"/>
              </w:rPr>
            </w:pPr>
            <w:r w:rsidRPr="00354E23">
              <w:rPr>
                <w:rFonts w:ascii="Arial" w:eastAsia="Times New Roman" w:hAnsi="Arial" w:cs="Arial"/>
                <w:i/>
                <w:color w:val="000000" w:themeColor="text1"/>
                <w:sz w:val="20"/>
                <w:szCs w:val="20"/>
              </w:rPr>
              <w:t>50%</w:t>
            </w:r>
          </w:p>
        </w:tc>
      </w:tr>
      <w:tr w:rsidR="0060191A" w:rsidRPr="008A560A" w14:paraId="58A9CEC1" w14:textId="77777777" w:rsidTr="00FE4219">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56C1821F"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Пенза</w:t>
            </w:r>
          </w:p>
        </w:tc>
      </w:tr>
      <w:tr w:rsidR="0060191A" w:rsidRPr="008A560A" w14:paraId="68310490"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056DA6B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"Акцепт" ООО</w:t>
            </w:r>
            <w:r w:rsidRPr="008A560A">
              <w:rPr>
                <w:rFonts w:ascii="Arial" w:eastAsia="Times New Roman" w:hAnsi="Arial" w:cs="Arial"/>
                <w:color w:val="auto"/>
                <w:sz w:val="20"/>
                <w:szCs w:val="20"/>
              </w:rPr>
              <w:br/>
              <w:t xml:space="preserve">440039, Пензенская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Пенза г, Шмидта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w:t>
            </w:r>
          </w:p>
        </w:tc>
        <w:tc>
          <w:tcPr>
            <w:tcW w:w="1666" w:type="pct"/>
            <w:shd w:val="clear" w:color="auto" w:fill="auto"/>
            <w:vAlign w:val="center"/>
          </w:tcPr>
          <w:p w14:paraId="5AA29EB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2BAEB3B6"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65DF8959"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3B88F20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"ПРАКТИК" ООО</w:t>
            </w:r>
            <w:r w:rsidRPr="008A560A">
              <w:rPr>
                <w:rFonts w:ascii="Arial" w:eastAsia="Times New Roman" w:hAnsi="Arial" w:cs="Arial"/>
                <w:color w:val="auto"/>
                <w:sz w:val="20"/>
                <w:szCs w:val="20"/>
              </w:rPr>
              <w:br/>
              <w:t xml:space="preserve">440011, Пензенская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Пенза г, Карпинского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 корпус А;</w:t>
            </w:r>
          </w:p>
        </w:tc>
        <w:tc>
          <w:tcPr>
            <w:tcW w:w="1666" w:type="pct"/>
            <w:shd w:val="clear" w:color="auto" w:fill="auto"/>
            <w:vAlign w:val="center"/>
          </w:tcPr>
          <w:p w14:paraId="0FBA286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3AD9950"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56FF74D"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BA4FBC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 и Я" ООО</w:t>
            </w:r>
            <w:r w:rsidRPr="008A560A">
              <w:rPr>
                <w:rFonts w:ascii="Arial" w:eastAsia="Times New Roman" w:hAnsi="Arial" w:cs="Arial"/>
                <w:color w:val="auto"/>
                <w:sz w:val="20"/>
                <w:szCs w:val="20"/>
              </w:rPr>
              <w:br/>
              <w:t xml:space="preserve">Пензенская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Пенза г, Кирова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14/16;</w:t>
            </w:r>
          </w:p>
        </w:tc>
        <w:tc>
          <w:tcPr>
            <w:tcW w:w="1666" w:type="pct"/>
            <w:shd w:val="clear" w:color="auto" w:fill="auto"/>
            <w:vAlign w:val="center"/>
          </w:tcPr>
          <w:p w14:paraId="135B5F4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3362EEC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3C2E3E95" w14:textId="77777777" w:rsidTr="00DF47EE">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6F3417" w14:textId="77777777" w:rsidR="0060191A" w:rsidRPr="008A560A" w:rsidRDefault="0060191A" w:rsidP="00354E23">
            <w:pPr>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г. Рязань</w:t>
            </w:r>
          </w:p>
        </w:tc>
      </w:tr>
      <w:tr w:rsidR="0060191A" w:rsidRPr="008A560A" w14:paraId="1F4F4C5E" w14:textId="77777777" w:rsidTr="001A1362">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523A70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"Центр Здоровья" ООО 390026,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Островского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95, корпус 1;</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53CAB92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232D6383"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54CF9D0D"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4031795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"МАРИЯ" ЛДЦ" ООО 390005,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Стройкова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w:t>
            </w:r>
          </w:p>
        </w:tc>
        <w:tc>
          <w:tcPr>
            <w:tcW w:w="1666" w:type="pct"/>
            <w:tcBorders>
              <w:top w:val="nil"/>
              <w:left w:val="single" w:sz="4" w:space="0" w:color="auto"/>
              <w:bottom w:val="single" w:sz="4" w:space="0" w:color="auto"/>
              <w:right w:val="single" w:sz="4" w:space="0" w:color="auto"/>
            </w:tcBorders>
            <w:shd w:val="clear" w:color="auto" w:fill="auto"/>
          </w:tcPr>
          <w:p w14:paraId="45087AC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715B40B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6CC0DA82"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3BC8E87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"Кремлевская стоматология" ООО 390000,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Соборная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w:t>
            </w:r>
          </w:p>
        </w:tc>
        <w:tc>
          <w:tcPr>
            <w:tcW w:w="1666" w:type="pct"/>
            <w:tcBorders>
              <w:top w:val="nil"/>
              <w:left w:val="single" w:sz="4" w:space="0" w:color="auto"/>
              <w:bottom w:val="single" w:sz="4" w:space="0" w:color="auto"/>
              <w:right w:val="single" w:sz="4" w:space="0" w:color="auto"/>
            </w:tcBorders>
            <w:shd w:val="clear" w:color="auto" w:fill="auto"/>
            <w:vAlign w:val="center"/>
          </w:tcPr>
          <w:p w14:paraId="258A266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3FEFC76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959193E"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3D8B9A3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МедКом</w:t>
            </w:r>
            <w:proofErr w:type="spellEnd"/>
            <w:r w:rsidRPr="008A560A">
              <w:rPr>
                <w:rFonts w:ascii="Arial" w:eastAsia="Times New Roman" w:hAnsi="Arial" w:cs="Arial"/>
                <w:color w:val="auto"/>
                <w:sz w:val="20"/>
                <w:szCs w:val="20"/>
              </w:rPr>
              <w:t xml:space="preserve">-Профи" ООО 390039,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Бирюзова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26 Б;</w:t>
            </w:r>
          </w:p>
        </w:tc>
        <w:tc>
          <w:tcPr>
            <w:tcW w:w="1666" w:type="pct"/>
            <w:tcBorders>
              <w:top w:val="nil"/>
              <w:left w:val="single" w:sz="4" w:space="0" w:color="auto"/>
              <w:bottom w:val="single" w:sz="4" w:space="0" w:color="auto"/>
              <w:right w:val="single" w:sz="4" w:space="0" w:color="auto"/>
            </w:tcBorders>
            <w:shd w:val="clear" w:color="auto" w:fill="auto"/>
            <w:vAlign w:val="center"/>
          </w:tcPr>
          <w:p w14:paraId="2FA947D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0C34EA1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c>
          <w:tcPr>
            <w:tcW w:w="1310" w:type="pct"/>
            <w:tcBorders>
              <w:top w:val="nil"/>
              <w:left w:val="nil"/>
              <w:bottom w:val="single" w:sz="4" w:space="0" w:color="auto"/>
              <w:right w:val="single" w:sz="4" w:space="0" w:color="auto"/>
            </w:tcBorders>
            <w:shd w:val="clear" w:color="auto" w:fill="auto"/>
            <w:vAlign w:val="center"/>
          </w:tcPr>
          <w:p w14:paraId="6505C4B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30%/50%</w:t>
            </w:r>
          </w:p>
        </w:tc>
      </w:tr>
      <w:tr w:rsidR="0060191A" w:rsidRPr="008A560A" w14:paraId="089F8749"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5A2A3B2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"Доверие +" Центр Современной Медицины" ООО 390013,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Первомайский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76, корпус 3;</w:t>
            </w:r>
          </w:p>
        </w:tc>
        <w:tc>
          <w:tcPr>
            <w:tcW w:w="1666" w:type="pct"/>
            <w:tcBorders>
              <w:top w:val="nil"/>
              <w:left w:val="single" w:sz="4" w:space="0" w:color="auto"/>
              <w:bottom w:val="single" w:sz="4" w:space="0" w:color="auto"/>
              <w:right w:val="single" w:sz="4" w:space="0" w:color="auto"/>
            </w:tcBorders>
            <w:shd w:val="clear" w:color="auto" w:fill="auto"/>
          </w:tcPr>
          <w:p w14:paraId="212C735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41522D4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1C96AED8"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6B15BF7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Лекаръ</w:t>
            </w:r>
            <w:proofErr w:type="spellEnd"/>
            <w:r w:rsidRPr="008A560A">
              <w:rPr>
                <w:rFonts w:ascii="Arial" w:eastAsia="Times New Roman" w:hAnsi="Arial" w:cs="Arial"/>
                <w:color w:val="auto"/>
                <w:sz w:val="20"/>
                <w:szCs w:val="20"/>
              </w:rPr>
              <w:t xml:space="preserve">" ООО 390000,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Урицкого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45;</w:t>
            </w:r>
          </w:p>
        </w:tc>
        <w:tc>
          <w:tcPr>
            <w:tcW w:w="1666" w:type="pct"/>
            <w:tcBorders>
              <w:top w:val="nil"/>
              <w:left w:val="single" w:sz="4" w:space="0" w:color="auto"/>
              <w:bottom w:val="single" w:sz="4" w:space="0" w:color="auto"/>
              <w:right w:val="single" w:sz="4" w:space="0" w:color="auto"/>
            </w:tcBorders>
            <w:shd w:val="clear" w:color="auto" w:fill="auto"/>
            <w:vAlign w:val="center"/>
          </w:tcPr>
          <w:p w14:paraId="3C5FA1D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3BD1362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c>
          <w:tcPr>
            <w:tcW w:w="1310" w:type="pct"/>
            <w:tcBorders>
              <w:top w:val="single" w:sz="4" w:space="0" w:color="auto"/>
              <w:left w:val="single" w:sz="4" w:space="0" w:color="auto"/>
              <w:bottom w:val="single" w:sz="4" w:space="0" w:color="auto"/>
              <w:right w:val="single" w:sz="4" w:space="0" w:color="auto"/>
            </w:tcBorders>
            <w:vAlign w:val="center"/>
          </w:tcPr>
          <w:p w14:paraId="64188AE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30%/50%</w:t>
            </w:r>
          </w:p>
        </w:tc>
      </w:tr>
      <w:tr w:rsidR="0060191A" w:rsidRPr="008A560A" w14:paraId="2FFAF6A1"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5BBE5AE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w:t>
            </w:r>
            <w:proofErr w:type="spellEnd"/>
            <w:r w:rsidRPr="008A560A">
              <w:rPr>
                <w:rFonts w:ascii="Arial" w:eastAsia="Times New Roman" w:hAnsi="Arial" w:cs="Arial"/>
                <w:color w:val="auto"/>
                <w:sz w:val="20"/>
                <w:szCs w:val="20"/>
              </w:rPr>
              <w:t xml:space="preserve"> Стиль" Стоматологическая клиника" ООО 390048,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Новоселов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34, корпус А; 390000,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w:t>
            </w:r>
            <w:proofErr w:type="spellStart"/>
            <w:r w:rsidRPr="008A560A">
              <w:rPr>
                <w:rFonts w:ascii="Arial" w:eastAsia="Times New Roman" w:hAnsi="Arial" w:cs="Arial"/>
                <w:color w:val="auto"/>
                <w:sz w:val="20"/>
                <w:szCs w:val="20"/>
              </w:rPr>
              <w:t>Пожалостина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46;</w:t>
            </w:r>
          </w:p>
        </w:tc>
        <w:tc>
          <w:tcPr>
            <w:tcW w:w="1666" w:type="pct"/>
            <w:tcBorders>
              <w:top w:val="nil"/>
              <w:left w:val="single" w:sz="4" w:space="0" w:color="auto"/>
              <w:bottom w:val="single" w:sz="4" w:space="0" w:color="auto"/>
              <w:right w:val="single" w:sz="4" w:space="0" w:color="auto"/>
            </w:tcBorders>
            <w:shd w:val="clear" w:color="auto" w:fill="auto"/>
            <w:vAlign w:val="center"/>
          </w:tcPr>
          <w:p w14:paraId="30B21FD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3C7D5A38"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23DA7F5" w14:textId="77777777" w:rsidTr="001A1362">
        <w:tc>
          <w:tcPr>
            <w:tcW w:w="2024" w:type="pct"/>
            <w:tcBorders>
              <w:top w:val="nil"/>
              <w:left w:val="single" w:sz="4" w:space="0" w:color="auto"/>
              <w:bottom w:val="single" w:sz="4" w:space="0" w:color="auto"/>
              <w:right w:val="single" w:sz="4" w:space="0" w:color="auto"/>
            </w:tcBorders>
            <w:shd w:val="clear" w:color="auto" w:fill="auto"/>
            <w:vAlign w:val="center"/>
          </w:tcPr>
          <w:p w14:paraId="49D441A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"Доверие" ЦСМ" ООО 390037,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Новоселов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21а;</w:t>
            </w:r>
          </w:p>
        </w:tc>
        <w:tc>
          <w:tcPr>
            <w:tcW w:w="1666" w:type="pct"/>
            <w:tcBorders>
              <w:top w:val="nil"/>
              <w:left w:val="single" w:sz="4" w:space="0" w:color="auto"/>
              <w:bottom w:val="single" w:sz="4" w:space="0" w:color="auto"/>
              <w:right w:val="single" w:sz="4" w:space="0" w:color="auto"/>
            </w:tcBorders>
            <w:shd w:val="clear" w:color="auto" w:fill="auto"/>
          </w:tcPr>
          <w:p w14:paraId="6EE6675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181895F5"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46C3D3A2" w14:textId="77777777" w:rsidTr="000931FB">
        <w:tc>
          <w:tcPr>
            <w:tcW w:w="2024" w:type="pct"/>
            <w:tcBorders>
              <w:top w:val="nil"/>
              <w:left w:val="single" w:sz="4" w:space="0" w:color="auto"/>
              <w:bottom w:val="single" w:sz="4" w:space="0" w:color="auto"/>
              <w:right w:val="single" w:sz="4" w:space="0" w:color="auto"/>
            </w:tcBorders>
            <w:shd w:val="clear" w:color="auto" w:fill="auto"/>
            <w:vAlign w:val="center"/>
          </w:tcPr>
          <w:p w14:paraId="12610E3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Медэкспресс</w:t>
            </w:r>
            <w:proofErr w:type="spellEnd"/>
            <w:r w:rsidRPr="008A560A">
              <w:rPr>
                <w:rFonts w:ascii="Arial" w:eastAsia="Times New Roman" w:hAnsi="Arial" w:cs="Arial"/>
                <w:color w:val="auto"/>
                <w:sz w:val="20"/>
                <w:szCs w:val="20"/>
              </w:rPr>
              <w:t xml:space="preserve">" ООО 390005,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Семашко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 кв.4А;</w:t>
            </w:r>
          </w:p>
        </w:tc>
        <w:tc>
          <w:tcPr>
            <w:tcW w:w="1666" w:type="pct"/>
            <w:tcBorders>
              <w:top w:val="nil"/>
              <w:left w:val="single" w:sz="4" w:space="0" w:color="auto"/>
              <w:bottom w:val="single" w:sz="4" w:space="0" w:color="auto"/>
              <w:right w:val="single" w:sz="4" w:space="0" w:color="auto"/>
            </w:tcBorders>
            <w:shd w:val="clear" w:color="auto" w:fill="auto"/>
          </w:tcPr>
          <w:p w14:paraId="306B0DE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1601310F"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23B99C3C"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19AB6C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"Доверие-М" ЦСМ" ООО 390044,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Рязань г, Народный б-р, дом № 11;</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762003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55AE888E"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0CEB854F"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2AB6BD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"ЛДЦ </w:t>
            </w:r>
            <w:proofErr w:type="spellStart"/>
            <w:r w:rsidRPr="008A560A">
              <w:rPr>
                <w:rFonts w:ascii="Arial" w:eastAsia="Times New Roman" w:hAnsi="Arial" w:cs="Arial"/>
                <w:color w:val="auto"/>
                <w:sz w:val="20"/>
                <w:szCs w:val="20"/>
              </w:rPr>
              <w:t>Мибс</w:t>
            </w:r>
            <w:proofErr w:type="spellEnd"/>
            <w:r w:rsidRPr="008A560A">
              <w:rPr>
                <w:rFonts w:ascii="Arial" w:eastAsia="Times New Roman" w:hAnsi="Arial" w:cs="Arial"/>
                <w:color w:val="auto"/>
                <w:sz w:val="20"/>
                <w:szCs w:val="20"/>
              </w:rPr>
              <w:t xml:space="preserve"> - Р" ООО 390026,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Стройкова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96;</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553BF0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tc>
        <w:tc>
          <w:tcPr>
            <w:tcW w:w="1310" w:type="pct"/>
            <w:tcBorders>
              <w:top w:val="single" w:sz="4" w:space="0" w:color="auto"/>
              <w:left w:val="single" w:sz="4" w:space="0" w:color="auto"/>
              <w:bottom w:val="single" w:sz="4" w:space="0" w:color="auto"/>
              <w:right w:val="single" w:sz="4" w:space="0" w:color="auto"/>
            </w:tcBorders>
          </w:tcPr>
          <w:p w14:paraId="18D3B5A0"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30%</w:t>
            </w:r>
          </w:p>
        </w:tc>
      </w:tr>
      <w:tr w:rsidR="0060191A" w:rsidRPr="008A560A" w14:paraId="303FA23A" w14:textId="77777777" w:rsidTr="000931FB">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4265D46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"МЕГАКЛИНИКА" ООО 390006, Рязанская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Рязань г, Есенина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 оф.3;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7936AA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4D6FA20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помощь</w:t>
            </w:r>
          </w:p>
        </w:tc>
        <w:tc>
          <w:tcPr>
            <w:tcW w:w="1310" w:type="pct"/>
            <w:tcBorders>
              <w:top w:val="single" w:sz="4" w:space="0" w:color="auto"/>
              <w:left w:val="single" w:sz="4" w:space="0" w:color="auto"/>
              <w:bottom w:val="single" w:sz="4" w:space="0" w:color="auto"/>
              <w:right w:val="single" w:sz="4" w:space="0" w:color="auto"/>
            </w:tcBorders>
            <w:vAlign w:val="center"/>
          </w:tcPr>
          <w:p w14:paraId="4EA8793B"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color w:val="auto"/>
                <w:sz w:val="20"/>
                <w:szCs w:val="20"/>
              </w:rPr>
              <w:t>30%/50%</w:t>
            </w:r>
          </w:p>
        </w:tc>
      </w:tr>
      <w:tr w:rsidR="0060191A" w:rsidRPr="008A560A" w14:paraId="5EEF71BD"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143F6417"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Самара</w:t>
            </w:r>
          </w:p>
        </w:tc>
      </w:tr>
      <w:tr w:rsidR="0060191A" w:rsidRPr="008A560A" w14:paraId="4D209CBE" w14:textId="77777777" w:rsidTr="00F75382">
        <w:tc>
          <w:tcPr>
            <w:tcW w:w="2024" w:type="pct"/>
            <w:tcBorders>
              <w:top w:val="nil"/>
              <w:left w:val="single" w:sz="4" w:space="0" w:color="auto"/>
              <w:bottom w:val="single" w:sz="4" w:space="0" w:color="auto"/>
              <w:right w:val="single" w:sz="4" w:space="0" w:color="auto"/>
            </w:tcBorders>
            <w:shd w:val="clear" w:color="auto" w:fill="auto"/>
          </w:tcPr>
          <w:p w14:paraId="22EB400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w:t>
            </w:r>
            <w:proofErr w:type="spellEnd"/>
            <w:r w:rsidRPr="008A560A">
              <w:rPr>
                <w:rFonts w:ascii="Arial" w:eastAsia="Times New Roman" w:hAnsi="Arial" w:cs="Arial"/>
                <w:color w:val="auto"/>
                <w:sz w:val="20"/>
                <w:szCs w:val="20"/>
              </w:rPr>
              <w:t>-Арт" ООО</w:t>
            </w:r>
            <w:r w:rsidRPr="008A560A">
              <w:rPr>
                <w:rFonts w:ascii="Arial" w:eastAsia="Times New Roman" w:hAnsi="Arial" w:cs="Arial"/>
                <w:color w:val="auto"/>
                <w:sz w:val="20"/>
                <w:szCs w:val="20"/>
              </w:rPr>
              <w:br/>
              <w:t xml:space="preserve">443001,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w:t>
            </w:r>
            <w:proofErr w:type="spellStart"/>
            <w:r w:rsidRPr="008A560A">
              <w:rPr>
                <w:rFonts w:ascii="Arial" w:eastAsia="Times New Roman" w:hAnsi="Arial" w:cs="Arial"/>
                <w:color w:val="auto"/>
                <w:sz w:val="20"/>
                <w:szCs w:val="20"/>
              </w:rPr>
              <w:t>Галактионовская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106, корпус а;</w:t>
            </w:r>
          </w:p>
        </w:tc>
        <w:tc>
          <w:tcPr>
            <w:tcW w:w="1666" w:type="pct"/>
            <w:tcBorders>
              <w:bottom w:val="single" w:sz="4" w:space="0" w:color="auto"/>
            </w:tcBorders>
            <w:shd w:val="clear" w:color="auto" w:fill="auto"/>
            <w:vAlign w:val="center"/>
          </w:tcPr>
          <w:p w14:paraId="3603C9E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bottom w:val="single" w:sz="4" w:space="0" w:color="auto"/>
            </w:tcBorders>
            <w:vAlign w:val="center"/>
          </w:tcPr>
          <w:p w14:paraId="4A662EDC"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0510917"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7729F14C"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"ДЕНТ-ЛИНИЯ" ООО</w:t>
            </w:r>
            <w:r w:rsidRPr="008A560A">
              <w:rPr>
                <w:rFonts w:ascii="Arial" w:eastAsia="Times New Roman" w:hAnsi="Arial" w:cs="Arial"/>
                <w:color w:val="auto"/>
                <w:sz w:val="20"/>
                <w:szCs w:val="20"/>
              </w:rPr>
              <w:br/>
              <w:t xml:space="preserve">443082,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Самара г, Карла Маркса, дом № 17;</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F1AED5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left w:val="single" w:sz="4" w:space="0" w:color="auto"/>
              <w:bottom w:val="single" w:sz="4" w:space="0" w:color="auto"/>
              <w:right w:val="single" w:sz="4" w:space="0" w:color="auto"/>
            </w:tcBorders>
            <w:vAlign w:val="center"/>
          </w:tcPr>
          <w:p w14:paraId="6710F342"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1FD9485D" w14:textId="77777777" w:rsidTr="00F75382">
        <w:tc>
          <w:tcPr>
            <w:tcW w:w="2024" w:type="pct"/>
            <w:tcBorders>
              <w:top w:val="single" w:sz="4" w:space="0" w:color="auto"/>
              <w:left w:val="single" w:sz="4" w:space="0" w:color="auto"/>
              <w:bottom w:val="single" w:sz="4" w:space="0" w:color="auto"/>
              <w:right w:val="single" w:sz="4" w:space="0" w:color="auto"/>
            </w:tcBorders>
            <w:shd w:val="clear" w:color="auto" w:fill="auto"/>
          </w:tcPr>
          <w:p w14:paraId="0FD6703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"Клиника доктора Кравченко" ООО</w:t>
            </w:r>
            <w:r w:rsidRPr="008A560A">
              <w:rPr>
                <w:rFonts w:ascii="Arial" w:eastAsia="Times New Roman" w:hAnsi="Arial" w:cs="Arial"/>
                <w:color w:val="auto"/>
                <w:sz w:val="20"/>
                <w:szCs w:val="20"/>
              </w:rPr>
              <w:br/>
              <w:t xml:space="preserve">443114,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Георгия Димитрова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18, корпус этаж 1;</w:t>
            </w:r>
          </w:p>
        </w:tc>
        <w:tc>
          <w:tcPr>
            <w:tcW w:w="1666" w:type="pct"/>
            <w:tcBorders>
              <w:top w:val="single" w:sz="4" w:space="0" w:color="auto"/>
            </w:tcBorders>
            <w:shd w:val="clear" w:color="auto" w:fill="auto"/>
            <w:vAlign w:val="center"/>
          </w:tcPr>
          <w:p w14:paraId="309C35B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tcBorders>
              <w:top w:val="single" w:sz="4" w:space="0" w:color="auto"/>
            </w:tcBorders>
            <w:vAlign w:val="center"/>
          </w:tcPr>
          <w:p w14:paraId="73C6773D" w14:textId="77777777" w:rsidR="0060191A" w:rsidRPr="008A560A" w:rsidRDefault="0060191A" w:rsidP="000931FB">
            <w:pPr>
              <w:spacing w:after="0" w:line="240" w:lineRule="auto"/>
              <w:ind w:left="0" w:firstLine="22"/>
              <w:jc w:val="left"/>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BDA1977"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6DB9CC28"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Тула</w:t>
            </w:r>
          </w:p>
        </w:tc>
      </w:tr>
      <w:tr w:rsidR="0060191A" w:rsidRPr="008A560A" w14:paraId="79901963"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90F925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"Тульская стоматологическая поликлиника им. С.А. Злотникова" АО</w:t>
            </w:r>
            <w:r w:rsidRPr="008A560A">
              <w:rPr>
                <w:rFonts w:ascii="Arial" w:eastAsia="Times New Roman" w:hAnsi="Arial" w:cs="Arial"/>
                <w:color w:val="auto"/>
                <w:sz w:val="20"/>
                <w:szCs w:val="20"/>
              </w:rPr>
              <w:br/>
              <w:t xml:space="preserve">300028, Тульская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Тула г, Смидович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1666" w:type="pct"/>
            <w:shd w:val="clear" w:color="auto" w:fill="auto"/>
            <w:vAlign w:val="center"/>
          </w:tcPr>
          <w:p w14:paraId="756D0E1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3C2219A"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6847DD67"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282AE25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НоваДэнт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300041, Тульская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Тула г, Демонстрации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1Г;</w:t>
            </w:r>
          </w:p>
        </w:tc>
        <w:tc>
          <w:tcPr>
            <w:tcW w:w="1666" w:type="pct"/>
            <w:shd w:val="clear" w:color="auto" w:fill="auto"/>
            <w:vAlign w:val="center"/>
          </w:tcPr>
          <w:p w14:paraId="103971A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06C90169"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B834038"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2805A477"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Тюмень</w:t>
            </w:r>
          </w:p>
        </w:tc>
      </w:tr>
      <w:tr w:rsidR="0060191A" w:rsidRPr="008A560A" w14:paraId="65DD363D"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543A01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"Ваша стоматология" ООО</w:t>
            </w:r>
            <w:r w:rsidRPr="008A560A">
              <w:rPr>
                <w:rFonts w:ascii="Arial" w:eastAsia="Times New Roman" w:hAnsi="Arial" w:cs="Arial"/>
                <w:color w:val="auto"/>
                <w:sz w:val="20"/>
                <w:szCs w:val="20"/>
              </w:rPr>
              <w:br/>
              <w:t xml:space="preserve">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Мельникайте</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44А, корпус 1;</w:t>
            </w:r>
          </w:p>
        </w:tc>
        <w:tc>
          <w:tcPr>
            <w:tcW w:w="1666" w:type="pct"/>
            <w:shd w:val="clear" w:color="auto" w:fill="auto"/>
            <w:vAlign w:val="center"/>
          </w:tcPr>
          <w:p w14:paraId="3E62C82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EA5B352"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CABA97C"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276C04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"ВИТАЛ" ООО</w:t>
            </w:r>
            <w:r w:rsidRPr="008A560A">
              <w:rPr>
                <w:rFonts w:ascii="Arial" w:eastAsia="Times New Roman" w:hAnsi="Arial" w:cs="Arial"/>
                <w:color w:val="auto"/>
                <w:sz w:val="20"/>
                <w:szCs w:val="20"/>
              </w:rPr>
              <w:br/>
              <w:t xml:space="preserve">625032,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Губернская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40, корпус 1;</w:t>
            </w:r>
          </w:p>
        </w:tc>
        <w:tc>
          <w:tcPr>
            <w:tcW w:w="1666" w:type="pct"/>
            <w:shd w:val="clear" w:color="auto" w:fill="auto"/>
            <w:vAlign w:val="center"/>
          </w:tcPr>
          <w:p w14:paraId="50BABF1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27413C1B"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523E6E00"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3091AD1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"Гранд-</w:t>
            </w:r>
            <w:proofErr w:type="spellStart"/>
            <w:r w:rsidRPr="008A560A">
              <w:rPr>
                <w:rFonts w:ascii="Arial" w:eastAsia="Times New Roman" w:hAnsi="Arial" w:cs="Arial"/>
                <w:color w:val="auto"/>
                <w:sz w:val="20"/>
                <w:szCs w:val="20"/>
              </w:rPr>
              <w:t>Дент</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625022,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Тюмень г, Заречный проезд, дом № 12, корпус 1;</w:t>
            </w:r>
          </w:p>
        </w:tc>
        <w:tc>
          <w:tcPr>
            <w:tcW w:w="1666" w:type="pct"/>
            <w:shd w:val="clear" w:color="auto" w:fill="auto"/>
            <w:vAlign w:val="center"/>
          </w:tcPr>
          <w:p w14:paraId="5FA9802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04A53DBF"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4111B5DC"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400ED6E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625046,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30 лет Победы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142;</w:t>
            </w:r>
          </w:p>
        </w:tc>
        <w:tc>
          <w:tcPr>
            <w:tcW w:w="1666" w:type="pct"/>
            <w:shd w:val="clear" w:color="auto" w:fill="auto"/>
            <w:vAlign w:val="center"/>
          </w:tcPr>
          <w:p w14:paraId="145670A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32B5967"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C62D440"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5F7A92E9"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Уфа</w:t>
            </w:r>
          </w:p>
        </w:tc>
      </w:tr>
      <w:tr w:rsidR="0060191A" w:rsidRPr="008A560A" w14:paraId="083CD71C"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767592C2"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Табиб</w:t>
            </w:r>
            <w:proofErr w:type="spellEnd"/>
            <w:r w:rsidRPr="008A560A">
              <w:rPr>
                <w:rFonts w:ascii="Arial" w:eastAsia="Times New Roman" w:hAnsi="Arial" w:cs="Arial"/>
                <w:color w:val="auto"/>
                <w:sz w:val="20"/>
                <w:szCs w:val="20"/>
              </w:rPr>
              <w:t xml:space="preserve"> плюс" ООО</w:t>
            </w:r>
            <w:r w:rsidRPr="008A560A">
              <w:rPr>
                <w:rFonts w:ascii="Arial" w:eastAsia="Times New Roman" w:hAnsi="Arial" w:cs="Arial"/>
                <w:color w:val="auto"/>
                <w:sz w:val="20"/>
                <w:szCs w:val="20"/>
              </w:rPr>
              <w:br/>
              <w:t xml:space="preserve">450061, Башкортостан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Уфа г, Свободы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shd w:val="clear" w:color="auto" w:fill="auto"/>
            <w:vAlign w:val="center"/>
          </w:tcPr>
          <w:p w14:paraId="178C11E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73972394"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188024E"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211507D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Витадент</w:t>
            </w:r>
            <w:proofErr w:type="spellEnd"/>
            <w:r w:rsidRPr="008A560A">
              <w:rPr>
                <w:rFonts w:ascii="Arial" w:eastAsia="Times New Roman" w:hAnsi="Arial" w:cs="Arial"/>
                <w:color w:val="auto"/>
                <w:sz w:val="20"/>
                <w:szCs w:val="20"/>
              </w:rPr>
              <w:t xml:space="preserve"> люкс" ООО</w:t>
            </w:r>
            <w:r w:rsidRPr="008A560A">
              <w:rPr>
                <w:rFonts w:ascii="Arial" w:eastAsia="Times New Roman" w:hAnsi="Arial" w:cs="Arial"/>
                <w:color w:val="auto"/>
                <w:sz w:val="20"/>
                <w:szCs w:val="20"/>
              </w:rPr>
              <w:br/>
              <w:t xml:space="preserve">450047, Башкортостан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Уфа г, Посадская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26;</w:t>
            </w:r>
          </w:p>
        </w:tc>
        <w:tc>
          <w:tcPr>
            <w:tcW w:w="1666" w:type="pct"/>
            <w:shd w:val="clear" w:color="auto" w:fill="auto"/>
            <w:vAlign w:val="center"/>
          </w:tcPr>
          <w:p w14:paraId="3EDAA59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50E52B6"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0903B789"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09CD63A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Витадент</w:t>
            </w:r>
            <w:proofErr w:type="spellEnd"/>
            <w:r w:rsidRPr="008A560A">
              <w:rPr>
                <w:rFonts w:ascii="Arial" w:eastAsia="Times New Roman" w:hAnsi="Arial" w:cs="Arial"/>
                <w:color w:val="auto"/>
                <w:sz w:val="20"/>
                <w:szCs w:val="20"/>
              </w:rPr>
              <w:t xml:space="preserve"> плюс" ООО</w:t>
            </w:r>
            <w:r w:rsidRPr="008A560A">
              <w:rPr>
                <w:rFonts w:ascii="Arial" w:eastAsia="Times New Roman" w:hAnsi="Arial" w:cs="Arial"/>
                <w:color w:val="auto"/>
                <w:sz w:val="20"/>
                <w:szCs w:val="20"/>
              </w:rPr>
              <w:br/>
              <w:t xml:space="preserve">450071, Башкортостан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Уфа г, Молодежный б-р, дом № 10;</w:t>
            </w:r>
          </w:p>
        </w:tc>
        <w:tc>
          <w:tcPr>
            <w:tcW w:w="1666" w:type="pct"/>
            <w:shd w:val="clear" w:color="auto" w:fill="auto"/>
            <w:vAlign w:val="center"/>
          </w:tcPr>
          <w:p w14:paraId="27748DC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3D6FE728"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6C1FFBD3"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6EA4B99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Витадент</w:t>
            </w:r>
            <w:proofErr w:type="spellEnd"/>
            <w:r w:rsidRPr="008A560A">
              <w:rPr>
                <w:rFonts w:ascii="Arial" w:eastAsia="Times New Roman" w:hAnsi="Arial" w:cs="Arial"/>
                <w:color w:val="auto"/>
                <w:sz w:val="20"/>
                <w:szCs w:val="20"/>
              </w:rPr>
              <w:t>-Пчелка" ООО</w:t>
            </w:r>
            <w:r w:rsidRPr="008A560A">
              <w:rPr>
                <w:rFonts w:ascii="Arial" w:eastAsia="Times New Roman" w:hAnsi="Arial" w:cs="Arial"/>
                <w:color w:val="auto"/>
                <w:sz w:val="20"/>
                <w:szCs w:val="20"/>
              </w:rPr>
              <w:br/>
              <w:t xml:space="preserve">452000, Башкортостан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Уфа г, Октября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107/2;</w:t>
            </w:r>
          </w:p>
        </w:tc>
        <w:tc>
          <w:tcPr>
            <w:tcW w:w="1666" w:type="pct"/>
            <w:shd w:val="clear" w:color="auto" w:fill="auto"/>
            <w:vAlign w:val="center"/>
          </w:tcPr>
          <w:p w14:paraId="4071BAB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615C47E"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609EA3E9"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220CB6A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-офис" ООО</w:t>
            </w:r>
            <w:r w:rsidRPr="008A560A">
              <w:rPr>
                <w:rFonts w:ascii="Arial" w:eastAsia="Times New Roman" w:hAnsi="Arial" w:cs="Arial"/>
                <w:color w:val="auto"/>
                <w:sz w:val="20"/>
                <w:szCs w:val="20"/>
              </w:rPr>
              <w:br/>
              <w:t xml:space="preserve">450059, Башкортостан </w:t>
            </w:r>
            <w:proofErr w:type="spellStart"/>
            <w:r w:rsidRPr="008A560A">
              <w:rPr>
                <w:rFonts w:ascii="Arial" w:eastAsia="Times New Roman" w:hAnsi="Arial" w:cs="Arial"/>
                <w:color w:val="auto"/>
                <w:sz w:val="20"/>
                <w:szCs w:val="20"/>
              </w:rPr>
              <w:t>Респ</w:t>
            </w:r>
            <w:proofErr w:type="spellEnd"/>
            <w:r w:rsidRPr="008A560A">
              <w:rPr>
                <w:rFonts w:ascii="Arial" w:eastAsia="Times New Roman" w:hAnsi="Arial" w:cs="Arial"/>
                <w:color w:val="auto"/>
                <w:sz w:val="20"/>
                <w:szCs w:val="20"/>
              </w:rPr>
              <w:t xml:space="preserve">, Уфа г, Октября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44;</w:t>
            </w:r>
          </w:p>
        </w:tc>
        <w:tc>
          <w:tcPr>
            <w:tcW w:w="1666" w:type="pct"/>
            <w:shd w:val="clear" w:color="auto" w:fill="auto"/>
            <w:vAlign w:val="center"/>
          </w:tcPr>
          <w:p w14:paraId="5CC7046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5A008296"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B092F20"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4102FF4E"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Чебоксары</w:t>
            </w:r>
          </w:p>
        </w:tc>
      </w:tr>
      <w:tr w:rsidR="0060191A" w:rsidRPr="008A560A" w14:paraId="14752B08"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1A61A5A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"Городская стоматологическая поликлиника" </w:t>
            </w:r>
            <w:proofErr w:type="spellStart"/>
            <w:r w:rsidRPr="008A560A">
              <w:rPr>
                <w:rFonts w:ascii="Arial" w:eastAsia="Times New Roman" w:hAnsi="Arial" w:cs="Arial"/>
                <w:color w:val="auto"/>
                <w:sz w:val="20"/>
                <w:szCs w:val="20"/>
              </w:rPr>
              <w:t>г.Чебоксары</w:t>
            </w:r>
            <w:proofErr w:type="spellEnd"/>
            <w:r w:rsidRPr="008A560A">
              <w:rPr>
                <w:rFonts w:ascii="Arial" w:eastAsia="Times New Roman" w:hAnsi="Arial" w:cs="Arial"/>
                <w:color w:val="auto"/>
                <w:sz w:val="20"/>
                <w:szCs w:val="20"/>
              </w:rPr>
              <w:t>" АУ</w:t>
            </w:r>
            <w:r w:rsidRPr="008A560A">
              <w:rPr>
                <w:rFonts w:ascii="Arial" w:eastAsia="Times New Roman" w:hAnsi="Arial" w:cs="Arial"/>
                <w:color w:val="auto"/>
                <w:sz w:val="20"/>
                <w:szCs w:val="20"/>
              </w:rPr>
              <w:br/>
              <w:t xml:space="preserve">428034, Чувашская Республика - Чувашия, Чебоксары г, Максима Горького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11;</w:t>
            </w:r>
          </w:p>
        </w:tc>
        <w:tc>
          <w:tcPr>
            <w:tcW w:w="1666" w:type="pct"/>
            <w:shd w:val="clear" w:color="auto" w:fill="auto"/>
            <w:vAlign w:val="center"/>
          </w:tcPr>
          <w:p w14:paraId="2F1CFF5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067D6AC1"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5E055C56"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6E009F3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Дентал</w:t>
            </w:r>
            <w:proofErr w:type="spellEnd"/>
            <w:r w:rsidRPr="008A560A">
              <w:rPr>
                <w:rFonts w:ascii="Arial" w:eastAsia="Times New Roman" w:hAnsi="Arial" w:cs="Arial"/>
                <w:color w:val="auto"/>
                <w:sz w:val="20"/>
                <w:szCs w:val="20"/>
              </w:rPr>
              <w:t xml:space="preserve"> Сервис" ООО</w:t>
            </w:r>
            <w:r w:rsidRPr="008A560A">
              <w:rPr>
                <w:rFonts w:ascii="Arial" w:eastAsia="Times New Roman" w:hAnsi="Arial" w:cs="Arial"/>
                <w:color w:val="auto"/>
                <w:sz w:val="20"/>
                <w:szCs w:val="20"/>
              </w:rPr>
              <w:br/>
              <w:t xml:space="preserve">428003, Чувашская Республика - </w:t>
            </w:r>
            <w:r w:rsidRPr="008A560A">
              <w:rPr>
                <w:rFonts w:ascii="Arial" w:eastAsia="Times New Roman" w:hAnsi="Arial" w:cs="Arial"/>
                <w:color w:val="auto"/>
                <w:sz w:val="20"/>
                <w:szCs w:val="20"/>
              </w:rPr>
              <w:lastRenderedPageBreak/>
              <w:t xml:space="preserve">Чувашия, Чебоксары г, Гагарина Ю.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 кв.1;</w:t>
            </w:r>
          </w:p>
        </w:tc>
        <w:tc>
          <w:tcPr>
            <w:tcW w:w="1666" w:type="pct"/>
            <w:shd w:val="clear" w:color="auto" w:fill="auto"/>
            <w:vAlign w:val="center"/>
          </w:tcPr>
          <w:p w14:paraId="28E985A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Стоматологическое обслуживание</w:t>
            </w:r>
          </w:p>
        </w:tc>
        <w:tc>
          <w:tcPr>
            <w:tcW w:w="1310" w:type="pct"/>
            <w:vAlign w:val="center"/>
          </w:tcPr>
          <w:p w14:paraId="21B9552D"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5CAAA9D2"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0EB449E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"Мастер-Класс Стоматология" ООО</w:t>
            </w:r>
            <w:r w:rsidRPr="008A560A">
              <w:rPr>
                <w:rFonts w:ascii="Arial" w:eastAsia="Times New Roman" w:hAnsi="Arial" w:cs="Arial"/>
                <w:color w:val="auto"/>
                <w:sz w:val="20"/>
                <w:szCs w:val="20"/>
              </w:rPr>
              <w:br/>
              <w:t xml:space="preserve">428034, Чувашская Республика - Чувашия, Чебоксары г, Спортсмена Валериана Соколова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shd w:val="clear" w:color="auto" w:fill="auto"/>
            <w:vAlign w:val="center"/>
          </w:tcPr>
          <w:p w14:paraId="3583E3A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1FC17B7A"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BB6E372"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1A41C77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"Современная стоматология - С" ООО</w:t>
            </w:r>
            <w:r w:rsidRPr="008A560A">
              <w:rPr>
                <w:rFonts w:ascii="Arial" w:eastAsia="Times New Roman" w:hAnsi="Arial" w:cs="Arial"/>
                <w:color w:val="auto"/>
                <w:sz w:val="20"/>
                <w:szCs w:val="20"/>
              </w:rPr>
              <w:br/>
              <w:t xml:space="preserve">428027, Чувашская Республика - Чувашия, Чебоксары г, 9-й Пятилетки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18, корпус II, </w:t>
            </w:r>
            <w:proofErr w:type="spellStart"/>
            <w:r w:rsidRPr="008A560A">
              <w:rPr>
                <w:rFonts w:ascii="Arial" w:eastAsia="Times New Roman" w:hAnsi="Arial" w:cs="Arial"/>
                <w:color w:val="auto"/>
                <w:sz w:val="20"/>
                <w:szCs w:val="20"/>
              </w:rPr>
              <w:t>кв.по</w:t>
            </w:r>
            <w:proofErr w:type="spellEnd"/>
            <w:r w:rsidRPr="008A560A">
              <w:rPr>
                <w:rFonts w:ascii="Arial" w:eastAsia="Times New Roman" w:hAnsi="Arial" w:cs="Arial"/>
                <w:color w:val="auto"/>
                <w:sz w:val="20"/>
                <w:szCs w:val="20"/>
              </w:rPr>
              <w:t>;</w:t>
            </w:r>
          </w:p>
        </w:tc>
        <w:tc>
          <w:tcPr>
            <w:tcW w:w="1666" w:type="pct"/>
            <w:shd w:val="clear" w:color="auto" w:fill="auto"/>
            <w:vAlign w:val="center"/>
          </w:tcPr>
          <w:p w14:paraId="688DE27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2635DEF3"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7BF70D3D" w14:textId="77777777" w:rsidTr="00432114">
        <w:tc>
          <w:tcPr>
            <w:tcW w:w="2024" w:type="pct"/>
            <w:tcBorders>
              <w:top w:val="nil"/>
              <w:left w:val="single" w:sz="4" w:space="0" w:color="auto"/>
              <w:bottom w:val="single" w:sz="4" w:space="0" w:color="auto"/>
              <w:right w:val="single" w:sz="4" w:space="0" w:color="auto"/>
            </w:tcBorders>
            <w:shd w:val="clear" w:color="auto" w:fill="auto"/>
          </w:tcPr>
          <w:p w14:paraId="32407E1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"Стома" ООО</w:t>
            </w:r>
            <w:r w:rsidRPr="008A560A">
              <w:rPr>
                <w:rFonts w:ascii="Arial" w:eastAsia="Times New Roman" w:hAnsi="Arial" w:cs="Arial"/>
                <w:color w:val="auto"/>
                <w:sz w:val="20"/>
                <w:szCs w:val="20"/>
              </w:rPr>
              <w:br/>
              <w:t xml:space="preserve">428025, Чувашская Республика - Чувашия, Чебоксары г, Максима Горького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51;</w:t>
            </w:r>
          </w:p>
        </w:tc>
        <w:tc>
          <w:tcPr>
            <w:tcW w:w="1666" w:type="pct"/>
            <w:shd w:val="clear" w:color="auto" w:fill="auto"/>
            <w:vAlign w:val="center"/>
          </w:tcPr>
          <w:p w14:paraId="6F31B43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Стоматологическое обслуживание</w:t>
            </w:r>
          </w:p>
        </w:tc>
        <w:tc>
          <w:tcPr>
            <w:tcW w:w="1310" w:type="pct"/>
            <w:vAlign w:val="center"/>
          </w:tcPr>
          <w:p w14:paraId="60DC3C02"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i/>
                <w:color w:val="auto"/>
                <w:sz w:val="20"/>
                <w:szCs w:val="20"/>
              </w:rPr>
              <w:t>50%</w:t>
            </w:r>
          </w:p>
        </w:tc>
      </w:tr>
      <w:tr w:rsidR="0060191A" w:rsidRPr="008A560A" w14:paraId="24E84EF3"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4FC3C84F"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Краснодар</w:t>
            </w:r>
          </w:p>
        </w:tc>
      </w:tr>
      <w:tr w:rsidR="0060191A" w:rsidRPr="008A560A" w14:paraId="337B4E14" w14:textId="77777777" w:rsidTr="004321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7F29885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"ЮОМЦ ФМБА России" филиал Краснодарская поликлиника" ФГБУЗ; 350063, Краснодарский край, Краснодар г, Мира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761013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5F78AC6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D6D178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1C6F1A8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"ЮОМЦ ФМБА России" филиал Краснодарская поликлиника" ФГБУЗ; 350063, Краснодарский край, Краснодар г, Мира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w:t>
            </w:r>
          </w:p>
        </w:tc>
        <w:tc>
          <w:tcPr>
            <w:tcW w:w="1666" w:type="pct"/>
            <w:tcBorders>
              <w:top w:val="nil"/>
              <w:left w:val="single" w:sz="4" w:space="0" w:color="auto"/>
              <w:bottom w:val="single" w:sz="4" w:space="0" w:color="auto"/>
              <w:right w:val="single" w:sz="4" w:space="0" w:color="auto"/>
            </w:tcBorders>
            <w:shd w:val="clear" w:color="auto" w:fill="auto"/>
            <w:vAlign w:val="center"/>
          </w:tcPr>
          <w:p w14:paraId="6D58740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7568B82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4DD55C7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D2C061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Краснодар" КБ" ЧУЗ; 350000, Краснодарский край, Краснодар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96</w:t>
            </w:r>
          </w:p>
        </w:tc>
        <w:tc>
          <w:tcPr>
            <w:tcW w:w="1666" w:type="pct"/>
            <w:tcBorders>
              <w:top w:val="nil"/>
              <w:left w:val="single" w:sz="4" w:space="0" w:color="auto"/>
              <w:bottom w:val="single" w:sz="4" w:space="0" w:color="auto"/>
              <w:right w:val="single" w:sz="4" w:space="0" w:color="auto"/>
            </w:tcBorders>
            <w:shd w:val="clear" w:color="auto" w:fill="auto"/>
            <w:vAlign w:val="center"/>
          </w:tcPr>
          <w:p w14:paraId="4CF2396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039031D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672D756"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D4882F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Краснодар" КБ" ЧУЗ; 350000, Краснодарский край, Краснодар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96</w:t>
            </w:r>
          </w:p>
        </w:tc>
        <w:tc>
          <w:tcPr>
            <w:tcW w:w="1666" w:type="pct"/>
            <w:tcBorders>
              <w:top w:val="nil"/>
              <w:left w:val="single" w:sz="4" w:space="0" w:color="auto"/>
              <w:bottom w:val="single" w:sz="4" w:space="0" w:color="auto"/>
              <w:right w:val="single" w:sz="4" w:space="0" w:color="auto"/>
            </w:tcBorders>
            <w:shd w:val="clear" w:color="auto" w:fill="auto"/>
            <w:vAlign w:val="center"/>
          </w:tcPr>
          <w:p w14:paraId="31D519B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574969F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34FCB9FC"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EBBD75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"Здоровье Кубани" ООО; 350072, Краснодарский край, Краснодар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40</w:t>
            </w:r>
          </w:p>
        </w:tc>
        <w:tc>
          <w:tcPr>
            <w:tcW w:w="1666" w:type="pct"/>
            <w:tcBorders>
              <w:top w:val="nil"/>
              <w:left w:val="single" w:sz="4" w:space="0" w:color="auto"/>
              <w:bottom w:val="single" w:sz="4" w:space="0" w:color="auto"/>
              <w:right w:val="single" w:sz="4" w:space="0" w:color="auto"/>
            </w:tcBorders>
            <w:shd w:val="clear" w:color="auto" w:fill="auto"/>
            <w:vAlign w:val="center"/>
          </w:tcPr>
          <w:p w14:paraId="3740B09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47C3937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FEAA0E5"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E77C12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"Здоровье Кубани" ООО; 350072, Краснодарский край, Краснодар г, Московская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40</w:t>
            </w:r>
          </w:p>
        </w:tc>
        <w:tc>
          <w:tcPr>
            <w:tcW w:w="1666" w:type="pct"/>
            <w:tcBorders>
              <w:top w:val="nil"/>
              <w:left w:val="single" w:sz="4" w:space="0" w:color="auto"/>
              <w:bottom w:val="single" w:sz="4" w:space="0" w:color="auto"/>
              <w:right w:val="single" w:sz="4" w:space="0" w:color="auto"/>
            </w:tcBorders>
            <w:shd w:val="clear" w:color="auto" w:fill="auto"/>
            <w:vAlign w:val="center"/>
          </w:tcPr>
          <w:p w14:paraId="3339CF6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4BD5B0C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301BA03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72B67A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"419 ВГ" МИНОБОРОНЫ РОССИИ" ФГКУ; 350063, Краснодарский край, Краснодар г, Постовая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tcBorders>
              <w:top w:val="nil"/>
              <w:left w:val="single" w:sz="4" w:space="0" w:color="auto"/>
              <w:bottom w:val="single" w:sz="4" w:space="0" w:color="auto"/>
              <w:right w:val="single" w:sz="4" w:space="0" w:color="auto"/>
            </w:tcBorders>
            <w:shd w:val="clear" w:color="auto" w:fill="auto"/>
            <w:vAlign w:val="center"/>
          </w:tcPr>
          <w:p w14:paraId="6734522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5D41606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A08D5B0"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EDE273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"419 ВГ" МИНОБОРОНЫ РОССИИ" ФГКУ; 350063, Краснодарский край, Краснодар г, Постовая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6</w:t>
            </w:r>
          </w:p>
        </w:tc>
        <w:tc>
          <w:tcPr>
            <w:tcW w:w="1666" w:type="pct"/>
            <w:tcBorders>
              <w:top w:val="nil"/>
              <w:left w:val="single" w:sz="4" w:space="0" w:color="auto"/>
              <w:bottom w:val="single" w:sz="4" w:space="0" w:color="auto"/>
              <w:right w:val="single" w:sz="4" w:space="0" w:color="auto"/>
            </w:tcBorders>
            <w:shd w:val="clear" w:color="auto" w:fill="auto"/>
            <w:vAlign w:val="center"/>
          </w:tcPr>
          <w:p w14:paraId="1B9221A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5022970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38CC9AC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1FFA9B3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"ККСП"; 350063, Краснодарский край, Краснодар г, </w:t>
            </w:r>
            <w:proofErr w:type="spellStart"/>
            <w:r w:rsidRPr="008A560A">
              <w:rPr>
                <w:rFonts w:ascii="Arial" w:eastAsia="Times New Roman" w:hAnsi="Arial" w:cs="Arial"/>
                <w:color w:val="auto"/>
                <w:sz w:val="20"/>
                <w:szCs w:val="20"/>
              </w:rPr>
              <w:t>Рашпилевская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31</w:t>
            </w:r>
          </w:p>
        </w:tc>
        <w:tc>
          <w:tcPr>
            <w:tcW w:w="1666" w:type="pct"/>
            <w:tcBorders>
              <w:top w:val="nil"/>
              <w:left w:val="single" w:sz="4" w:space="0" w:color="auto"/>
              <w:bottom w:val="single" w:sz="4" w:space="0" w:color="auto"/>
              <w:right w:val="single" w:sz="4" w:space="0" w:color="auto"/>
            </w:tcBorders>
            <w:shd w:val="clear" w:color="auto" w:fill="auto"/>
            <w:vAlign w:val="center"/>
          </w:tcPr>
          <w:p w14:paraId="6C21D53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68FC797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AC12DA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1C5AA84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"ККСП"; 350063, Краснодарский край, Краснодар г, </w:t>
            </w:r>
            <w:proofErr w:type="spellStart"/>
            <w:r w:rsidRPr="008A560A">
              <w:rPr>
                <w:rFonts w:ascii="Arial" w:eastAsia="Times New Roman" w:hAnsi="Arial" w:cs="Arial"/>
                <w:color w:val="auto"/>
                <w:sz w:val="20"/>
                <w:szCs w:val="20"/>
              </w:rPr>
              <w:t>Рашпилевская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31</w:t>
            </w:r>
          </w:p>
        </w:tc>
        <w:tc>
          <w:tcPr>
            <w:tcW w:w="1666" w:type="pct"/>
            <w:tcBorders>
              <w:top w:val="nil"/>
              <w:left w:val="single" w:sz="4" w:space="0" w:color="auto"/>
              <w:bottom w:val="single" w:sz="4" w:space="0" w:color="auto"/>
              <w:right w:val="single" w:sz="4" w:space="0" w:color="auto"/>
            </w:tcBorders>
            <w:shd w:val="clear" w:color="auto" w:fill="auto"/>
            <w:vAlign w:val="center"/>
          </w:tcPr>
          <w:p w14:paraId="5CF55E9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4C39A6C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3C6FD4D0"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000A94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"ГП № 17 г. Краснодара" МЗ КК ГБУЗ; 350080, Краснодарский край, Краснодар г, Симферопольская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tcBorders>
              <w:top w:val="nil"/>
              <w:left w:val="single" w:sz="4" w:space="0" w:color="auto"/>
              <w:bottom w:val="single" w:sz="4" w:space="0" w:color="auto"/>
              <w:right w:val="single" w:sz="4" w:space="0" w:color="auto"/>
            </w:tcBorders>
            <w:shd w:val="clear" w:color="auto" w:fill="auto"/>
            <w:vAlign w:val="center"/>
          </w:tcPr>
          <w:p w14:paraId="746A9AD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8C36E6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0E9B619"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9441684"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"Клиницист плюс" КДЦ" ООО; 350089, Краснодарский край, Краснодар г, Чекистов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33, корпус 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34208F7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602C5C9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DA2F166"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0FBA65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"Краснодарский медико-биологический центр" ООО; 350049, Краснодарский край, Краснодар г, Фестивальная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37</w:t>
            </w:r>
          </w:p>
        </w:tc>
        <w:tc>
          <w:tcPr>
            <w:tcW w:w="1666" w:type="pct"/>
            <w:tcBorders>
              <w:top w:val="nil"/>
              <w:left w:val="single" w:sz="4" w:space="0" w:color="auto"/>
              <w:bottom w:val="single" w:sz="4" w:space="0" w:color="auto"/>
              <w:right w:val="single" w:sz="4" w:space="0" w:color="auto"/>
            </w:tcBorders>
            <w:shd w:val="clear" w:color="auto" w:fill="auto"/>
            <w:vAlign w:val="center"/>
          </w:tcPr>
          <w:p w14:paraId="112A09F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14CDFE5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180BAC2" w14:textId="77777777" w:rsidTr="000931FB">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F13ACD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"Краснодарский медико-биологический центр" ООО; 350049, Краснодарский край, Краснодар г, Фестивальная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37</w:t>
            </w:r>
          </w:p>
        </w:tc>
        <w:tc>
          <w:tcPr>
            <w:tcW w:w="1666" w:type="pct"/>
            <w:tcBorders>
              <w:top w:val="nil"/>
              <w:left w:val="single" w:sz="4" w:space="0" w:color="auto"/>
              <w:bottom w:val="single" w:sz="4" w:space="0" w:color="auto"/>
              <w:right w:val="single" w:sz="4" w:space="0" w:color="auto"/>
            </w:tcBorders>
            <w:shd w:val="clear" w:color="auto" w:fill="auto"/>
            <w:vAlign w:val="center"/>
          </w:tcPr>
          <w:p w14:paraId="20D9DB2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60B9C32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63D29458" w14:textId="77777777" w:rsidTr="000931FB">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2898D8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ГБУЗ "ГП № 7 г. Краснодара" МЗ КК; 350063, Краснодарский край, Краснодар г, им Пушкина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20740D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6B4F7F4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8A4D6B1"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091E4B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"ГП № 7 г. Краснодара" МЗ КК; 350063, Краснодарский край, Краснодар г, им Пушкина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51</w:t>
            </w:r>
          </w:p>
        </w:tc>
        <w:tc>
          <w:tcPr>
            <w:tcW w:w="1666" w:type="pct"/>
            <w:tcBorders>
              <w:top w:val="nil"/>
              <w:left w:val="single" w:sz="4" w:space="0" w:color="auto"/>
              <w:bottom w:val="single" w:sz="4" w:space="0" w:color="auto"/>
              <w:right w:val="single" w:sz="4" w:space="0" w:color="auto"/>
            </w:tcBorders>
            <w:shd w:val="clear" w:color="auto" w:fill="auto"/>
            <w:vAlign w:val="center"/>
          </w:tcPr>
          <w:p w14:paraId="1800E84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75DC89F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523E434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6CD0CC1"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"Медико-санитарная часть ОАО "Международный аэропорт "Краснодар" ООО; 350912, Краснодарский край, Краснодар г, им Евдокии </w:t>
            </w:r>
            <w:proofErr w:type="spellStart"/>
            <w:r w:rsidRPr="008A560A">
              <w:rPr>
                <w:rFonts w:ascii="Arial" w:eastAsia="Times New Roman" w:hAnsi="Arial" w:cs="Arial"/>
                <w:color w:val="auto"/>
                <w:sz w:val="20"/>
                <w:szCs w:val="20"/>
              </w:rPr>
              <w:t>Бершанской</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355</w:t>
            </w:r>
          </w:p>
        </w:tc>
        <w:tc>
          <w:tcPr>
            <w:tcW w:w="1666" w:type="pct"/>
            <w:tcBorders>
              <w:top w:val="nil"/>
              <w:left w:val="single" w:sz="4" w:space="0" w:color="auto"/>
              <w:bottom w:val="single" w:sz="4" w:space="0" w:color="auto"/>
              <w:right w:val="single" w:sz="4" w:space="0" w:color="auto"/>
            </w:tcBorders>
            <w:shd w:val="clear" w:color="auto" w:fill="auto"/>
            <w:vAlign w:val="center"/>
          </w:tcPr>
          <w:p w14:paraId="136F3AC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2D2DD48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4DC0C3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9A7387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"Медико-санитарная часть ОАО "Международный аэропорт "Краснодар" ООО; 350912, Краснодарский край, Краснодар г, им Евдокии </w:t>
            </w:r>
            <w:proofErr w:type="spellStart"/>
            <w:r w:rsidRPr="008A560A">
              <w:rPr>
                <w:rFonts w:ascii="Arial" w:eastAsia="Times New Roman" w:hAnsi="Arial" w:cs="Arial"/>
                <w:color w:val="auto"/>
                <w:sz w:val="20"/>
                <w:szCs w:val="20"/>
              </w:rPr>
              <w:t>Бершанской</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355</w:t>
            </w:r>
          </w:p>
        </w:tc>
        <w:tc>
          <w:tcPr>
            <w:tcW w:w="1666" w:type="pct"/>
            <w:tcBorders>
              <w:top w:val="nil"/>
              <w:left w:val="single" w:sz="4" w:space="0" w:color="auto"/>
              <w:bottom w:val="single" w:sz="4" w:space="0" w:color="auto"/>
              <w:right w:val="single" w:sz="4" w:space="0" w:color="auto"/>
            </w:tcBorders>
            <w:shd w:val="clear" w:color="auto" w:fill="auto"/>
            <w:vAlign w:val="center"/>
          </w:tcPr>
          <w:p w14:paraId="5F2EAA0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1C3E15E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16B6E8F3" w14:textId="77777777" w:rsidTr="00120A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8CCD7F8"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"Медицинский центр "Вита-Мед" ООО; 350062, Краснодарский край, Краснодар г, им </w:t>
            </w:r>
            <w:proofErr w:type="spellStart"/>
            <w:r w:rsidRPr="008A560A">
              <w:rPr>
                <w:rFonts w:ascii="Arial" w:eastAsia="Times New Roman" w:hAnsi="Arial" w:cs="Arial"/>
                <w:color w:val="auto"/>
                <w:sz w:val="20"/>
                <w:szCs w:val="20"/>
              </w:rPr>
              <w:t>Атарбекова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w:t>
            </w:r>
          </w:p>
        </w:tc>
        <w:tc>
          <w:tcPr>
            <w:tcW w:w="1666" w:type="pct"/>
            <w:tcBorders>
              <w:top w:val="nil"/>
              <w:left w:val="single" w:sz="4" w:space="0" w:color="auto"/>
              <w:bottom w:val="single" w:sz="4" w:space="0" w:color="auto"/>
              <w:right w:val="single" w:sz="4" w:space="0" w:color="auto"/>
            </w:tcBorders>
            <w:shd w:val="clear" w:color="auto" w:fill="auto"/>
            <w:vAlign w:val="center"/>
          </w:tcPr>
          <w:p w14:paraId="45861DF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45382A2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52B9295" w14:textId="77777777" w:rsidTr="00120A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2137BA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"Мелисса" ООО; 350004, Краснодарский край, Краснодар г, им Володи Головатого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174</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07AC90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417EB67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C319910" w14:textId="77777777" w:rsidTr="00120A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3A3284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"ПЦР Индустрия" ООО; 350051, Краснодарский край, Краснодар г, Дальняя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39, корпус 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54E31C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23D9237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0CFFFB1"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5C9F40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"МСЧ МВД России по Краснодарскому краю" ФКУЗ; 350000, Краснодарский край, Краснодар г, Красноармейская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26</w:t>
            </w:r>
          </w:p>
        </w:tc>
        <w:tc>
          <w:tcPr>
            <w:tcW w:w="1666" w:type="pct"/>
            <w:tcBorders>
              <w:top w:val="nil"/>
              <w:left w:val="single" w:sz="4" w:space="0" w:color="auto"/>
              <w:bottom w:val="single" w:sz="4" w:space="0" w:color="auto"/>
              <w:right w:val="single" w:sz="4" w:space="0" w:color="auto"/>
            </w:tcBorders>
            <w:shd w:val="clear" w:color="auto" w:fill="auto"/>
            <w:vAlign w:val="center"/>
          </w:tcPr>
          <w:p w14:paraId="5FA4462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C241F4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01AC71CC"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691058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"ДККБ" ГБУЗ; 350007, Краснодарский край, Краснодар г, Победы </w:t>
            </w:r>
            <w:proofErr w:type="spellStart"/>
            <w:r w:rsidRPr="008A560A">
              <w:rPr>
                <w:rFonts w:ascii="Arial" w:eastAsia="Times New Roman" w:hAnsi="Arial" w:cs="Arial"/>
                <w:color w:val="auto"/>
                <w:sz w:val="20"/>
                <w:szCs w:val="20"/>
              </w:rPr>
              <w:t>пл</w:t>
            </w:r>
            <w:proofErr w:type="spellEnd"/>
            <w:r w:rsidRPr="008A560A">
              <w:rPr>
                <w:rFonts w:ascii="Arial" w:eastAsia="Times New Roman" w:hAnsi="Arial" w:cs="Arial"/>
                <w:color w:val="auto"/>
                <w:sz w:val="20"/>
                <w:szCs w:val="20"/>
              </w:rPr>
              <w:t>, дом №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148E499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Амбулаторно-поликлиническая помощь </w:t>
            </w:r>
          </w:p>
        </w:tc>
        <w:tc>
          <w:tcPr>
            <w:tcW w:w="1310" w:type="pct"/>
            <w:tcBorders>
              <w:top w:val="nil"/>
              <w:left w:val="nil"/>
              <w:bottom w:val="single" w:sz="4" w:space="0" w:color="auto"/>
              <w:right w:val="single" w:sz="4" w:space="0" w:color="auto"/>
            </w:tcBorders>
            <w:shd w:val="clear" w:color="auto" w:fill="auto"/>
            <w:vAlign w:val="center"/>
          </w:tcPr>
          <w:p w14:paraId="31AAD4A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6F35A131"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F9646E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"ДККБ" ГБУЗ; 350007, Краснодарский край, Краснодар г, Победы </w:t>
            </w:r>
            <w:proofErr w:type="spellStart"/>
            <w:r w:rsidRPr="008A560A">
              <w:rPr>
                <w:rFonts w:ascii="Arial" w:eastAsia="Times New Roman" w:hAnsi="Arial" w:cs="Arial"/>
                <w:color w:val="auto"/>
                <w:sz w:val="20"/>
                <w:szCs w:val="20"/>
              </w:rPr>
              <w:t>пл</w:t>
            </w:r>
            <w:proofErr w:type="spellEnd"/>
            <w:r w:rsidRPr="008A560A">
              <w:rPr>
                <w:rFonts w:ascii="Arial" w:eastAsia="Times New Roman" w:hAnsi="Arial" w:cs="Arial"/>
                <w:color w:val="auto"/>
                <w:sz w:val="20"/>
                <w:szCs w:val="20"/>
              </w:rPr>
              <w:t>, дом №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532AAA5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26D5B2B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0765CDB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775D40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"ГКБ №3 г. Краснодара" МЗ КК" ГБУЗ; 350040, Краснодарский край, Краснодар г, им Айвазовского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97</w:t>
            </w:r>
          </w:p>
        </w:tc>
        <w:tc>
          <w:tcPr>
            <w:tcW w:w="1666" w:type="pct"/>
            <w:tcBorders>
              <w:top w:val="nil"/>
              <w:left w:val="single" w:sz="4" w:space="0" w:color="auto"/>
              <w:bottom w:val="single" w:sz="4" w:space="0" w:color="auto"/>
              <w:right w:val="single" w:sz="4" w:space="0" w:color="auto"/>
            </w:tcBorders>
            <w:shd w:val="clear" w:color="auto" w:fill="auto"/>
            <w:vAlign w:val="center"/>
          </w:tcPr>
          <w:p w14:paraId="7E53FAD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76CBE6E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587184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79195F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"ГКБ №3 г. Краснодара" МЗ КК" ГБУЗ; 350040, Краснодарский край, Краснодар г, им Айвазовского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97</w:t>
            </w:r>
          </w:p>
        </w:tc>
        <w:tc>
          <w:tcPr>
            <w:tcW w:w="1666" w:type="pct"/>
            <w:tcBorders>
              <w:top w:val="nil"/>
              <w:left w:val="single" w:sz="4" w:space="0" w:color="auto"/>
              <w:bottom w:val="single" w:sz="4" w:space="0" w:color="auto"/>
              <w:right w:val="single" w:sz="4" w:space="0" w:color="auto"/>
            </w:tcBorders>
            <w:shd w:val="clear" w:color="auto" w:fill="auto"/>
            <w:vAlign w:val="center"/>
          </w:tcPr>
          <w:p w14:paraId="5732C5D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51DCFA9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44224F9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ABB1AF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СП № 1; 350033, Краснодарский край, Краснодар г, Железнодорожная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12/1</w:t>
            </w:r>
          </w:p>
        </w:tc>
        <w:tc>
          <w:tcPr>
            <w:tcW w:w="1666" w:type="pct"/>
            <w:tcBorders>
              <w:top w:val="nil"/>
              <w:left w:val="single" w:sz="4" w:space="0" w:color="auto"/>
              <w:bottom w:val="single" w:sz="4" w:space="0" w:color="auto"/>
              <w:right w:val="single" w:sz="4" w:space="0" w:color="auto"/>
            </w:tcBorders>
            <w:shd w:val="clear" w:color="auto" w:fill="auto"/>
            <w:vAlign w:val="center"/>
          </w:tcPr>
          <w:p w14:paraId="0706079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0D5D01F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2211D8E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353C69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ГП № 5 МБУЗ; Краснодарский край, Краснодар г, Калинина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243</w:t>
            </w:r>
          </w:p>
        </w:tc>
        <w:tc>
          <w:tcPr>
            <w:tcW w:w="1666" w:type="pct"/>
            <w:tcBorders>
              <w:top w:val="nil"/>
              <w:left w:val="single" w:sz="4" w:space="0" w:color="auto"/>
              <w:bottom w:val="single" w:sz="4" w:space="0" w:color="auto"/>
              <w:right w:val="single" w:sz="4" w:space="0" w:color="auto"/>
            </w:tcBorders>
            <w:shd w:val="clear" w:color="auto" w:fill="auto"/>
            <w:vAlign w:val="center"/>
          </w:tcPr>
          <w:p w14:paraId="6FF6894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FFDAE3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81DC200"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1BA52E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"ГП № 10 Г. КРАСНОДАРА" МЗ КК; 350020, Краснодарский край, Краснодар г, Коммунаров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229</w:t>
            </w:r>
          </w:p>
        </w:tc>
        <w:tc>
          <w:tcPr>
            <w:tcW w:w="1666" w:type="pct"/>
            <w:tcBorders>
              <w:top w:val="nil"/>
              <w:left w:val="single" w:sz="4" w:space="0" w:color="auto"/>
              <w:bottom w:val="single" w:sz="4" w:space="0" w:color="auto"/>
              <w:right w:val="single" w:sz="4" w:space="0" w:color="auto"/>
            </w:tcBorders>
            <w:shd w:val="clear" w:color="auto" w:fill="auto"/>
            <w:vAlign w:val="center"/>
          </w:tcPr>
          <w:p w14:paraId="040C65D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6AAB490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219EE45"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8A84AC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"ГП № 10 Г. КРАСНОДАРА" МЗ КК; 350020, Краснодарский край, Краснодар г, Коммунаров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229</w:t>
            </w:r>
          </w:p>
        </w:tc>
        <w:tc>
          <w:tcPr>
            <w:tcW w:w="1666" w:type="pct"/>
            <w:tcBorders>
              <w:top w:val="nil"/>
              <w:left w:val="single" w:sz="4" w:space="0" w:color="auto"/>
              <w:bottom w:val="single" w:sz="4" w:space="0" w:color="auto"/>
              <w:right w:val="single" w:sz="4" w:space="0" w:color="auto"/>
            </w:tcBorders>
            <w:shd w:val="clear" w:color="auto" w:fill="auto"/>
            <w:vAlign w:val="center"/>
          </w:tcPr>
          <w:p w14:paraId="2B49606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39050EE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417B491A"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7D67695"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"ПЕРСОНА-МЕД" КДЦ" ООО 350063, Краснодарский край, Краснодар г, Постовая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33, кв.38</w:t>
            </w:r>
          </w:p>
        </w:tc>
        <w:tc>
          <w:tcPr>
            <w:tcW w:w="1666" w:type="pct"/>
            <w:tcBorders>
              <w:top w:val="nil"/>
              <w:left w:val="single" w:sz="4" w:space="0" w:color="auto"/>
              <w:bottom w:val="single" w:sz="4" w:space="0" w:color="auto"/>
              <w:right w:val="single" w:sz="4" w:space="0" w:color="auto"/>
            </w:tcBorders>
            <w:shd w:val="clear" w:color="auto" w:fill="auto"/>
            <w:vAlign w:val="center"/>
          </w:tcPr>
          <w:p w14:paraId="498FD75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Амбулаторно-поликлиническое обслуживание/</w:t>
            </w:r>
          </w:p>
          <w:p w14:paraId="2E46158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Стационарное обслуживание/ Стоматологическая помощь</w:t>
            </w:r>
          </w:p>
        </w:tc>
        <w:tc>
          <w:tcPr>
            <w:tcW w:w="1310" w:type="pct"/>
            <w:tcBorders>
              <w:top w:val="nil"/>
              <w:left w:val="nil"/>
              <w:bottom w:val="single" w:sz="4" w:space="0" w:color="auto"/>
              <w:right w:val="single" w:sz="4" w:space="0" w:color="auto"/>
            </w:tcBorders>
            <w:shd w:val="clear" w:color="auto" w:fill="auto"/>
            <w:vAlign w:val="center"/>
          </w:tcPr>
          <w:p w14:paraId="51B5AB5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30%/30%/50%</w:t>
            </w:r>
          </w:p>
        </w:tc>
      </w:tr>
      <w:tr w:rsidR="0060191A" w:rsidRPr="008A560A" w14:paraId="52A5B147"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31B04722"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Самара</w:t>
            </w:r>
          </w:p>
        </w:tc>
      </w:tr>
      <w:tr w:rsidR="0060191A" w:rsidRPr="008A560A" w14:paraId="017CB709" w14:textId="77777777" w:rsidTr="000931FB">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98EC70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Самара" КБ " ЧУЗ; 443041,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Агибалова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12</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57680B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1E35655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4F79A92" w14:textId="77777777" w:rsidTr="000931FB">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886893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"Ваш добрый доктор" ООО; 443080,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Революционная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70</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C4BF97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19AE762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1384D5B"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9F1BC2A"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Вертебра</w:t>
            </w:r>
            <w:proofErr w:type="spellEnd"/>
            <w:r w:rsidRPr="008A560A">
              <w:rPr>
                <w:rFonts w:ascii="Arial" w:eastAsia="Times New Roman" w:hAnsi="Arial" w:cs="Arial"/>
                <w:color w:val="auto"/>
                <w:sz w:val="20"/>
                <w:szCs w:val="20"/>
              </w:rPr>
              <w:t xml:space="preserve">" ООО; 443114,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Стара </w:t>
            </w:r>
            <w:proofErr w:type="spellStart"/>
            <w:r w:rsidRPr="008A560A">
              <w:rPr>
                <w:rFonts w:ascii="Arial" w:eastAsia="Times New Roman" w:hAnsi="Arial" w:cs="Arial"/>
                <w:color w:val="auto"/>
                <w:sz w:val="20"/>
                <w:szCs w:val="20"/>
              </w:rPr>
              <w:t>Загора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142, корпус Б, </w:t>
            </w:r>
            <w:proofErr w:type="spellStart"/>
            <w:r w:rsidRPr="008A560A">
              <w:rPr>
                <w:rFonts w:ascii="Arial" w:eastAsia="Times New Roman" w:hAnsi="Arial" w:cs="Arial"/>
                <w:color w:val="auto"/>
                <w:sz w:val="20"/>
                <w:szCs w:val="20"/>
              </w:rPr>
              <w:t>кв.офис</w:t>
            </w:r>
            <w:proofErr w:type="spellEnd"/>
            <w:r w:rsidRPr="008A560A">
              <w:rPr>
                <w:rFonts w:ascii="Arial" w:eastAsia="Times New Roman" w:hAnsi="Arial" w:cs="Arial"/>
                <w:color w:val="auto"/>
                <w:sz w:val="20"/>
                <w:szCs w:val="20"/>
              </w:rPr>
              <w:t xml:space="preserve">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09CC6B0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0232C83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78B939C"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17FC98A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"СОКБ им. В.Д. </w:t>
            </w:r>
            <w:proofErr w:type="spellStart"/>
            <w:r w:rsidRPr="008A560A">
              <w:rPr>
                <w:rFonts w:ascii="Arial" w:eastAsia="Times New Roman" w:hAnsi="Arial" w:cs="Arial"/>
                <w:color w:val="auto"/>
                <w:sz w:val="20"/>
                <w:szCs w:val="20"/>
              </w:rPr>
              <w:t>Середавина</w:t>
            </w:r>
            <w:proofErr w:type="spellEnd"/>
            <w:r w:rsidRPr="008A560A">
              <w:rPr>
                <w:rFonts w:ascii="Arial" w:eastAsia="Times New Roman" w:hAnsi="Arial" w:cs="Arial"/>
                <w:color w:val="auto"/>
                <w:sz w:val="20"/>
                <w:szCs w:val="20"/>
              </w:rPr>
              <w:t xml:space="preserve">"; 443095,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Ташкентская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159</w:t>
            </w:r>
          </w:p>
        </w:tc>
        <w:tc>
          <w:tcPr>
            <w:tcW w:w="1666" w:type="pct"/>
            <w:tcBorders>
              <w:top w:val="nil"/>
              <w:left w:val="single" w:sz="4" w:space="0" w:color="auto"/>
              <w:bottom w:val="single" w:sz="4" w:space="0" w:color="auto"/>
              <w:right w:val="single" w:sz="4" w:space="0" w:color="auto"/>
            </w:tcBorders>
            <w:shd w:val="clear" w:color="auto" w:fill="auto"/>
            <w:vAlign w:val="center"/>
          </w:tcPr>
          <w:p w14:paraId="5079A53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65C4520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953BA8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0AAA2F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"Домашний доктор" ООО; 443029,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Самара г, 5-я просека, дом № 108, кв.1 2</w:t>
            </w:r>
          </w:p>
        </w:tc>
        <w:tc>
          <w:tcPr>
            <w:tcW w:w="1666" w:type="pct"/>
            <w:tcBorders>
              <w:top w:val="nil"/>
              <w:left w:val="single" w:sz="4" w:space="0" w:color="auto"/>
              <w:bottom w:val="single" w:sz="4" w:space="0" w:color="auto"/>
              <w:right w:val="single" w:sz="4" w:space="0" w:color="auto"/>
            </w:tcBorders>
            <w:shd w:val="clear" w:color="auto" w:fill="auto"/>
            <w:vAlign w:val="center"/>
          </w:tcPr>
          <w:p w14:paraId="2D398DC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1401EFA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7E1D2CB"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C2717CF"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"КДМЦ" ООО;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Красноармейская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104</w:t>
            </w:r>
          </w:p>
        </w:tc>
        <w:tc>
          <w:tcPr>
            <w:tcW w:w="1666" w:type="pct"/>
            <w:tcBorders>
              <w:top w:val="nil"/>
              <w:left w:val="single" w:sz="4" w:space="0" w:color="auto"/>
              <w:bottom w:val="single" w:sz="4" w:space="0" w:color="auto"/>
              <w:right w:val="single" w:sz="4" w:space="0" w:color="auto"/>
            </w:tcBorders>
            <w:shd w:val="clear" w:color="auto" w:fill="auto"/>
            <w:vAlign w:val="center"/>
          </w:tcPr>
          <w:p w14:paraId="52C924B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0992981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3F3DB99"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D609C2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"ЛДЦ Иммунологии и Аллергологии" АО; 443029,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Солнечная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39</w:t>
            </w:r>
          </w:p>
        </w:tc>
        <w:tc>
          <w:tcPr>
            <w:tcW w:w="1666" w:type="pct"/>
            <w:tcBorders>
              <w:top w:val="nil"/>
              <w:left w:val="single" w:sz="4" w:space="0" w:color="auto"/>
              <w:bottom w:val="single" w:sz="4" w:space="0" w:color="auto"/>
              <w:right w:val="single" w:sz="4" w:space="0" w:color="auto"/>
            </w:tcBorders>
            <w:shd w:val="clear" w:color="auto" w:fill="auto"/>
            <w:vAlign w:val="center"/>
          </w:tcPr>
          <w:p w14:paraId="4E54297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0DC6854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274B9CB"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D3C3827"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"Призвание" ООО; 443086,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w:t>
            </w:r>
            <w:proofErr w:type="spellStart"/>
            <w:r w:rsidRPr="008A560A">
              <w:rPr>
                <w:rFonts w:ascii="Arial" w:eastAsia="Times New Roman" w:hAnsi="Arial" w:cs="Arial"/>
                <w:color w:val="auto"/>
                <w:sz w:val="20"/>
                <w:szCs w:val="20"/>
              </w:rPr>
              <w:t>Ерошевского</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1666" w:type="pct"/>
            <w:tcBorders>
              <w:top w:val="nil"/>
              <w:left w:val="single" w:sz="4" w:space="0" w:color="auto"/>
              <w:bottom w:val="single" w:sz="4" w:space="0" w:color="auto"/>
              <w:right w:val="single" w:sz="4" w:space="0" w:color="auto"/>
            </w:tcBorders>
            <w:shd w:val="clear" w:color="auto" w:fill="auto"/>
            <w:vAlign w:val="center"/>
          </w:tcPr>
          <w:p w14:paraId="5A42F32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557707D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BD1B356" w14:textId="77777777" w:rsidTr="00F75382">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3086FCB"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ПрофМедЦентр</w:t>
            </w:r>
            <w:proofErr w:type="spellEnd"/>
            <w:r w:rsidRPr="008A560A">
              <w:rPr>
                <w:rFonts w:ascii="Arial" w:eastAsia="Times New Roman" w:hAnsi="Arial" w:cs="Arial"/>
                <w:color w:val="auto"/>
                <w:sz w:val="20"/>
                <w:szCs w:val="20"/>
              </w:rPr>
              <w:t xml:space="preserve">" ООО; 443079,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Революционная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126</w:t>
            </w:r>
          </w:p>
        </w:tc>
        <w:tc>
          <w:tcPr>
            <w:tcW w:w="1666" w:type="pct"/>
            <w:tcBorders>
              <w:top w:val="nil"/>
              <w:left w:val="single" w:sz="4" w:space="0" w:color="auto"/>
              <w:bottom w:val="single" w:sz="4" w:space="0" w:color="auto"/>
              <w:right w:val="single" w:sz="4" w:space="0" w:color="auto"/>
            </w:tcBorders>
            <w:shd w:val="clear" w:color="auto" w:fill="auto"/>
            <w:vAlign w:val="center"/>
          </w:tcPr>
          <w:p w14:paraId="55B5B0C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364BFA6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FA540DC" w14:textId="77777777" w:rsidTr="00F75382">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6D9980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"ПРОФСА" ООО; 443020,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Самарская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4A9F75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3782CAA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37246A9" w14:textId="77777777" w:rsidTr="00F75382">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71B609B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"САМАРСКИЙ ДИАГНОСТИЧЕСКИЙ ЦЕНТР" АО;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w:t>
            </w:r>
            <w:proofErr w:type="spellStart"/>
            <w:r w:rsidRPr="008A560A">
              <w:rPr>
                <w:rFonts w:ascii="Arial" w:eastAsia="Times New Roman" w:hAnsi="Arial" w:cs="Arial"/>
                <w:color w:val="auto"/>
                <w:sz w:val="20"/>
                <w:szCs w:val="20"/>
              </w:rPr>
              <w:t>Мяги</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FA0A55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00F433C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088E9110"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20D892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"СГКБ № 1 им. Н.И. Пирогова" ГБУЗ; 443096,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Полевая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80</w:t>
            </w:r>
          </w:p>
        </w:tc>
        <w:tc>
          <w:tcPr>
            <w:tcW w:w="1666" w:type="pct"/>
            <w:tcBorders>
              <w:top w:val="nil"/>
              <w:left w:val="single" w:sz="4" w:space="0" w:color="auto"/>
              <w:bottom w:val="single" w:sz="4" w:space="0" w:color="auto"/>
              <w:right w:val="single" w:sz="4" w:space="0" w:color="auto"/>
            </w:tcBorders>
            <w:shd w:val="clear" w:color="auto" w:fill="auto"/>
            <w:vAlign w:val="center"/>
          </w:tcPr>
          <w:p w14:paraId="1C54692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6D52478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CA44C39"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05FBAE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"Эксперт-Профит" ООО; 443070,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Партизанская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w:t>
            </w:r>
          </w:p>
        </w:tc>
        <w:tc>
          <w:tcPr>
            <w:tcW w:w="1666" w:type="pct"/>
            <w:tcBorders>
              <w:top w:val="nil"/>
              <w:left w:val="single" w:sz="4" w:space="0" w:color="auto"/>
              <w:bottom w:val="single" w:sz="4" w:space="0" w:color="auto"/>
              <w:right w:val="single" w:sz="4" w:space="0" w:color="auto"/>
            </w:tcBorders>
            <w:shd w:val="clear" w:color="auto" w:fill="auto"/>
            <w:vAlign w:val="center"/>
          </w:tcPr>
          <w:p w14:paraId="5391EA3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1FD2FF9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BF40535"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60D1706"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"Наш доктор" ООО; 443026,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Парижской Коммуны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19А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7F3925C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4E6C4DD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CE180B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B7887A3"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"КЛИНИКА ЕВРАЗИЯ" ООО; 443068, Самарская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Самара г, </w:t>
            </w:r>
            <w:proofErr w:type="spellStart"/>
            <w:r w:rsidRPr="008A560A">
              <w:rPr>
                <w:rFonts w:ascii="Arial" w:eastAsia="Times New Roman" w:hAnsi="Arial" w:cs="Arial"/>
                <w:color w:val="auto"/>
                <w:sz w:val="20"/>
                <w:szCs w:val="20"/>
              </w:rPr>
              <w:t>Ерошевского</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 кв.8</w:t>
            </w:r>
          </w:p>
        </w:tc>
        <w:tc>
          <w:tcPr>
            <w:tcW w:w="1666" w:type="pct"/>
            <w:tcBorders>
              <w:top w:val="nil"/>
              <w:left w:val="single" w:sz="4" w:space="0" w:color="auto"/>
              <w:bottom w:val="single" w:sz="4" w:space="0" w:color="auto"/>
              <w:right w:val="single" w:sz="4" w:space="0" w:color="auto"/>
            </w:tcBorders>
            <w:shd w:val="clear" w:color="auto" w:fill="auto"/>
            <w:vAlign w:val="center"/>
          </w:tcPr>
          <w:p w14:paraId="69F859B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7795E79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9EB9DA3"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0213BAA3"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Санкт-Петербург</w:t>
            </w:r>
          </w:p>
        </w:tc>
      </w:tr>
      <w:tr w:rsidR="0060191A" w:rsidRPr="008A560A" w14:paraId="0D2DDDD2" w14:textId="77777777" w:rsidTr="004321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6F0B4650"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Поликлинический комплекс" АО ; Московский пр-т, д. 22</w:t>
            </w:r>
            <w:r w:rsidRPr="008A560A">
              <w:rPr>
                <w:rFonts w:ascii="Arial" w:eastAsia="Times New Roman" w:hAnsi="Arial" w:cs="Arial"/>
                <w:color w:val="auto"/>
                <w:sz w:val="20"/>
                <w:szCs w:val="20"/>
              </w:rPr>
              <w:br/>
              <w:t xml:space="preserve">Парголово п, Валерия Гаврилина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15, строение 1, пом. 35-Н, 36-Н</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E95629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63F3707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CE4F2DF" w14:textId="77777777" w:rsidTr="000931FB">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3A3864D"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Гранти</w:t>
            </w:r>
            <w:proofErr w:type="spellEnd"/>
            <w:r w:rsidRPr="008A560A">
              <w:rPr>
                <w:rFonts w:ascii="Arial" w:eastAsia="Times New Roman" w:hAnsi="Arial" w:cs="Arial"/>
                <w:color w:val="auto"/>
                <w:sz w:val="20"/>
                <w:szCs w:val="20"/>
              </w:rPr>
              <w:t xml:space="preserve">-мед" ООО; Корнеева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6, м. Кировский завод, Чекистов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22; Савушкина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121, корпус 2; Гаврская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15, , Гаврская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15, корпус лит А;  Рылеева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15, корпус лит А, </w:t>
            </w:r>
            <w:proofErr w:type="spellStart"/>
            <w:r w:rsidRPr="008A560A">
              <w:rPr>
                <w:rFonts w:ascii="Arial" w:eastAsia="Times New Roman" w:hAnsi="Arial" w:cs="Arial"/>
                <w:color w:val="auto"/>
                <w:sz w:val="20"/>
                <w:szCs w:val="20"/>
              </w:rPr>
              <w:t>кв.пом</w:t>
            </w:r>
            <w:proofErr w:type="spellEnd"/>
            <w:r w:rsidRPr="008A560A">
              <w:rPr>
                <w:rFonts w:ascii="Arial" w:eastAsia="Times New Roman" w:hAnsi="Arial" w:cs="Arial"/>
                <w:color w:val="auto"/>
                <w:sz w:val="20"/>
                <w:szCs w:val="20"/>
              </w:rPr>
              <w:t xml:space="preserve"> 7Н</w:t>
            </w:r>
          </w:p>
        </w:tc>
        <w:tc>
          <w:tcPr>
            <w:tcW w:w="1666" w:type="pct"/>
            <w:tcBorders>
              <w:top w:val="nil"/>
              <w:left w:val="single" w:sz="4" w:space="0" w:color="auto"/>
              <w:bottom w:val="single" w:sz="4" w:space="0" w:color="auto"/>
              <w:right w:val="single" w:sz="4" w:space="0" w:color="auto"/>
            </w:tcBorders>
            <w:shd w:val="clear" w:color="auto" w:fill="auto"/>
            <w:vAlign w:val="center"/>
          </w:tcPr>
          <w:p w14:paraId="2363F69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4CF8B92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7FE9740" w14:textId="77777777" w:rsidTr="00A53EB5">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76465B0E"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РЖД-Медицина</w:t>
            </w:r>
            <w:proofErr w:type="gramStart"/>
            <w:r w:rsidRPr="008A560A">
              <w:rPr>
                <w:rFonts w:ascii="Arial" w:eastAsia="Times New Roman" w:hAnsi="Arial" w:cs="Arial"/>
                <w:color w:val="auto"/>
                <w:sz w:val="20"/>
                <w:szCs w:val="20"/>
              </w:rPr>
              <w:t>" ;</w:t>
            </w:r>
            <w:proofErr w:type="gramEnd"/>
            <w:r w:rsidRPr="008A560A">
              <w:rPr>
                <w:rFonts w:ascii="Arial" w:eastAsia="Times New Roman" w:hAnsi="Arial" w:cs="Arial"/>
                <w:color w:val="auto"/>
                <w:sz w:val="20"/>
                <w:szCs w:val="20"/>
              </w:rPr>
              <w:t xml:space="preserve"> г. С-Петербург" КБ" ЧУЗ (Мечникова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27, м. Площадь Мужества; Мечникова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23; Боровая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55)</w:t>
            </w:r>
          </w:p>
        </w:tc>
        <w:tc>
          <w:tcPr>
            <w:tcW w:w="1666" w:type="pct"/>
            <w:tcBorders>
              <w:top w:val="nil"/>
              <w:left w:val="single" w:sz="4" w:space="0" w:color="auto"/>
              <w:bottom w:val="single" w:sz="4" w:space="0" w:color="auto"/>
              <w:right w:val="single" w:sz="4" w:space="0" w:color="auto"/>
            </w:tcBorders>
            <w:shd w:val="clear" w:color="auto" w:fill="auto"/>
            <w:vAlign w:val="center"/>
          </w:tcPr>
          <w:p w14:paraId="042026A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6077337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EC2D70E" w14:textId="77777777" w:rsidTr="00A53EB5">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5CFD5A79" w14:textId="77777777" w:rsidR="0060191A" w:rsidRPr="008A560A" w:rsidRDefault="0060191A" w:rsidP="000931FB">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"Северо-Западный центр доказательной медицины" </w:t>
            </w:r>
            <w:proofErr w:type="gramStart"/>
            <w:r w:rsidRPr="008A560A">
              <w:rPr>
                <w:rFonts w:ascii="Arial" w:eastAsia="Times New Roman" w:hAnsi="Arial" w:cs="Arial"/>
                <w:color w:val="auto"/>
                <w:sz w:val="20"/>
                <w:szCs w:val="20"/>
              </w:rPr>
              <w:t>АО ;</w:t>
            </w:r>
            <w:proofErr w:type="gramEnd"/>
            <w:r w:rsidRPr="008A560A">
              <w:rPr>
                <w:rFonts w:ascii="Arial" w:eastAsia="Times New Roman" w:hAnsi="Arial" w:cs="Arial"/>
                <w:color w:val="auto"/>
                <w:sz w:val="20"/>
                <w:szCs w:val="20"/>
              </w:rPr>
              <w:t xml:space="preserve"> Пулковское ш, дом № 28; ; Рощино </w:t>
            </w:r>
            <w:proofErr w:type="spellStart"/>
            <w:r w:rsidRPr="008A560A">
              <w:rPr>
                <w:rFonts w:ascii="Arial" w:eastAsia="Times New Roman" w:hAnsi="Arial" w:cs="Arial"/>
                <w:color w:val="auto"/>
                <w:sz w:val="20"/>
                <w:szCs w:val="20"/>
              </w:rPr>
              <w:t>гп</w:t>
            </w:r>
            <w:proofErr w:type="spellEnd"/>
            <w:r w:rsidRPr="008A560A">
              <w:rPr>
                <w:rFonts w:ascii="Arial" w:eastAsia="Times New Roman" w:hAnsi="Arial" w:cs="Arial"/>
                <w:color w:val="auto"/>
                <w:sz w:val="20"/>
                <w:szCs w:val="20"/>
              </w:rPr>
              <w:t xml:space="preserve">, Садовая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15, корпус 1; Гатчина г, Горького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3;  Светогорск г, Спортивная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4; Богатырский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4, лит. </w:t>
            </w:r>
            <w:proofErr w:type="gramStart"/>
            <w:r w:rsidRPr="008A560A">
              <w:rPr>
                <w:rFonts w:ascii="Arial" w:eastAsia="Times New Roman" w:hAnsi="Arial" w:cs="Arial"/>
                <w:color w:val="auto"/>
                <w:sz w:val="20"/>
                <w:szCs w:val="20"/>
              </w:rPr>
              <w:t xml:space="preserve">А;  </w:t>
            </w:r>
            <w:r w:rsidRPr="008A560A">
              <w:rPr>
                <w:rFonts w:ascii="Arial" w:eastAsia="Times New Roman" w:hAnsi="Arial" w:cs="Arial"/>
                <w:color w:val="auto"/>
                <w:sz w:val="20"/>
                <w:szCs w:val="20"/>
              </w:rPr>
              <w:lastRenderedPageBreak/>
              <w:t>Правды</w:t>
            </w:r>
            <w:proofErr w:type="gram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18, лит. А, пом. 2-Н; Реки Фонтанки </w:t>
            </w:r>
            <w:proofErr w:type="spellStart"/>
            <w:r w:rsidRPr="008A560A">
              <w:rPr>
                <w:rFonts w:ascii="Arial" w:eastAsia="Times New Roman" w:hAnsi="Arial" w:cs="Arial"/>
                <w:color w:val="auto"/>
                <w:sz w:val="20"/>
                <w:szCs w:val="20"/>
              </w:rPr>
              <w:t>наб</w:t>
            </w:r>
            <w:proofErr w:type="spellEnd"/>
            <w:r w:rsidRPr="008A560A">
              <w:rPr>
                <w:rFonts w:ascii="Arial" w:eastAsia="Times New Roman" w:hAnsi="Arial" w:cs="Arial"/>
                <w:color w:val="auto"/>
                <w:sz w:val="20"/>
                <w:szCs w:val="20"/>
              </w:rPr>
              <w:t>, дом № 154, лит Б, пом. 3-</w:t>
            </w:r>
            <w:proofErr w:type="gramStart"/>
            <w:r w:rsidRPr="008A560A">
              <w:rPr>
                <w:rFonts w:ascii="Arial" w:eastAsia="Times New Roman" w:hAnsi="Arial" w:cs="Arial"/>
                <w:color w:val="auto"/>
                <w:sz w:val="20"/>
                <w:szCs w:val="20"/>
              </w:rPr>
              <w:t>7;  Пулковское</w:t>
            </w:r>
            <w:proofErr w:type="gramEnd"/>
            <w:r w:rsidRPr="008A560A">
              <w:rPr>
                <w:rFonts w:ascii="Arial" w:eastAsia="Times New Roman" w:hAnsi="Arial" w:cs="Arial"/>
                <w:color w:val="auto"/>
                <w:sz w:val="20"/>
                <w:szCs w:val="20"/>
              </w:rPr>
              <w:t xml:space="preserve"> ш, дом № 28; Наставников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36, корпус 2, лит А, пом. 1Н; Пражская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11, лит. А, часть здания 4Н; Кронштадт г, Ленина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13, лит А, пом. 278; Кондратьевский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62, корпус 3; Выборг г, Кутузова б-р, дом № 10А; Луга г, Урицкого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77, корпус </w:t>
            </w:r>
            <w:proofErr w:type="gramStart"/>
            <w:r w:rsidRPr="008A560A">
              <w:rPr>
                <w:rFonts w:ascii="Arial" w:eastAsia="Times New Roman" w:hAnsi="Arial" w:cs="Arial"/>
                <w:color w:val="auto"/>
                <w:sz w:val="20"/>
                <w:szCs w:val="20"/>
              </w:rPr>
              <w:t>3;Стачек</w:t>
            </w:r>
            <w:proofErr w:type="gram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пл</w:t>
            </w:r>
            <w:proofErr w:type="spellEnd"/>
            <w:r w:rsidRPr="008A560A">
              <w:rPr>
                <w:rFonts w:ascii="Arial" w:eastAsia="Times New Roman" w:hAnsi="Arial" w:cs="Arial"/>
                <w:color w:val="auto"/>
                <w:sz w:val="20"/>
                <w:szCs w:val="20"/>
              </w:rPr>
              <w:t xml:space="preserve">, дом № 5, лит. А, 6Н; Пестеля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25, литера А, части помещения 4Н; Школьная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116, корпус 1, лит А, часть здания 1</w:t>
            </w:r>
            <w:proofErr w:type="gramStart"/>
            <w:r w:rsidRPr="008A560A">
              <w:rPr>
                <w:rFonts w:ascii="Arial" w:eastAsia="Times New Roman" w:hAnsi="Arial" w:cs="Arial"/>
                <w:color w:val="auto"/>
                <w:sz w:val="20"/>
                <w:szCs w:val="20"/>
              </w:rPr>
              <w:t xml:space="preserve">Н;  </w:t>
            </w:r>
            <w:proofErr w:type="spellStart"/>
            <w:r w:rsidRPr="008A560A">
              <w:rPr>
                <w:rFonts w:ascii="Arial" w:eastAsia="Times New Roman" w:hAnsi="Arial" w:cs="Arial"/>
                <w:color w:val="auto"/>
                <w:sz w:val="20"/>
                <w:szCs w:val="20"/>
              </w:rPr>
              <w:t>Виллози</w:t>
            </w:r>
            <w:proofErr w:type="spellEnd"/>
            <w:proofErr w:type="gramEnd"/>
            <w:r w:rsidRPr="008A560A">
              <w:rPr>
                <w:rFonts w:ascii="Arial" w:eastAsia="Times New Roman" w:hAnsi="Arial" w:cs="Arial"/>
                <w:color w:val="auto"/>
                <w:sz w:val="20"/>
                <w:szCs w:val="20"/>
              </w:rPr>
              <w:t xml:space="preserve"> д, Красносельское ш, дом № 54, корпус 3; Малая Конюшенная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2, лит. П, пом. 3-Н; Моисеенко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5;  Просвещения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14, корпус 4;  Всеволожск г, Ленинградская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32, корпус 1; Ленинский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88; </w:t>
            </w:r>
            <w:proofErr w:type="spellStart"/>
            <w:r w:rsidRPr="008A560A">
              <w:rPr>
                <w:rFonts w:ascii="Arial" w:eastAsia="Times New Roman" w:hAnsi="Arial" w:cs="Arial"/>
                <w:color w:val="auto"/>
                <w:sz w:val="20"/>
                <w:szCs w:val="20"/>
              </w:rPr>
              <w:t>Олеко</w:t>
            </w:r>
            <w:proofErr w:type="spellEnd"/>
            <w:r w:rsidRPr="008A560A">
              <w:rPr>
                <w:rFonts w:ascii="Arial" w:eastAsia="Times New Roman" w:hAnsi="Arial" w:cs="Arial"/>
                <w:color w:val="auto"/>
                <w:sz w:val="20"/>
                <w:szCs w:val="20"/>
              </w:rPr>
              <w:t xml:space="preserve"> Дундича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8, корпус 2;  Коломяжский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20;  Павла </w:t>
            </w:r>
            <w:proofErr w:type="spellStart"/>
            <w:r w:rsidRPr="008A560A">
              <w:rPr>
                <w:rFonts w:ascii="Arial" w:eastAsia="Times New Roman" w:hAnsi="Arial" w:cs="Arial"/>
                <w:color w:val="auto"/>
                <w:sz w:val="20"/>
                <w:szCs w:val="20"/>
              </w:rPr>
              <w:t>Левитта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2; Мурино п, Охтинская аллея, дом № 4, часть </w:t>
            </w:r>
            <w:proofErr w:type="spellStart"/>
            <w:r w:rsidRPr="008A560A">
              <w:rPr>
                <w:rFonts w:ascii="Arial" w:eastAsia="Times New Roman" w:hAnsi="Arial" w:cs="Arial"/>
                <w:color w:val="auto"/>
                <w:sz w:val="20"/>
                <w:szCs w:val="20"/>
              </w:rPr>
              <w:t>пом</w:t>
            </w:r>
            <w:proofErr w:type="spellEnd"/>
            <w:r w:rsidRPr="008A560A">
              <w:rPr>
                <w:rFonts w:ascii="Arial" w:eastAsia="Times New Roman" w:hAnsi="Arial" w:cs="Arial"/>
                <w:color w:val="auto"/>
                <w:sz w:val="20"/>
                <w:szCs w:val="20"/>
              </w:rPr>
              <w:t xml:space="preserve"> 1-Н; Кингисепп г, 1-я линия, дом № 2 Б</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E84C73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46DAB0F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2150CE6" w14:textId="77777777" w:rsidTr="00120A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3C1153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"СОГАЗ" ПРОФМЕДИЦИНА" ООО ; Стачек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xml:space="preserve">, дом № 47, м. Кировский завод; Колпино г, Финляндская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156E23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3D31945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0253F57" w14:textId="77777777" w:rsidTr="00120A14">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6C9CA2FA"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Тверь</w:t>
            </w:r>
          </w:p>
        </w:tc>
      </w:tr>
      <w:tr w:rsidR="0060191A" w:rsidRPr="008A560A" w14:paraId="2D2AA3B8" w14:textId="77777777" w:rsidTr="004321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FFBC373"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"МЕДИС" филиал в г. Тверь" ООО</w:t>
            </w:r>
            <w:r w:rsidRPr="008A560A">
              <w:rPr>
                <w:rFonts w:ascii="Arial" w:eastAsia="Times New Roman" w:hAnsi="Arial" w:cs="Arial"/>
                <w:color w:val="auto"/>
                <w:sz w:val="20"/>
                <w:szCs w:val="20"/>
              </w:rPr>
              <w:br/>
              <w:t xml:space="preserve">170100,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Ивана Седых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885DA4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0212FAC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AD29A45"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7D78902"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Тверь" КБ" ЧУЗ 170001,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Арсения Степанова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02B0074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36147B7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53DC0CE"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C751F76"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"ВЕРА" ООО; 170002,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Александра Завидова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13/12;</w:t>
            </w:r>
          </w:p>
        </w:tc>
        <w:tc>
          <w:tcPr>
            <w:tcW w:w="1666" w:type="pct"/>
            <w:tcBorders>
              <w:top w:val="nil"/>
              <w:left w:val="single" w:sz="4" w:space="0" w:color="auto"/>
              <w:bottom w:val="single" w:sz="4" w:space="0" w:color="auto"/>
              <w:right w:val="single" w:sz="4" w:space="0" w:color="auto"/>
            </w:tcBorders>
            <w:shd w:val="clear" w:color="auto" w:fill="auto"/>
            <w:vAlign w:val="center"/>
          </w:tcPr>
          <w:p w14:paraId="0444B5E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5B03360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4808FFA"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D1A7321"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"ОКЛРЦ"; 170026,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Горького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50;</w:t>
            </w:r>
          </w:p>
        </w:tc>
        <w:tc>
          <w:tcPr>
            <w:tcW w:w="1666" w:type="pct"/>
            <w:tcBorders>
              <w:top w:val="nil"/>
              <w:left w:val="single" w:sz="4" w:space="0" w:color="auto"/>
              <w:bottom w:val="single" w:sz="4" w:space="0" w:color="auto"/>
              <w:right w:val="single" w:sz="4" w:space="0" w:color="auto"/>
            </w:tcBorders>
            <w:shd w:val="clear" w:color="auto" w:fill="auto"/>
            <w:vAlign w:val="center"/>
          </w:tcPr>
          <w:p w14:paraId="0ABFA01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746D69C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7EFDA6F"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3202DC7"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Тверской области "Городская клиническая больница №6"; 170008,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Орджоникидзе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34;</w:t>
            </w:r>
          </w:p>
        </w:tc>
        <w:tc>
          <w:tcPr>
            <w:tcW w:w="1666" w:type="pct"/>
            <w:tcBorders>
              <w:top w:val="nil"/>
              <w:left w:val="single" w:sz="4" w:space="0" w:color="auto"/>
              <w:bottom w:val="single" w:sz="4" w:space="0" w:color="auto"/>
              <w:right w:val="single" w:sz="4" w:space="0" w:color="auto"/>
            </w:tcBorders>
            <w:shd w:val="clear" w:color="auto" w:fill="auto"/>
            <w:vAlign w:val="center"/>
          </w:tcPr>
          <w:p w14:paraId="348921D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0BE3A9A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8E2299D"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79BB6B5"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"Лечебно-диагностический центр международного института биологических систем-Тверь" ООО; 170028,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Орджоникидзе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36;</w:t>
            </w:r>
          </w:p>
        </w:tc>
        <w:tc>
          <w:tcPr>
            <w:tcW w:w="1666" w:type="pct"/>
            <w:tcBorders>
              <w:top w:val="nil"/>
              <w:left w:val="single" w:sz="4" w:space="0" w:color="auto"/>
              <w:bottom w:val="single" w:sz="4" w:space="0" w:color="auto"/>
              <w:right w:val="single" w:sz="4" w:space="0" w:color="auto"/>
            </w:tcBorders>
            <w:shd w:val="clear" w:color="auto" w:fill="auto"/>
            <w:vAlign w:val="center"/>
          </w:tcPr>
          <w:p w14:paraId="7BBD042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1D56756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4710457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7632CED"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"Медицинский центр "Новая лаборатория" ООО; 170003,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Тверь г, Артиллерийский пер, дом № 3;</w:t>
            </w:r>
          </w:p>
        </w:tc>
        <w:tc>
          <w:tcPr>
            <w:tcW w:w="1666" w:type="pct"/>
            <w:tcBorders>
              <w:top w:val="nil"/>
              <w:left w:val="single" w:sz="4" w:space="0" w:color="auto"/>
              <w:bottom w:val="single" w:sz="4" w:space="0" w:color="auto"/>
              <w:right w:val="single" w:sz="4" w:space="0" w:color="auto"/>
            </w:tcBorders>
            <w:shd w:val="clear" w:color="auto" w:fill="auto"/>
            <w:vAlign w:val="center"/>
          </w:tcPr>
          <w:p w14:paraId="72BF3F1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2DE50C2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441196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64554B2"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"Медицинский центр "</w:t>
            </w:r>
            <w:proofErr w:type="spellStart"/>
            <w:r w:rsidRPr="008A560A">
              <w:rPr>
                <w:rFonts w:ascii="Arial" w:eastAsia="Times New Roman" w:hAnsi="Arial" w:cs="Arial"/>
                <w:color w:val="auto"/>
                <w:sz w:val="20"/>
                <w:szCs w:val="20"/>
              </w:rPr>
              <w:t>Юниклиника</w:t>
            </w:r>
            <w:proofErr w:type="spellEnd"/>
            <w:r w:rsidRPr="008A560A">
              <w:rPr>
                <w:rFonts w:ascii="Arial" w:eastAsia="Times New Roman" w:hAnsi="Arial" w:cs="Arial"/>
                <w:color w:val="auto"/>
                <w:sz w:val="20"/>
                <w:szCs w:val="20"/>
              </w:rPr>
              <w:t>" ООО</w:t>
            </w:r>
            <w:r w:rsidRPr="008A560A">
              <w:rPr>
                <w:rFonts w:ascii="Arial" w:eastAsia="Times New Roman" w:hAnsi="Arial" w:cs="Arial"/>
                <w:color w:val="auto"/>
                <w:sz w:val="20"/>
                <w:szCs w:val="20"/>
              </w:rPr>
              <w:br/>
              <w:t xml:space="preserve">; 170006,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Дмитрия Донского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37, корпус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3CCF1D8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70ACE7A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77BD647" w14:textId="77777777" w:rsidTr="00A53EB5">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077CBB3"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"Областная клиническая больница" ГБУЗ"; 170036,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Тверь г, Петербургское ш, дом № 105;</w:t>
            </w:r>
          </w:p>
        </w:tc>
        <w:tc>
          <w:tcPr>
            <w:tcW w:w="1666" w:type="pct"/>
            <w:tcBorders>
              <w:top w:val="nil"/>
              <w:left w:val="single" w:sz="4" w:space="0" w:color="auto"/>
              <w:bottom w:val="single" w:sz="4" w:space="0" w:color="auto"/>
              <w:right w:val="single" w:sz="4" w:space="0" w:color="auto"/>
            </w:tcBorders>
            <w:shd w:val="clear" w:color="auto" w:fill="auto"/>
            <w:vAlign w:val="center"/>
          </w:tcPr>
          <w:p w14:paraId="4ECE589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5D2A368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821093A" w14:textId="77777777" w:rsidTr="00A53EB5">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24D842D4" w14:textId="11574744" w:rsidR="00A53EB5" w:rsidRPr="00A53EB5"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"Областной клинический кардиологический диспансер" ГБУЗ; </w:t>
            </w:r>
            <w:r w:rsidRPr="008A560A">
              <w:rPr>
                <w:rFonts w:ascii="Arial" w:eastAsia="Times New Roman" w:hAnsi="Arial" w:cs="Arial"/>
                <w:color w:val="auto"/>
                <w:sz w:val="20"/>
                <w:szCs w:val="20"/>
              </w:rPr>
              <w:lastRenderedPageBreak/>
              <w:t xml:space="preserve">170041,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Комсомольский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19;</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7887B1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Амбулаторно-поликлиническая помощь</w:t>
            </w:r>
          </w:p>
        </w:tc>
        <w:tc>
          <w:tcPr>
            <w:tcW w:w="1310" w:type="pct"/>
            <w:tcBorders>
              <w:top w:val="single" w:sz="4" w:space="0" w:color="auto"/>
              <w:left w:val="nil"/>
              <w:bottom w:val="single" w:sz="4" w:space="0" w:color="auto"/>
              <w:right w:val="single" w:sz="4" w:space="0" w:color="auto"/>
            </w:tcBorders>
            <w:shd w:val="clear" w:color="auto" w:fill="auto"/>
            <w:vAlign w:val="center"/>
          </w:tcPr>
          <w:p w14:paraId="69E7AE9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13B5233"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66BEF6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w:t>
            </w:r>
            <w:proofErr w:type="spellStart"/>
            <w:r w:rsidRPr="008A560A">
              <w:rPr>
                <w:rFonts w:ascii="Arial" w:eastAsia="Times New Roman" w:hAnsi="Arial" w:cs="Arial"/>
                <w:color w:val="auto"/>
                <w:sz w:val="20"/>
                <w:szCs w:val="20"/>
              </w:rPr>
              <w:t>Центромед</w:t>
            </w:r>
            <w:proofErr w:type="spellEnd"/>
            <w:r w:rsidRPr="008A560A">
              <w:rPr>
                <w:rFonts w:ascii="Arial" w:eastAsia="Times New Roman" w:hAnsi="Arial" w:cs="Arial"/>
                <w:color w:val="auto"/>
                <w:sz w:val="20"/>
                <w:szCs w:val="20"/>
              </w:rPr>
              <w:t xml:space="preserve">" ООО; 170008,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15 лет Октября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16;</w:t>
            </w:r>
          </w:p>
        </w:tc>
        <w:tc>
          <w:tcPr>
            <w:tcW w:w="1666" w:type="pct"/>
            <w:tcBorders>
              <w:top w:val="nil"/>
              <w:left w:val="single" w:sz="4" w:space="0" w:color="auto"/>
              <w:bottom w:val="single" w:sz="4" w:space="0" w:color="auto"/>
              <w:right w:val="single" w:sz="4" w:space="0" w:color="auto"/>
            </w:tcBorders>
            <w:shd w:val="clear" w:color="auto" w:fill="auto"/>
            <w:vAlign w:val="center"/>
          </w:tcPr>
          <w:p w14:paraId="15CB391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305969C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C3D9661"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BCD721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"Городская клиническая больница № 1 им. </w:t>
            </w:r>
            <w:proofErr w:type="spellStart"/>
            <w:r w:rsidRPr="008A560A">
              <w:rPr>
                <w:rFonts w:ascii="Arial" w:eastAsia="Times New Roman" w:hAnsi="Arial" w:cs="Arial"/>
                <w:color w:val="auto"/>
                <w:sz w:val="20"/>
                <w:szCs w:val="20"/>
              </w:rPr>
              <w:t>В.В.Успенского</w:t>
            </w:r>
            <w:proofErr w:type="spellEnd"/>
            <w:r w:rsidRPr="008A560A">
              <w:rPr>
                <w:rFonts w:ascii="Arial" w:eastAsia="Times New Roman" w:hAnsi="Arial" w:cs="Arial"/>
                <w:color w:val="auto"/>
                <w:sz w:val="20"/>
                <w:szCs w:val="20"/>
              </w:rPr>
              <w:t xml:space="preserve">"; 170006,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Софьи Перовской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47;</w:t>
            </w:r>
          </w:p>
        </w:tc>
        <w:tc>
          <w:tcPr>
            <w:tcW w:w="1666" w:type="pct"/>
            <w:tcBorders>
              <w:top w:val="nil"/>
              <w:left w:val="single" w:sz="4" w:space="0" w:color="auto"/>
              <w:bottom w:val="single" w:sz="4" w:space="0" w:color="auto"/>
              <w:right w:val="single" w:sz="4" w:space="0" w:color="auto"/>
            </w:tcBorders>
            <w:shd w:val="clear" w:color="auto" w:fill="auto"/>
            <w:vAlign w:val="center"/>
          </w:tcPr>
          <w:p w14:paraId="639F27C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6BC629C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C83AD7D"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1BECE0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"Городская поликлиника № 8"; ГБУ170001,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Виноградова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w:t>
            </w:r>
          </w:p>
        </w:tc>
        <w:tc>
          <w:tcPr>
            <w:tcW w:w="1666" w:type="pct"/>
            <w:tcBorders>
              <w:top w:val="nil"/>
              <w:left w:val="single" w:sz="4" w:space="0" w:color="auto"/>
              <w:bottom w:val="single" w:sz="4" w:space="0" w:color="auto"/>
              <w:right w:val="single" w:sz="4" w:space="0" w:color="auto"/>
            </w:tcBorders>
            <w:shd w:val="clear" w:color="auto" w:fill="auto"/>
            <w:vAlign w:val="center"/>
          </w:tcPr>
          <w:p w14:paraId="1FF36ECA"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58EDF95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A803DA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22A36C4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"Городская клиническая больница №7"; 170036,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Тверь г, Петербургское ш, дом № 76, корпус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727EA24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Амбулаторно-поликлиническая помощь</w:t>
            </w:r>
          </w:p>
        </w:tc>
        <w:tc>
          <w:tcPr>
            <w:tcW w:w="1310" w:type="pct"/>
            <w:tcBorders>
              <w:top w:val="nil"/>
              <w:left w:val="nil"/>
              <w:bottom w:val="single" w:sz="4" w:space="0" w:color="auto"/>
              <w:right w:val="single" w:sz="4" w:space="0" w:color="auto"/>
            </w:tcBorders>
            <w:shd w:val="clear" w:color="auto" w:fill="auto"/>
            <w:vAlign w:val="center"/>
          </w:tcPr>
          <w:p w14:paraId="7F249BF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6AB3903A"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4CA114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"Стоматологическая клиника "</w:t>
            </w:r>
            <w:proofErr w:type="spellStart"/>
            <w:r w:rsidRPr="008A560A">
              <w:rPr>
                <w:rFonts w:ascii="Arial" w:eastAsia="Times New Roman" w:hAnsi="Arial" w:cs="Arial"/>
                <w:color w:val="auto"/>
                <w:sz w:val="20"/>
                <w:szCs w:val="20"/>
              </w:rPr>
              <w:t>Центродент</w:t>
            </w:r>
            <w:proofErr w:type="spellEnd"/>
            <w:r w:rsidRPr="008A560A">
              <w:rPr>
                <w:rFonts w:ascii="Arial" w:eastAsia="Times New Roman" w:hAnsi="Arial" w:cs="Arial"/>
                <w:color w:val="auto"/>
                <w:sz w:val="20"/>
                <w:szCs w:val="20"/>
              </w:rPr>
              <w:t xml:space="preserve">" ООО; 170100,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Лидии </w:t>
            </w:r>
            <w:proofErr w:type="spellStart"/>
            <w:r w:rsidRPr="008A560A">
              <w:rPr>
                <w:rFonts w:ascii="Arial" w:eastAsia="Times New Roman" w:hAnsi="Arial" w:cs="Arial"/>
                <w:color w:val="auto"/>
                <w:sz w:val="20"/>
                <w:szCs w:val="20"/>
              </w:rPr>
              <w:t>Базановой</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20;</w:t>
            </w:r>
          </w:p>
        </w:tc>
        <w:tc>
          <w:tcPr>
            <w:tcW w:w="1666" w:type="pct"/>
            <w:tcBorders>
              <w:top w:val="nil"/>
              <w:left w:val="single" w:sz="4" w:space="0" w:color="auto"/>
              <w:bottom w:val="single" w:sz="4" w:space="0" w:color="auto"/>
              <w:right w:val="single" w:sz="4" w:space="0" w:color="auto"/>
            </w:tcBorders>
            <w:shd w:val="clear" w:color="auto" w:fill="auto"/>
            <w:vAlign w:val="center"/>
          </w:tcPr>
          <w:p w14:paraId="3706847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1014029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08D0532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5B0DE3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клиника В.М. Дурова "Приват-практика" ООО; 170001,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Калинина </w:t>
            </w:r>
            <w:proofErr w:type="spellStart"/>
            <w:r w:rsidRPr="008A560A">
              <w:rPr>
                <w:rFonts w:ascii="Arial" w:eastAsia="Times New Roman" w:hAnsi="Arial" w:cs="Arial"/>
                <w:color w:val="auto"/>
                <w:sz w:val="20"/>
                <w:szCs w:val="20"/>
              </w:rPr>
              <w:t>пр-кт</w:t>
            </w:r>
            <w:proofErr w:type="spellEnd"/>
            <w:r w:rsidRPr="008A560A">
              <w:rPr>
                <w:rFonts w:ascii="Arial" w:eastAsia="Times New Roman" w:hAnsi="Arial" w:cs="Arial"/>
                <w:color w:val="auto"/>
                <w:sz w:val="20"/>
                <w:szCs w:val="20"/>
              </w:rPr>
              <w:t>, дом № 3, кв.201;</w:t>
            </w:r>
          </w:p>
        </w:tc>
        <w:tc>
          <w:tcPr>
            <w:tcW w:w="1666" w:type="pct"/>
            <w:tcBorders>
              <w:top w:val="nil"/>
              <w:left w:val="single" w:sz="4" w:space="0" w:color="auto"/>
              <w:bottom w:val="single" w:sz="4" w:space="0" w:color="auto"/>
              <w:right w:val="single" w:sz="4" w:space="0" w:color="auto"/>
            </w:tcBorders>
            <w:shd w:val="clear" w:color="auto" w:fill="auto"/>
            <w:vAlign w:val="center"/>
          </w:tcPr>
          <w:p w14:paraId="6D4968A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343FA60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17D29982"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B12AA0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клиника доктора Афанасьевой" ООО; 170000, Тверская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Тверь г, Володарского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39;</w:t>
            </w:r>
          </w:p>
        </w:tc>
        <w:tc>
          <w:tcPr>
            <w:tcW w:w="1666" w:type="pct"/>
            <w:tcBorders>
              <w:top w:val="nil"/>
              <w:left w:val="single" w:sz="4" w:space="0" w:color="auto"/>
              <w:bottom w:val="single" w:sz="4" w:space="0" w:color="auto"/>
              <w:right w:val="single" w:sz="4" w:space="0" w:color="auto"/>
            </w:tcBorders>
            <w:shd w:val="clear" w:color="auto" w:fill="auto"/>
            <w:vAlign w:val="center"/>
          </w:tcPr>
          <w:p w14:paraId="5611A47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Стоматологическая помощь </w:t>
            </w:r>
          </w:p>
        </w:tc>
        <w:tc>
          <w:tcPr>
            <w:tcW w:w="1310" w:type="pct"/>
            <w:tcBorders>
              <w:top w:val="nil"/>
              <w:left w:val="nil"/>
              <w:bottom w:val="single" w:sz="4" w:space="0" w:color="auto"/>
              <w:right w:val="single" w:sz="4" w:space="0" w:color="auto"/>
            </w:tcBorders>
            <w:shd w:val="clear" w:color="auto" w:fill="auto"/>
            <w:vAlign w:val="center"/>
          </w:tcPr>
          <w:p w14:paraId="7DE00FF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50%</w:t>
            </w:r>
          </w:p>
        </w:tc>
      </w:tr>
      <w:tr w:rsidR="0060191A" w:rsidRPr="008A560A" w14:paraId="14155564" w14:textId="77777777" w:rsidTr="00AC7B83">
        <w:trPr>
          <w:trHeight w:val="248"/>
        </w:trPr>
        <w:tc>
          <w:tcPr>
            <w:tcW w:w="5000" w:type="pct"/>
            <w:gridSpan w:val="3"/>
            <w:tcBorders>
              <w:top w:val="nil"/>
              <w:left w:val="single" w:sz="4" w:space="0" w:color="auto"/>
              <w:bottom w:val="single" w:sz="4" w:space="0" w:color="auto"/>
              <w:right w:val="single" w:sz="4" w:space="0" w:color="auto"/>
            </w:tcBorders>
            <w:shd w:val="clear" w:color="auto" w:fill="B8CCE4"/>
            <w:vAlign w:val="center"/>
          </w:tcPr>
          <w:p w14:paraId="0557CB0D" w14:textId="77777777" w:rsidR="0060191A" w:rsidRPr="008A560A" w:rsidRDefault="0060191A" w:rsidP="00354E23">
            <w:pPr>
              <w:spacing w:after="0" w:line="240" w:lineRule="auto"/>
              <w:ind w:left="0" w:firstLine="22"/>
              <w:rPr>
                <w:rFonts w:ascii="Arial" w:eastAsia="Times New Roman" w:hAnsi="Arial" w:cs="Arial"/>
                <w:i/>
                <w:color w:val="auto"/>
                <w:sz w:val="20"/>
                <w:szCs w:val="20"/>
              </w:rPr>
            </w:pPr>
            <w:r w:rsidRPr="008A560A">
              <w:rPr>
                <w:rFonts w:ascii="Arial" w:eastAsia="Times New Roman" w:hAnsi="Arial" w:cs="Arial"/>
                <w:b/>
                <w:color w:val="auto"/>
                <w:sz w:val="20"/>
                <w:szCs w:val="20"/>
              </w:rPr>
              <w:t>г. Тюмень</w:t>
            </w:r>
          </w:p>
        </w:tc>
      </w:tr>
      <w:tr w:rsidR="0060191A" w:rsidRPr="008A560A" w14:paraId="32D1EF7B" w14:textId="77777777" w:rsidTr="00432114">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1179A27D"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"ЗСМЦ ФМБА России" филиал Тюменская больница"; 625015,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Беляева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25B61F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06CAF2D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5EE0BAF"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3ADD0AF4"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"ЛДЦ МИБС" филиал в г. Тюмень" ООО; 625049,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Магнитогорская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 корпус 2</w:t>
            </w:r>
          </w:p>
        </w:tc>
        <w:tc>
          <w:tcPr>
            <w:tcW w:w="1666" w:type="pct"/>
            <w:tcBorders>
              <w:top w:val="nil"/>
              <w:left w:val="single" w:sz="4" w:space="0" w:color="auto"/>
              <w:bottom w:val="single" w:sz="4" w:space="0" w:color="auto"/>
              <w:right w:val="single" w:sz="4" w:space="0" w:color="auto"/>
            </w:tcBorders>
            <w:shd w:val="clear" w:color="auto" w:fill="auto"/>
            <w:vAlign w:val="center"/>
          </w:tcPr>
          <w:p w14:paraId="4CFA15F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1293BF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07D7027F"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842FEB4"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"Парацельс" Центр аллергии и астмы" ООО;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Ленина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38/1</w:t>
            </w:r>
          </w:p>
        </w:tc>
        <w:tc>
          <w:tcPr>
            <w:tcW w:w="1666" w:type="pct"/>
            <w:tcBorders>
              <w:top w:val="nil"/>
              <w:left w:val="single" w:sz="4" w:space="0" w:color="auto"/>
              <w:bottom w:val="single" w:sz="4" w:space="0" w:color="auto"/>
              <w:right w:val="single" w:sz="4" w:space="0" w:color="auto"/>
            </w:tcBorders>
            <w:shd w:val="clear" w:color="auto" w:fill="auto"/>
            <w:vAlign w:val="center"/>
          </w:tcPr>
          <w:p w14:paraId="6D32403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BD57ADB"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9466E10"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E877AEE"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"Поликлиника консультативно-диагностическая им. Е.М. </w:t>
            </w:r>
            <w:proofErr w:type="spellStart"/>
            <w:r w:rsidRPr="008A560A">
              <w:rPr>
                <w:rFonts w:ascii="Arial" w:eastAsia="Times New Roman" w:hAnsi="Arial" w:cs="Arial"/>
                <w:color w:val="auto"/>
                <w:sz w:val="20"/>
                <w:szCs w:val="20"/>
              </w:rPr>
              <w:t>Нигинского</w:t>
            </w:r>
            <w:proofErr w:type="spellEnd"/>
            <w:r w:rsidRPr="008A560A">
              <w:rPr>
                <w:rFonts w:ascii="Arial" w:eastAsia="Times New Roman" w:hAnsi="Arial" w:cs="Arial"/>
                <w:color w:val="auto"/>
                <w:sz w:val="20"/>
                <w:szCs w:val="20"/>
              </w:rPr>
              <w:t xml:space="preserve">" ООО; 625027,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Мельникайте</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89А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0E83F08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6AF2C6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307D8C0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DF93A25"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ТО "ОКБ №1"; 625023,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Котовского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55</w:t>
            </w:r>
          </w:p>
        </w:tc>
        <w:tc>
          <w:tcPr>
            <w:tcW w:w="1666" w:type="pct"/>
            <w:tcBorders>
              <w:top w:val="nil"/>
              <w:left w:val="single" w:sz="4" w:space="0" w:color="auto"/>
              <w:bottom w:val="single" w:sz="4" w:space="0" w:color="auto"/>
              <w:right w:val="single" w:sz="4" w:space="0" w:color="auto"/>
            </w:tcBorders>
            <w:shd w:val="clear" w:color="auto" w:fill="auto"/>
            <w:vAlign w:val="center"/>
          </w:tcPr>
          <w:p w14:paraId="3D38919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E35C96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11CA47E"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B71C72D"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"Томский НИМЦ" ФГБНУ филиал "Тюменский кардиологический центр"; 625026,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Мельникайте</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111</w:t>
            </w:r>
          </w:p>
        </w:tc>
        <w:tc>
          <w:tcPr>
            <w:tcW w:w="1666" w:type="pct"/>
            <w:tcBorders>
              <w:top w:val="nil"/>
              <w:left w:val="single" w:sz="4" w:space="0" w:color="auto"/>
              <w:bottom w:val="single" w:sz="4" w:space="0" w:color="auto"/>
              <w:right w:val="single" w:sz="4" w:space="0" w:color="auto"/>
            </w:tcBorders>
            <w:shd w:val="clear" w:color="auto" w:fill="auto"/>
            <w:vAlign w:val="center"/>
          </w:tcPr>
          <w:p w14:paraId="36F2F2F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2160FED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C2C988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2DF4652"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"РЖД-Медицина" г. Тюмень" КБ" ЧУЗ; 625049,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Магнитогорская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8</w:t>
            </w:r>
          </w:p>
        </w:tc>
        <w:tc>
          <w:tcPr>
            <w:tcW w:w="1666" w:type="pct"/>
            <w:tcBorders>
              <w:top w:val="nil"/>
              <w:left w:val="single" w:sz="4" w:space="0" w:color="auto"/>
              <w:bottom w:val="single" w:sz="4" w:space="0" w:color="auto"/>
              <w:right w:val="single" w:sz="4" w:space="0" w:color="auto"/>
            </w:tcBorders>
            <w:shd w:val="clear" w:color="auto" w:fill="auto"/>
            <w:vAlign w:val="center"/>
          </w:tcPr>
          <w:p w14:paraId="2A999BB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61F8ADB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7C1258F"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5E4271D"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"Альтернатива" ЛДЦ" ООО; 625027,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Котовского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w:t>
            </w:r>
          </w:p>
        </w:tc>
        <w:tc>
          <w:tcPr>
            <w:tcW w:w="1666" w:type="pct"/>
            <w:tcBorders>
              <w:top w:val="nil"/>
              <w:left w:val="single" w:sz="4" w:space="0" w:color="auto"/>
              <w:bottom w:val="single" w:sz="4" w:space="0" w:color="auto"/>
              <w:right w:val="single" w:sz="4" w:space="0" w:color="auto"/>
            </w:tcBorders>
            <w:shd w:val="clear" w:color="auto" w:fill="auto"/>
            <w:vAlign w:val="center"/>
          </w:tcPr>
          <w:p w14:paraId="4CBD8CF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1ED54B9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549AB86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7CAD303"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"ДОКТОР-А" ООО;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Тюмень г, Московский тракт, дом № 121, корпус 3"МКДЦ" ГАУЗ ТО</w:t>
            </w:r>
          </w:p>
        </w:tc>
        <w:tc>
          <w:tcPr>
            <w:tcW w:w="1666" w:type="pct"/>
            <w:tcBorders>
              <w:top w:val="nil"/>
              <w:left w:val="single" w:sz="4" w:space="0" w:color="auto"/>
              <w:bottom w:val="single" w:sz="4" w:space="0" w:color="auto"/>
              <w:right w:val="single" w:sz="4" w:space="0" w:color="auto"/>
            </w:tcBorders>
            <w:shd w:val="clear" w:color="auto" w:fill="auto"/>
            <w:vAlign w:val="center"/>
          </w:tcPr>
          <w:p w14:paraId="4B0E01D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36A6B1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967276C" w14:textId="77777777" w:rsidTr="00A53EB5">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4EA1350A"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"МКДЦ" ГАУЗ ТО"; 625026,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Мельникайте</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117</w:t>
            </w:r>
          </w:p>
        </w:tc>
        <w:tc>
          <w:tcPr>
            <w:tcW w:w="1666" w:type="pct"/>
            <w:tcBorders>
              <w:top w:val="nil"/>
              <w:left w:val="single" w:sz="4" w:space="0" w:color="auto"/>
              <w:bottom w:val="single" w:sz="4" w:space="0" w:color="auto"/>
              <w:right w:val="single" w:sz="4" w:space="0" w:color="auto"/>
            </w:tcBorders>
            <w:shd w:val="clear" w:color="auto" w:fill="auto"/>
            <w:vAlign w:val="center"/>
          </w:tcPr>
          <w:p w14:paraId="197C9082"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AC096D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19B5944" w14:textId="77777777" w:rsidTr="00A53EB5">
        <w:trPr>
          <w:trHeight w:val="732"/>
        </w:trPr>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75601CFE"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xml:space="preserve">"Медицинский центр "МЕДИС" ООО; 625000,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Свердлова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 корпус 1/1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345366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single" w:sz="4" w:space="0" w:color="auto"/>
              <w:left w:val="nil"/>
              <w:bottom w:val="single" w:sz="4" w:space="0" w:color="auto"/>
              <w:right w:val="single" w:sz="4" w:space="0" w:color="auto"/>
            </w:tcBorders>
            <w:shd w:val="clear" w:color="auto" w:fill="auto"/>
            <w:vAlign w:val="center"/>
          </w:tcPr>
          <w:p w14:paraId="1145109F"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5DAF7B5"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FBC4457"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"Медицинский центр охраны здоровья семьи "</w:t>
            </w:r>
            <w:proofErr w:type="spellStart"/>
            <w:r w:rsidRPr="008A560A">
              <w:rPr>
                <w:rFonts w:ascii="Arial" w:eastAsia="Times New Roman" w:hAnsi="Arial" w:cs="Arial"/>
                <w:color w:val="auto"/>
                <w:sz w:val="20"/>
                <w:szCs w:val="20"/>
              </w:rPr>
              <w:t>МироМед</w:t>
            </w:r>
            <w:proofErr w:type="spellEnd"/>
            <w:r w:rsidRPr="008A560A">
              <w:rPr>
                <w:rFonts w:ascii="Arial" w:eastAsia="Times New Roman" w:hAnsi="Arial" w:cs="Arial"/>
                <w:color w:val="auto"/>
                <w:sz w:val="20"/>
                <w:szCs w:val="20"/>
              </w:rPr>
              <w:t xml:space="preserve">" ООО; 625003,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Орловская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54</w:t>
            </w:r>
          </w:p>
        </w:tc>
        <w:tc>
          <w:tcPr>
            <w:tcW w:w="1666" w:type="pct"/>
            <w:tcBorders>
              <w:top w:val="nil"/>
              <w:left w:val="single" w:sz="4" w:space="0" w:color="auto"/>
              <w:bottom w:val="single" w:sz="4" w:space="0" w:color="auto"/>
              <w:right w:val="single" w:sz="4" w:space="0" w:color="auto"/>
            </w:tcBorders>
            <w:shd w:val="clear" w:color="auto" w:fill="auto"/>
            <w:vAlign w:val="center"/>
          </w:tcPr>
          <w:p w14:paraId="5496B81D"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52209B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6F28959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C5DD93B"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"ММАУ "Городская поликлиника №6" АУ; 625035,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50 лет ВЛКСМ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97, корпус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67639DA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3A3D4D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6A91997A"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2FFB446"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"Многопрофильная клиника "</w:t>
            </w:r>
            <w:proofErr w:type="spellStart"/>
            <w:r w:rsidRPr="008A560A">
              <w:rPr>
                <w:rFonts w:ascii="Arial" w:eastAsia="Times New Roman" w:hAnsi="Arial" w:cs="Arial"/>
                <w:color w:val="auto"/>
                <w:sz w:val="20"/>
                <w:szCs w:val="20"/>
              </w:rPr>
              <w:t>Лимфомед</w:t>
            </w:r>
            <w:proofErr w:type="spellEnd"/>
            <w:r w:rsidRPr="008A560A">
              <w:rPr>
                <w:rFonts w:ascii="Arial" w:eastAsia="Times New Roman" w:hAnsi="Arial" w:cs="Arial"/>
                <w:color w:val="auto"/>
                <w:sz w:val="20"/>
                <w:szCs w:val="20"/>
              </w:rPr>
              <w:t xml:space="preserve">" ООО; 625001,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Ямская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71А/1</w:t>
            </w:r>
          </w:p>
        </w:tc>
        <w:tc>
          <w:tcPr>
            <w:tcW w:w="1666" w:type="pct"/>
            <w:tcBorders>
              <w:top w:val="nil"/>
              <w:left w:val="single" w:sz="4" w:space="0" w:color="auto"/>
              <w:bottom w:val="single" w:sz="4" w:space="0" w:color="auto"/>
              <w:right w:val="single" w:sz="4" w:space="0" w:color="auto"/>
            </w:tcBorders>
            <w:shd w:val="clear" w:color="auto" w:fill="auto"/>
            <w:vAlign w:val="center"/>
          </w:tcPr>
          <w:p w14:paraId="26B3A2FE"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480C1A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6F0635F6"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6EB9C28C"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ТО "ОБЛАСТНОЙ КЛИНИЧЕСКИЙ ФТИЗИОПУЛЬМОНОЛОГИЧЕСКИЙ ЦЕНТР"; 625017,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Курортная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2А</w:t>
            </w:r>
          </w:p>
        </w:tc>
        <w:tc>
          <w:tcPr>
            <w:tcW w:w="1666" w:type="pct"/>
            <w:tcBorders>
              <w:top w:val="nil"/>
              <w:left w:val="single" w:sz="4" w:space="0" w:color="auto"/>
              <w:bottom w:val="single" w:sz="4" w:space="0" w:color="auto"/>
              <w:right w:val="single" w:sz="4" w:space="0" w:color="auto"/>
            </w:tcBorders>
            <w:shd w:val="clear" w:color="auto" w:fill="auto"/>
            <w:vAlign w:val="center"/>
          </w:tcPr>
          <w:p w14:paraId="67695DE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0448098"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49376C8"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C510A0A"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ТО "Перинатальный центр" ; 625002,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Даудельная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2BFAFC39"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6AAE156"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20E13C64"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5840CEFD"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ГБУЗ ТО "ОКПБ"; 625008,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w:t>
            </w:r>
            <w:proofErr w:type="spellStart"/>
            <w:r w:rsidRPr="008A560A">
              <w:rPr>
                <w:rFonts w:ascii="Arial" w:eastAsia="Times New Roman" w:hAnsi="Arial" w:cs="Arial"/>
                <w:color w:val="auto"/>
                <w:sz w:val="20"/>
                <w:szCs w:val="20"/>
              </w:rPr>
              <w:t>Червишевский</w:t>
            </w:r>
            <w:proofErr w:type="spellEnd"/>
            <w:r w:rsidRPr="008A560A">
              <w:rPr>
                <w:rFonts w:ascii="Arial" w:eastAsia="Times New Roman" w:hAnsi="Arial" w:cs="Arial"/>
                <w:color w:val="auto"/>
                <w:sz w:val="20"/>
                <w:szCs w:val="20"/>
              </w:rPr>
              <w:t xml:space="preserve"> тракт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xml:space="preserve">, дом № 5, корпус </w:t>
            </w:r>
          </w:p>
        </w:tc>
        <w:tc>
          <w:tcPr>
            <w:tcW w:w="1666" w:type="pct"/>
            <w:tcBorders>
              <w:top w:val="nil"/>
              <w:left w:val="single" w:sz="4" w:space="0" w:color="auto"/>
              <w:bottom w:val="single" w:sz="4" w:space="0" w:color="auto"/>
              <w:right w:val="single" w:sz="4" w:space="0" w:color="auto"/>
            </w:tcBorders>
            <w:shd w:val="clear" w:color="auto" w:fill="auto"/>
            <w:vAlign w:val="center"/>
          </w:tcPr>
          <w:p w14:paraId="4951B553"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5EA5FCD4"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704E24C7"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7BD686F7"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"ФБУН ТНИИКИП Роспотребнадзора"; 625048,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Республики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147</w:t>
            </w:r>
          </w:p>
        </w:tc>
        <w:tc>
          <w:tcPr>
            <w:tcW w:w="1666" w:type="pct"/>
            <w:tcBorders>
              <w:top w:val="nil"/>
              <w:left w:val="single" w:sz="4" w:space="0" w:color="auto"/>
              <w:bottom w:val="single" w:sz="4" w:space="0" w:color="auto"/>
              <w:right w:val="single" w:sz="4" w:space="0" w:color="auto"/>
            </w:tcBorders>
            <w:shd w:val="clear" w:color="auto" w:fill="auto"/>
            <w:vAlign w:val="center"/>
          </w:tcPr>
          <w:p w14:paraId="7004AC3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7E507965"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08766CB9" w14:textId="77777777" w:rsidTr="00432114">
        <w:trPr>
          <w:trHeight w:val="732"/>
        </w:trPr>
        <w:tc>
          <w:tcPr>
            <w:tcW w:w="2024" w:type="pct"/>
            <w:tcBorders>
              <w:top w:val="nil"/>
              <w:left w:val="single" w:sz="4" w:space="0" w:color="auto"/>
              <w:bottom w:val="single" w:sz="4" w:space="0" w:color="auto"/>
              <w:right w:val="single" w:sz="4" w:space="0" w:color="auto"/>
            </w:tcBorders>
            <w:shd w:val="clear" w:color="auto" w:fill="auto"/>
            <w:vAlign w:val="center"/>
          </w:tcPr>
          <w:p w14:paraId="00E5E7B3"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"СМАРТКЛИНИК" ММЦ" ООО; 625002,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Профсоюзная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28</w:t>
            </w:r>
          </w:p>
        </w:tc>
        <w:tc>
          <w:tcPr>
            <w:tcW w:w="1666" w:type="pct"/>
            <w:tcBorders>
              <w:top w:val="nil"/>
              <w:left w:val="single" w:sz="4" w:space="0" w:color="auto"/>
              <w:bottom w:val="single" w:sz="4" w:space="0" w:color="auto"/>
              <w:right w:val="single" w:sz="4" w:space="0" w:color="auto"/>
            </w:tcBorders>
            <w:shd w:val="clear" w:color="auto" w:fill="auto"/>
            <w:vAlign w:val="center"/>
          </w:tcPr>
          <w:p w14:paraId="0EF665D1"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1DACC7B7"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r w:rsidR="0060191A" w:rsidRPr="008A560A" w14:paraId="1AEF68D4" w14:textId="77777777" w:rsidTr="00581AAB">
        <w:trPr>
          <w:trHeight w:val="819"/>
        </w:trPr>
        <w:tc>
          <w:tcPr>
            <w:tcW w:w="2024" w:type="pct"/>
            <w:tcBorders>
              <w:top w:val="nil"/>
              <w:left w:val="single" w:sz="4" w:space="0" w:color="auto"/>
              <w:bottom w:val="single" w:sz="4" w:space="0" w:color="auto"/>
              <w:right w:val="single" w:sz="4" w:space="0" w:color="auto"/>
            </w:tcBorders>
            <w:shd w:val="clear" w:color="auto" w:fill="auto"/>
            <w:vAlign w:val="center"/>
          </w:tcPr>
          <w:p w14:paraId="423597A3" w14:textId="77777777" w:rsidR="0060191A" w:rsidRPr="008A560A" w:rsidRDefault="0060191A" w:rsidP="00A53EB5">
            <w:pPr>
              <w:spacing w:after="0" w:line="240" w:lineRule="auto"/>
              <w:ind w:left="0" w:firstLine="22"/>
              <w:jc w:val="left"/>
              <w:rPr>
                <w:rFonts w:ascii="Arial" w:eastAsia="Times New Roman" w:hAnsi="Arial" w:cs="Arial"/>
                <w:color w:val="auto"/>
                <w:sz w:val="20"/>
                <w:szCs w:val="20"/>
              </w:rPr>
            </w:pPr>
            <w:r w:rsidRPr="008A560A">
              <w:rPr>
                <w:rFonts w:ascii="Arial" w:eastAsia="Times New Roman" w:hAnsi="Arial" w:cs="Arial"/>
                <w:color w:val="auto"/>
                <w:sz w:val="20"/>
                <w:szCs w:val="20"/>
              </w:rPr>
              <w:t xml:space="preserve">"ЦЕНТР-МЕД" ООО; 625046, Тюменская </w:t>
            </w:r>
            <w:proofErr w:type="spellStart"/>
            <w:r w:rsidRPr="008A560A">
              <w:rPr>
                <w:rFonts w:ascii="Arial" w:eastAsia="Times New Roman" w:hAnsi="Arial" w:cs="Arial"/>
                <w:color w:val="auto"/>
                <w:sz w:val="20"/>
                <w:szCs w:val="20"/>
              </w:rPr>
              <w:t>обл</w:t>
            </w:r>
            <w:proofErr w:type="spellEnd"/>
            <w:r w:rsidRPr="008A560A">
              <w:rPr>
                <w:rFonts w:ascii="Arial" w:eastAsia="Times New Roman" w:hAnsi="Arial" w:cs="Arial"/>
                <w:color w:val="auto"/>
                <w:sz w:val="20"/>
                <w:szCs w:val="20"/>
              </w:rPr>
              <w:t xml:space="preserve">, Тюмень г, Суходольская </w:t>
            </w:r>
            <w:proofErr w:type="spellStart"/>
            <w:r w:rsidRPr="008A560A">
              <w:rPr>
                <w:rFonts w:ascii="Arial" w:eastAsia="Times New Roman" w:hAnsi="Arial" w:cs="Arial"/>
                <w:color w:val="auto"/>
                <w:sz w:val="20"/>
                <w:szCs w:val="20"/>
              </w:rPr>
              <w:t>ул</w:t>
            </w:r>
            <w:proofErr w:type="spellEnd"/>
            <w:r w:rsidRPr="008A560A">
              <w:rPr>
                <w:rFonts w:ascii="Arial" w:eastAsia="Times New Roman" w:hAnsi="Arial" w:cs="Arial"/>
                <w:color w:val="auto"/>
                <w:sz w:val="20"/>
                <w:szCs w:val="20"/>
              </w:rPr>
              <w:t>, дом № 23, корпус 1</w:t>
            </w:r>
          </w:p>
        </w:tc>
        <w:tc>
          <w:tcPr>
            <w:tcW w:w="1666" w:type="pct"/>
            <w:tcBorders>
              <w:top w:val="nil"/>
              <w:left w:val="single" w:sz="4" w:space="0" w:color="auto"/>
              <w:bottom w:val="single" w:sz="4" w:space="0" w:color="auto"/>
              <w:right w:val="single" w:sz="4" w:space="0" w:color="auto"/>
            </w:tcBorders>
            <w:shd w:val="clear" w:color="auto" w:fill="auto"/>
            <w:vAlign w:val="center"/>
          </w:tcPr>
          <w:p w14:paraId="1D0720AC"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 xml:space="preserve">Амбулаторно-поликлиническое обслуживание </w:t>
            </w:r>
          </w:p>
        </w:tc>
        <w:tc>
          <w:tcPr>
            <w:tcW w:w="1310" w:type="pct"/>
            <w:tcBorders>
              <w:top w:val="nil"/>
              <w:left w:val="nil"/>
              <w:bottom w:val="single" w:sz="4" w:space="0" w:color="auto"/>
              <w:right w:val="single" w:sz="4" w:space="0" w:color="auto"/>
            </w:tcBorders>
            <w:shd w:val="clear" w:color="auto" w:fill="auto"/>
            <w:vAlign w:val="center"/>
          </w:tcPr>
          <w:p w14:paraId="357D1730" w14:textId="77777777" w:rsidR="0060191A" w:rsidRPr="008A560A" w:rsidRDefault="0060191A" w:rsidP="00354E23">
            <w:pPr>
              <w:spacing w:after="0" w:line="240" w:lineRule="auto"/>
              <w:ind w:left="0" w:firstLine="22"/>
              <w:rPr>
                <w:rFonts w:ascii="Arial" w:eastAsia="Times New Roman" w:hAnsi="Arial" w:cs="Arial"/>
                <w:color w:val="auto"/>
                <w:sz w:val="20"/>
                <w:szCs w:val="20"/>
              </w:rPr>
            </w:pPr>
            <w:r w:rsidRPr="008A560A">
              <w:rPr>
                <w:rFonts w:ascii="Arial" w:eastAsia="Times New Roman" w:hAnsi="Arial" w:cs="Arial"/>
                <w:color w:val="auto"/>
                <w:sz w:val="20"/>
                <w:szCs w:val="20"/>
              </w:rPr>
              <w:t>30%</w:t>
            </w:r>
          </w:p>
        </w:tc>
      </w:tr>
    </w:tbl>
    <w:p w14:paraId="6D953F11" w14:textId="77777777" w:rsidR="000C2882" w:rsidRPr="008A560A" w:rsidRDefault="000C2882">
      <w:pPr>
        <w:spacing w:before="120" w:after="0" w:line="240" w:lineRule="auto"/>
        <w:ind w:left="0" w:firstLine="567"/>
        <w:rPr>
          <w:rFonts w:ascii="Arial" w:eastAsia="Times New Roman" w:hAnsi="Arial" w:cs="Arial"/>
          <w:b/>
          <w:i/>
          <w:iCs/>
          <w:color w:val="auto"/>
          <w:sz w:val="20"/>
          <w:szCs w:val="20"/>
        </w:rPr>
      </w:pPr>
    </w:p>
    <w:p w14:paraId="11A155E8" w14:textId="77777777" w:rsidR="0060191A" w:rsidRPr="00354E23" w:rsidRDefault="0060191A" w:rsidP="00A53EB5">
      <w:pPr>
        <w:pStyle w:val="2"/>
        <w:numPr>
          <w:ilvl w:val="0"/>
          <w:numId w:val="17"/>
        </w:numPr>
        <w:pBdr>
          <w:left w:val="single" w:sz="4" w:space="0" w:color="auto"/>
        </w:pBdr>
        <w:ind w:left="0" w:right="0" w:firstLine="567"/>
        <w:rPr>
          <w:rFonts w:ascii="Arial" w:hAnsi="Arial" w:cs="Arial"/>
        </w:rPr>
      </w:pPr>
      <w:bookmarkStart w:id="27" w:name="_Toc202350817"/>
      <w:r w:rsidRPr="00354E23">
        <w:rPr>
          <w:rFonts w:ascii="Arial" w:hAnsi="Arial" w:cs="Arial"/>
        </w:rPr>
        <w:t>ПОРЯДОК ПРЕДОСТАВЛЕНИЯ МЕДИЦИНСКИХ УСЛУГ, ПРЕДУСМОТРЕННЫХ РАЗДЕЛОМ II ПРОГРАММЫ</w:t>
      </w:r>
      <w:bookmarkEnd w:id="27"/>
    </w:p>
    <w:p w14:paraId="756959F4" w14:textId="77777777" w:rsidR="00A6640E" w:rsidRPr="00A53EB5" w:rsidRDefault="00A6640E" w:rsidP="00A53EB5">
      <w:pPr>
        <w:spacing w:after="0" w:line="240" w:lineRule="auto"/>
        <w:ind w:left="0" w:firstLine="567"/>
        <w:rPr>
          <w:rFonts w:ascii="Arial" w:eastAsia="Times New Roman" w:hAnsi="Arial" w:cs="Arial"/>
          <w:b/>
          <w:color w:val="auto"/>
          <w:sz w:val="20"/>
          <w:szCs w:val="20"/>
        </w:rPr>
      </w:pPr>
    </w:p>
    <w:p w14:paraId="65ACDA14" w14:textId="77777777" w:rsidR="000C2882" w:rsidRPr="008A560A" w:rsidRDefault="000C2882" w:rsidP="00A53EB5">
      <w:pPr>
        <w:pBdr>
          <w:top w:val="single" w:sz="4" w:space="0" w:color="000000"/>
          <w:left w:val="single" w:sz="4" w:space="0" w:color="000000"/>
          <w:bottom w:val="single" w:sz="4" w:space="0" w:color="000000"/>
          <w:right w:val="single" w:sz="4" w:space="0" w:color="000000"/>
        </w:pBdr>
        <w:shd w:val="clear" w:color="auto" w:fill="F1F1F1"/>
        <w:spacing w:after="0" w:line="240" w:lineRule="auto"/>
        <w:ind w:left="0" w:firstLine="567"/>
        <w:rPr>
          <w:rFonts w:ascii="Arial" w:hAnsi="Arial" w:cs="Arial"/>
          <w:b/>
          <w:color w:val="auto"/>
          <w:sz w:val="20"/>
          <w:szCs w:val="20"/>
        </w:rPr>
      </w:pPr>
      <w:r w:rsidRPr="008A560A">
        <w:rPr>
          <w:rFonts w:ascii="Arial" w:hAnsi="Arial" w:cs="Arial"/>
          <w:b/>
          <w:color w:val="auto"/>
          <w:sz w:val="20"/>
          <w:szCs w:val="20"/>
        </w:rPr>
        <w:t>КАК ПОЛУЧИТЬ УСЛУГУ</w:t>
      </w:r>
    </w:p>
    <w:p w14:paraId="33371599" w14:textId="77777777" w:rsidR="000C2882" w:rsidRPr="008A560A" w:rsidRDefault="000C2882">
      <w:pPr>
        <w:pStyle w:val="a3"/>
        <w:numPr>
          <w:ilvl w:val="1"/>
          <w:numId w:val="46"/>
        </w:numPr>
        <w:shd w:val="clear" w:color="auto" w:fill="DBE4F0"/>
        <w:tabs>
          <w:tab w:val="center" w:pos="567"/>
        </w:tabs>
        <w:spacing w:before="120" w:after="120" w:line="247" w:lineRule="auto"/>
        <w:ind w:left="0" w:firstLine="567"/>
        <w:rPr>
          <w:rFonts w:ascii="Arial" w:hAnsi="Arial" w:cs="Arial"/>
          <w:color w:val="auto"/>
          <w:sz w:val="20"/>
          <w:szCs w:val="20"/>
        </w:rPr>
      </w:pPr>
      <w:r w:rsidRPr="008A560A">
        <w:rPr>
          <w:rFonts w:ascii="Arial" w:hAnsi="Arial" w:cs="Arial"/>
          <w:b/>
          <w:color w:val="auto"/>
          <w:sz w:val="20"/>
          <w:szCs w:val="20"/>
        </w:rPr>
        <w:t>Порядок получения амбулаторно-поликлинических услуг в корпоративных клиниках (прямой доступ)</w:t>
      </w:r>
      <w:r w:rsidRPr="008A560A">
        <w:rPr>
          <w:rFonts w:ascii="Arial" w:hAnsi="Arial" w:cs="Arial"/>
          <w:b/>
          <w:color w:val="auto"/>
          <w:sz w:val="20"/>
          <w:szCs w:val="20"/>
        </w:rPr>
        <w:tab/>
        <w:t xml:space="preserve"> </w:t>
      </w:r>
    </w:p>
    <w:p w14:paraId="63444A5F" w14:textId="77777777" w:rsidR="000C2882" w:rsidRPr="008A560A" w:rsidRDefault="000C2882">
      <w:pPr>
        <w:spacing w:before="120" w:after="120" w:line="247" w:lineRule="auto"/>
        <w:ind w:left="0" w:firstLine="567"/>
        <w:rPr>
          <w:rFonts w:ascii="Arial" w:hAnsi="Arial" w:cs="Arial"/>
          <w:color w:val="auto"/>
          <w:sz w:val="20"/>
          <w:szCs w:val="20"/>
        </w:rPr>
      </w:pPr>
      <w:r w:rsidRPr="008A560A">
        <w:rPr>
          <w:rFonts w:ascii="Arial" w:hAnsi="Arial" w:cs="Arial"/>
          <w:color w:val="auto"/>
          <w:sz w:val="20"/>
          <w:szCs w:val="20"/>
        </w:rPr>
        <w:t xml:space="preserve">Медицинские услуги оказываются по предварительной записи в соответствии с графиком работы и установленным нормативом приема. </w:t>
      </w:r>
    </w:p>
    <w:p w14:paraId="4DE61CC4" w14:textId="77777777" w:rsidR="000C2882" w:rsidRPr="008A560A" w:rsidRDefault="000C2882">
      <w:pPr>
        <w:spacing w:before="120" w:after="120" w:line="247" w:lineRule="auto"/>
        <w:ind w:left="0" w:firstLine="567"/>
        <w:rPr>
          <w:rFonts w:ascii="Arial" w:hAnsi="Arial" w:cs="Arial"/>
          <w:color w:val="auto"/>
          <w:sz w:val="20"/>
          <w:szCs w:val="20"/>
        </w:rPr>
      </w:pPr>
      <w:r w:rsidRPr="008A560A">
        <w:rPr>
          <w:rFonts w:ascii="Arial" w:hAnsi="Arial" w:cs="Arial"/>
          <w:color w:val="auto"/>
          <w:sz w:val="20"/>
          <w:szCs w:val="20"/>
        </w:rPr>
        <w:t xml:space="preserve">Для записи необходимо обратиться в корпоративный ЛПУ: </w:t>
      </w:r>
    </w:p>
    <w:p w14:paraId="0FEA6785" w14:textId="1BB05DDB" w:rsidR="000C2882" w:rsidRPr="008A560A" w:rsidRDefault="00D530DA">
      <w:pPr>
        <w:spacing w:before="120" w:after="40" w:line="247" w:lineRule="auto"/>
        <w:ind w:left="0" w:firstLine="567"/>
        <w:rPr>
          <w:rFonts w:ascii="Arial" w:hAnsi="Arial" w:cs="Arial"/>
          <w:color w:val="auto"/>
          <w:sz w:val="20"/>
          <w:szCs w:val="20"/>
          <w:u w:val="single"/>
        </w:rPr>
      </w:pPr>
      <w:r w:rsidRPr="008A560A">
        <w:rPr>
          <w:rFonts w:ascii="Arial" w:hAnsi="Arial" w:cs="Arial"/>
          <w:color w:val="auto"/>
          <w:sz w:val="20"/>
          <w:szCs w:val="20"/>
          <w:u w:val="single"/>
        </w:rPr>
        <w:t>Центр Здоровья НЛМК (</w:t>
      </w:r>
      <w:r w:rsidR="000C2882" w:rsidRPr="008A560A">
        <w:rPr>
          <w:rFonts w:ascii="Arial" w:hAnsi="Arial" w:cs="Arial"/>
          <w:color w:val="auto"/>
          <w:sz w:val="20"/>
          <w:szCs w:val="20"/>
          <w:u w:val="single"/>
        </w:rPr>
        <w:t>Ассоциация НМЦ</w:t>
      </w:r>
      <w:r w:rsidRPr="008A560A">
        <w:rPr>
          <w:rFonts w:ascii="Arial" w:hAnsi="Arial" w:cs="Arial"/>
          <w:color w:val="auto"/>
          <w:sz w:val="20"/>
          <w:szCs w:val="20"/>
          <w:u w:val="single"/>
        </w:rPr>
        <w:t>)</w:t>
      </w:r>
    </w:p>
    <w:p w14:paraId="2E920467" w14:textId="77777777" w:rsidR="00303D8B" w:rsidRPr="008A560A" w:rsidRDefault="000C2882">
      <w:pPr>
        <w:pStyle w:val="a3"/>
        <w:numPr>
          <w:ilvl w:val="0"/>
          <w:numId w:val="15"/>
        </w:numPr>
        <w:ind w:left="0" w:firstLine="567"/>
        <w:rPr>
          <w:rFonts w:ascii="Arial" w:hAnsi="Arial" w:cs="Arial"/>
          <w:color w:val="auto"/>
          <w:sz w:val="20"/>
          <w:szCs w:val="20"/>
        </w:rPr>
      </w:pPr>
      <w:r w:rsidRPr="008A560A">
        <w:rPr>
          <w:rFonts w:ascii="Arial" w:hAnsi="Arial" w:cs="Arial"/>
          <w:color w:val="auto"/>
          <w:sz w:val="20"/>
          <w:szCs w:val="20"/>
        </w:rPr>
        <w:t xml:space="preserve">По </w:t>
      </w:r>
      <w:r w:rsidR="00303D8B" w:rsidRPr="008A560A">
        <w:rPr>
          <w:rFonts w:ascii="Arial" w:hAnsi="Arial" w:cs="Arial"/>
          <w:color w:val="auto"/>
          <w:sz w:val="20"/>
          <w:szCs w:val="20"/>
        </w:rPr>
        <w:t>тел.+7 (4742) 55 55 43</w:t>
      </w:r>
    </w:p>
    <w:p w14:paraId="32BFA7E7" w14:textId="77777777" w:rsidR="000C2882" w:rsidRPr="008A560A" w:rsidRDefault="000C2882">
      <w:pPr>
        <w:pStyle w:val="a3"/>
        <w:numPr>
          <w:ilvl w:val="0"/>
          <w:numId w:val="15"/>
        </w:numPr>
        <w:ind w:left="0" w:firstLine="567"/>
        <w:rPr>
          <w:rFonts w:ascii="Arial" w:hAnsi="Arial" w:cs="Arial"/>
          <w:color w:val="auto"/>
          <w:sz w:val="20"/>
          <w:szCs w:val="20"/>
        </w:rPr>
      </w:pPr>
      <w:r w:rsidRPr="008A560A">
        <w:rPr>
          <w:rFonts w:ascii="Arial" w:hAnsi="Arial" w:cs="Arial"/>
          <w:color w:val="auto"/>
          <w:sz w:val="20"/>
          <w:szCs w:val="20"/>
        </w:rPr>
        <w:t xml:space="preserve">Или </w:t>
      </w:r>
      <w:r w:rsidR="002E6B64" w:rsidRPr="008A560A">
        <w:rPr>
          <w:rFonts w:ascii="Arial" w:hAnsi="Arial" w:cs="Arial"/>
          <w:color w:val="auto"/>
          <w:sz w:val="20"/>
          <w:szCs w:val="20"/>
        </w:rPr>
        <w:t>лично кабинет №111 поликлиники</w:t>
      </w:r>
    </w:p>
    <w:p w14:paraId="7D992381" w14:textId="77777777" w:rsidR="000C2882" w:rsidRPr="008A560A" w:rsidRDefault="000C2882">
      <w:pPr>
        <w:ind w:left="0" w:firstLine="567"/>
        <w:rPr>
          <w:rFonts w:ascii="Arial" w:hAnsi="Arial" w:cs="Arial"/>
          <w:color w:val="auto"/>
          <w:sz w:val="20"/>
          <w:szCs w:val="20"/>
        </w:rPr>
      </w:pPr>
      <w:r w:rsidRPr="008A560A">
        <w:rPr>
          <w:rFonts w:ascii="Arial" w:hAnsi="Arial" w:cs="Arial"/>
          <w:color w:val="auto"/>
          <w:sz w:val="20"/>
          <w:szCs w:val="20"/>
        </w:rPr>
        <w:t xml:space="preserve">При обращении необходимо иметь паспорт и пропуск </w:t>
      </w:r>
    </w:p>
    <w:p w14:paraId="76F3FCDA" w14:textId="77777777" w:rsidR="000C2882" w:rsidRPr="008A560A" w:rsidRDefault="000C2882" w:rsidP="00354E23">
      <w:pPr>
        <w:spacing w:before="120" w:after="40" w:line="259" w:lineRule="auto"/>
        <w:ind w:left="0" w:firstLine="567"/>
        <w:rPr>
          <w:rFonts w:ascii="Arial" w:hAnsi="Arial" w:cs="Arial"/>
          <w:color w:val="auto"/>
          <w:sz w:val="20"/>
          <w:szCs w:val="20"/>
          <w:u w:val="single"/>
        </w:rPr>
      </w:pPr>
      <w:r w:rsidRPr="008A560A">
        <w:rPr>
          <w:rFonts w:ascii="Arial" w:hAnsi="Arial" w:cs="Arial"/>
          <w:color w:val="auto"/>
          <w:sz w:val="20"/>
          <w:szCs w:val="20"/>
        </w:rPr>
        <w:t xml:space="preserve"> </w:t>
      </w:r>
      <w:r w:rsidRPr="008A560A">
        <w:rPr>
          <w:rFonts w:ascii="Arial" w:hAnsi="Arial" w:cs="Arial"/>
          <w:color w:val="auto"/>
          <w:sz w:val="20"/>
          <w:szCs w:val="20"/>
          <w:u w:val="single"/>
        </w:rPr>
        <w:t xml:space="preserve">ЧУЗ МСЧ АК </w:t>
      </w:r>
    </w:p>
    <w:p w14:paraId="0938341B" w14:textId="77777777" w:rsidR="000C2882" w:rsidRPr="008A560A" w:rsidRDefault="000C2882">
      <w:pPr>
        <w:ind w:left="0" w:firstLine="567"/>
        <w:rPr>
          <w:rFonts w:ascii="Arial" w:hAnsi="Arial" w:cs="Arial"/>
          <w:color w:val="auto"/>
          <w:sz w:val="20"/>
          <w:szCs w:val="20"/>
        </w:rPr>
      </w:pPr>
      <w:r w:rsidRPr="008A560A">
        <w:rPr>
          <w:rFonts w:ascii="Arial" w:hAnsi="Arial" w:cs="Arial"/>
          <w:color w:val="auto"/>
          <w:sz w:val="20"/>
          <w:szCs w:val="20"/>
        </w:rPr>
        <w:t xml:space="preserve">Запись в регистратуре +7 (38595) 7 78 33 </w:t>
      </w:r>
    </w:p>
    <w:p w14:paraId="4C339B7E" w14:textId="77777777" w:rsidR="000C2882" w:rsidRPr="008A560A" w:rsidRDefault="000C2882" w:rsidP="00354E23">
      <w:pPr>
        <w:spacing w:before="120" w:after="40" w:line="259" w:lineRule="auto"/>
        <w:ind w:left="0" w:firstLine="567"/>
        <w:rPr>
          <w:rFonts w:ascii="Arial" w:hAnsi="Arial" w:cs="Arial"/>
          <w:color w:val="auto"/>
          <w:sz w:val="20"/>
          <w:szCs w:val="20"/>
          <w:u w:val="single"/>
        </w:rPr>
      </w:pPr>
      <w:r w:rsidRPr="008A560A">
        <w:rPr>
          <w:rFonts w:ascii="Arial" w:hAnsi="Arial" w:cs="Arial"/>
          <w:color w:val="auto"/>
          <w:sz w:val="20"/>
          <w:szCs w:val="20"/>
        </w:rPr>
        <w:t xml:space="preserve"> </w:t>
      </w:r>
      <w:r w:rsidR="00737E6C" w:rsidRPr="008A560A">
        <w:rPr>
          <w:rFonts w:ascii="Arial" w:hAnsi="Arial" w:cs="Arial"/>
          <w:color w:val="auto"/>
          <w:sz w:val="20"/>
          <w:szCs w:val="20"/>
        </w:rPr>
        <w:t>Центр Здоровья НЛМК (Поликлиника Ассоциации «НМЦ» г. Старый Оскол)</w:t>
      </w:r>
    </w:p>
    <w:p w14:paraId="72E106A3" w14:textId="77777777" w:rsidR="000C2882" w:rsidRPr="008A560A" w:rsidRDefault="000C2882">
      <w:pPr>
        <w:spacing w:after="132"/>
        <w:ind w:left="0" w:firstLine="567"/>
        <w:rPr>
          <w:rFonts w:ascii="Arial" w:hAnsi="Arial" w:cs="Arial"/>
          <w:color w:val="auto"/>
          <w:sz w:val="20"/>
          <w:szCs w:val="20"/>
        </w:rPr>
      </w:pPr>
      <w:r w:rsidRPr="008A560A">
        <w:rPr>
          <w:rFonts w:ascii="Arial" w:hAnsi="Arial" w:cs="Arial"/>
          <w:color w:val="auto"/>
          <w:sz w:val="20"/>
          <w:szCs w:val="20"/>
        </w:rPr>
        <w:t xml:space="preserve">Запись в регистратуре +7 (4725) 41 99 01 </w:t>
      </w:r>
    </w:p>
    <w:p w14:paraId="3DC8A190" w14:textId="77777777" w:rsidR="000C2882" w:rsidRPr="008A560A" w:rsidRDefault="000C2882">
      <w:pPr>
        <w:pStyle w:val="a3"/>
        <w:numPr>
          <w:ilvl w:val="1"/>
          <w:numId w:val="46"/>
        </w:numPr>
        <w:shd w:val="clear" w:color="auto" w:fill="DBE4F0"/>
        <w:tabs>
          <w:tab w:val="center" w:pos="567"/>
        </w:tabs>
        <w:spacing w:before="120" w:after="120" w:line="247" w:lineRule="auto"/>
        <w:ind w:left="0" w:firstLine="567"/>
        <w:rPr>
          <w:rFonts w:ascii="Arial" w:hAnsi="Arial" w:cs="Arial"/>
          <w:color w:val="auto"/>
          <w:sz w:val="20"/>
          <w:szCs w:val="20"/>
        </w:rPr>
      </w:pPr>
      <w:r w:rsidRPr="008A560A">
        <w:rPr>
          <w:rFonts w:ascii="Arial" w:hAnsi="Arial" w:cs="Arial"/>
          <w:b/>
          <w:color w:val="auto"/>
          <w:sz w:val="20"/>
          <w:szCs w:val="20"/>
        </w:rPr>
        <w:t>Порядок получения услуг по программе на условиях в некорпоративных (коммерческих</w:t>
      </w:r>
      <w:r w:rsidR="00016E45" w:rsidRPr="008A560A">
        <w:rPr>
          <w:rFonts w:ascii="Arial" w:hAnsi="Arial" w:cs="Arial"/>
          <w:b/>
          <w:color w:val="auto"/>
          <w:sz w:val="20"/>
          <w:szCs w:val="20"/>
        </w:rPr>
        <w:t xml:space="preserve"> и государственных</w:t>
      </w:r>
      <w:r w:rsidRPr="008A560A">
        <w:rPr>
          <w:rFonts w:ascii="Arial" w:hAnsi="Arial" w:cs="Arial"/>
          <w:b/>
          <w:color w:val="auto"/>
          <w:sz w:val="20"/>
          <w:szCs w:val="20"/>
        </w:rPr>
        <w:t>)</w:t>
      </w:r>
      <w:r w:rsidR="00016E45" w:rsidRPr="008A560A">
        <w:rPr>
          <w:rFonts w:ascii="Arial" w:hAnsi="Arial" w:cs="Arial"/>
          <w:b/>
          <w:color w:val="auto"/>
          <w:sz w:val="20"/>
          <w:szCs w:val="20"/>
        </w:rPr>
        <w:t xml:space="preserve"> </w:t>
      </w:r>
      <w:r w:rsidRPr="008A560A">
        <w:rPr>
          <w:rFonts w:ascii="Arial" w:hAnsi="Arial" w:cs="Arial"/>
          <w:b/>
          <w:color w:val="auto"/>
          <w:sz w:val="20"/>
          <w:szCs w:val="20"/>
        </w:rPr>
        <w:t xml:space="preserve">клиниках </w:t>
      </w:r>
      <w:r w:rsidR="00016E45" w:rsidRPr="008A560A">
        <w:rPr>
          <w:rFonts w:ascii="Arial" w:hAnsi="Arial" w:cs="Arial"/>
          <w:b/>
          <w:color w:val="auto"/>
          <w:sz w:val="20"/>
          <w:szCs w:val="20"/>
        </w:rPr>
        <w:t xml:space="preserve">-  </w:t>
      </w:r>
      <w:r w:rsidRPr="008A560A">
        <w:rPr>
          <w:rFonts w:ascii="Arial" w:hAnsi="Arial" w:cs="Arial"/>
          <w:b/>
          <w:color w:val="auto"/>
          <w:sz w:val="20"/>
          <w:szCs w:val="20"/>
        </w:rPr>
        <w:t>по гарантийному письму</w:t>
      </w:r>
      <w:r w:rsidRPr="008A560A">
        <w:rPr>
          <w:rFonts w:ascii="Arial" w:hAnsi="Arial" w:cs="Arial"/>
          <w:b/>
          <w:color w:val="auto"/>
          <w:sz w:val="20"/>
          <w:szCs w:val="20"/>
        </w:rPr>
        <w:tab/>
        <w:t xml:space="preserve"> </w:t>
      </w:r>
    </w:p>
    <w:p w14:paraId="54EADF03" w14:textId="77777777" w:rsidR="000C2882" w:rsidRPr="008A560A" w:rsidRDefault="000C2882" w:rsidP="00354E23">
      <w:pPr>
        <w:spacing w:before="120" w:after="0" w:line="250" w:lineRule="auto"/>
        <w:ind w:left="0" w:firstLine="567"/>
        <w:rPr>
          <w:rFonts w:ascii="Arial" w:eastAsia="Times New Roman" w:hAnsi="Arial" w:cs="Arial"/>
          <w:b/>
          <w:i/>
          <w:iCs/>
          <w:color w:val="auto"/>
          <w:sz w:val="20"/>
          <w:szCs w:val="20"/>
        </w:rPr>
      </w:pPr>
      <w:r w:rsidRPr="008A560A">
        <w:rPr>
          <w:rFonts w:ascii="Arial" w:hAnsi="Arial" w:cs="Arial"/>
          <w:color w:val="auto"/>
          <w:sz w:val="20"/>
          <w:szCs w:val="20"/>
        </w:rPr>
        <w:t>Для получения услуги необходимо обратиться в один из филиалов АО «СОГАЗ»</w:t>
      </w:r>
      <w:r w:rsidR="00031EC5" w:rsidRPr="008A560A">
        <w:rPr>
          <w:rFonts w:ascii="Arial" w:hAnsi="Arial" w:cs="Arial"/>
          <w:color w:val="auto"/>
          <w:sz w:val="20"/>
          <w:szCs w:val="20"/>
        </w:rPr>
        <w:t xml:space="preserve"> </w:t>
      </w:r>
      <w:r w:rsidR="00031EC5" w:rsidRPr="00354E23">
        <w:rPr>
          <w:rFonts w:ascii="Arial" w:eastAsia="Times New Roman" w:hAnsi="Arial" w:cs="Arial"/>
          <w:iCs/>
          <w:color w:val="auto"/>
          <w:sz w:val="20"/>
          <w:szCs w:val="20"/>
        </w:rPr>
        <w:t>или на круглосуточный диспетчерский пульт АО «СОГАЗ» по телефону 8 (800) 333-44-19</w:t>
      </w:r>
    </w:p>
    <w:p w14:paraId="517A5DCA" w14:textId="77777777" w:rsidR="00031EC5" w:rsidRPr="008A560A" w:rsidRDefault="00031EC5" w:rsidP="00354E23">
      <w:pPr>
        <w:spacing w:before="120" w:after="0" w:line="250" w:lineRule="auto"/>
        <w:ind w:left="0" w:firstLine="567"/>
        <w:rPr>
          <w:rFonts w:ascii="Arial" w:hAnsi="Arial" w:cs="Arial"/>
          <w:color w:val="auto"/>
          <w:sz w:val="20"/>
          <w:szCs w:val="20"/>
        </w:rPr>
      </w:pPr>
    </w:p>
    <w:tbl>
      <w:tblPr>
        <w:tblStyle w:val="afd"/>
        <w:tblW w:w="0" w:type="auto"/>
        <w:tblLook w:val="04A0" w:firstRow="1" w:lastRow="0" w:firstColumn="1" w:lastColumn="0" w:noHBand="0" w:noVBand="1"/>
      </w:tblPr>
      <w:tblGrid>
        <w:gridCol w:w="3092"/>
        <w:gridCol w:w="2683"/>
        <w:gridCol w:w="4368"/>
      </w:tblGrid>
      <w:tr w:rsidR="000C2882" w:rsidRPr="008A560A" w14:paraId="6A53F544" w14:textId="77777777" w:rsidTr="00D048E0">
        <w:trPr>
          <w:trHeight w:val="835"/>
        </w:trPr>
        <w:tc>
          <w:tcPr>
            <w:tcW w:w="3092" w:type="dxa"/>
          </w:tcPr>
          <w:p w14:paraId="5E6CF735" w14:textId="77777777" w:rsidR="000C2882" w:rsidRPr="008A560A" w:rsidRDefault="000C2882" w:rsidP="00354E23">
            <w:pPr>
              <w:spacing w:after="120" w:line="247" w:lineRule="auto"/>
              <w:ind w:left="0" w:firstLine="22"/>
              <w:jc w:val="left"/>
              <w:rPr>
                <w:rFonts w:ascii="Arial" w:hAnsi="Arial" w:cs="Arial"/>
                <w:b/>
                <w:color w:val="auto"/>
              </w:rPr>
            </w:pPr>
            <w:r w:rsidRPr="008A560A">
              <w:rPr>
                <w:rFonts w:ascii="Arial" w:hAnsi="Arial" w:cs="Arial"/>
                <w:b/>
                <w:color w:val="auto"/>
              </w:rPr>
              <w:lastRenderedPageBreak/>
              <w:t>Фактическое место проживания и работы сотрудника</w:t>
            </w:r>
          </w:p>
        </w:tc>
        <w:tc>
          <w:tcPr>
            <w:tcW w:w="2683" w:type="dxa"/>
          </w:tcPr>
          <w:p w14:paraId="15548A84" w14:textId="77777777" w:rsidR="000C2882" w:rsidRPr="008A560A" w:rsidRDefault="000C2882" w:rsidP="00354E23">
            <w:pPr>
              <w:spacing w:after="120" w:line="247" w:lineRule="auto"/>
              <w:ind w:left="0" w:firstLine="22"/>
              <w:jc w:val="left"/>
              <w:rPr>
                <w:rFonts w:ascii="Arial" w:hAnsi="Arial" w:cs="Arial"/>
                <w:b/>
                <w:color w:val="auto"/>
              </w:rPr>
            </w:pPr>
            <w:r w:rsidRPr="008A560A">
              <w:rPr>
                <w:rFonts w:ascii="Arial" w:hAnsi="Arial" w:cs="Arial"/>
                <w:b/>
                <w:color w:val="auto"/>
              </w:rPr>
              <w:t>Филиал АО «СОГАЗ» для обращений</w:t>
            </w:r>
          </w:p>
        </w:tc>
        <w:tc>
          <w:tcPr>
            <w:tcW w:w="4368" w:type="dxa"/>
          </w:tcPr>
          <w:p w14:paraId="6752B0C2" w14:textId="77777777" w:rsidR="000C2882" w:rsidRPr="008A560A" w:rsidRDefault="000C2882" w:rsidP="00354E23">
            <w:pPr>
              <w:spacing w:after="120" w:line="247" w:lineRule="auto"/>
              <w:ind w:left="0" w:firstLine="22"/>
              <w:jc w:val="left"/>
              <w:rPr>
                <w:rFonts w:ascii="Arial" w:hAnsi="Arial" w:cs="Arial"/>
                <w:b/>
                <w:color w:val="auto"/>
              </w:rPr>
            </w:pPr>
            <w:r w:rsidRPr="008A560A">
              <w:rPr>
                <w:rFonts w:ascii="Arial" w:hAnsi="Arial" w:cs="Arial"/>
                <w:b/>
                <w:color w:val="auto"/>
              </w:rPr>
              <w:t>Адрес электронной почты и контактные телефоны для получения гарантийного письма</w:t>
            </w:r>
          </w:p>
        </w:tc>
      </w:tr>
      <w:tr w:rsidR="00D048E0" w:rsidRPr="008A560A" w14:paraId="4604FA8A" w14:textId="77777777" w:rsidTr="00D048E0">
        <w:trPr>
          <w:trHeight w:val="835"/>
        </w:trPr>
        <w:tc>
          <w:tcPr>
            <w:tcW w:w="3092" w:type="dxa"/>
            <w:tcBorders>
              <w:top w:val="nil"/>
              <w:left w:val="single" w:sz="8" w:space="0" w:color="000000"/>
              <w:bottom w:val="single" w:sz="8" w:space="0" w:color="000000"/>
              <w:right w:val="single" w:sz="8" w:space="0" w:color="000000"/>
            </w:tcBorders>
            <w:vAlign w:val="center"/>
          </w:tcPr>
          <w:p w14:paraId="31F51609" w14:textId="77777777" w:rsidR="00D048E0" w:rsidRPr="008A560A" w:rsidRDefault="00D048E0" w:rsidP="00354E23">
            <w:pPr>
              <w:spacing w:after="0" w:line="240" w:lineRule="exact"/>
              <w:ind w:left="0" w:firstLine="22"/>
              <w:rPr>
                <w:rFonts w:ascii="Arial" w:hAnsi="Arial" w:cs="Arial"/>
                <w:color w:val="auto"/>
              </w:rPr>
            </w:pPr>
            <w:r w:rsidRPr="008A560A">
              <w:rPr>
                <w:rFonts w:ascii="Arial" w:hAnsi="Arial" w:cs="Arial"/>
                <w:color w:val="auto"/>
              </w:rPr>
              <w:t xml:space="preserve">Липецкая обл. и др. </w:t>
            </w:r>
          </w:p>
          <w:p w14:paraId="225B1310" w14:textId="77777777" w:rsidR="00D048E0" w:rsidRPr="008A560A" w:rsidRDefault="00D048E0" w:rsidP="00354E23">
            <w:pPr>
              <w:spacing w:after="0" w:line="240" w:lineRule="exact"/>
              <w:ind w:left="0" w:firstLine="22"/>
              <w:rPr>
                <w:rFonts w:ascii="Arial" w:hAnsi="Arial" w:cs="Arial"/>
                <w:color w:val="auto"/>
              </w:rPr>
            </w:pPr>
            <w:r w:rsidRPr="008A560A">
              <w:rPr>
                <w:rFonts w:ascii="Arial" w:hAnsi="Arial" w:cs="Arial"/>
                <w:color w:val="auto"/>
              </w:rPr>
              <w:t xml:space="preserve">регионы, кроме указанных ниже </w:t>
            </w:r>
          </w:p>
        </w:tc>
        <w:tc>
          <w:tcPr>
            <w:tcW w:w="2683" w:type="dxa"/>
            <w:tcBorders>
              <w:top w:val="nil"/>
              <w:left w:val="nil"/>
              <w:bottom w:val="single" w:sz="8" w:space="0" w:color="000000"/>
              <w:right w:val="single" w:sz="8" w:space="0" w:color="000000"/>
            </w:tcBorders>
            <w:vAlign w:val="center"/>
          </w:tcPr>
          <w:p w14:paraId="1AF724B5" w14:textId="77777777" w:rsidR="00D048E0" w:rsidRPr="008A560A" w:rsidRDefault="00D048E0" w:rsidP="00354E23">
            <w:pPr>
              <w:spacing w:after="0" w:line="240" w:lineRule="exact"/>
              <w:ind w:left="0" w:firstLine="22"/>
              <w:rPr>
                <w:rFonts w:ascii="Arial" w:hAnsi="Arial" w:cs="Arial"/>
                <w:color w:val="auto"/>
              </w:rPr>
            </w:pPr>
            <w:r w:rsidRPr="008A560A">
              <w:rPr>
                <w:rFonts w:ascii="Arial" w:hAnsi="Arial" w:cs="Arial"/>
                <w:color w:val="auto"/>
              </w:rPr>
              <w:t xml:space="preserve">Липецкий филиал </w:t>
            </w:r>
          </w:p>
        </w:tc>
        <w:tc>
          <w:tcPr>
            <w:tcW w:w="4368" w:type="dxa"/>
            <w:tcBorders>
              <w:top w:val="nil"/>
              <w:left w:val="nil"/>
              <w:bottom w:val="single" w:sz="8" w:space="0" w:color="000000"/>
              <w:right w:val="single" w:sz="8" w:space="0" w:color="000000"/>
            </w:tcBorders>
          </w:tcPr>
          <w:p w14:paraId="1647E9B5" w14:textId="77777777" w:rsidR="00D048E0" w:rsidRPr="008A560A" w:rsidRDefault="009F1E39" w:rsidP="00354E23">
            <w:pPr>
              <w:spacing w:after="0" w:line="240" w:lineRule="exact"/>
              <w:ind w:left="0" w:firstLine="22"/>
              <w:rPr>
                <w:rFonts w:ascii="Arial" w:hAnsi="Arial" w:cs="Arial"/>
                <w:color w:val="auto"/>
              </w:rPr>
            </w:pPr>
            <w:hyperlink r:id="rId8" w:history="1">
              <w:r w:rsidR="00D048E0" w:rsidRPr="008A560A">
                <w:rPr>
                  <w:rFonts w:ascii="Arial" w:hAnsi="Arial" w:cs="Arial"/>
                  <w:color w:val="auto"/>
                </w:rPr>
                <w:t>48dms@sogaz.ru</w:t>
              </w:r>
            </w:hyperlink>
          </w:p>
          <w:p w14:paraId="5FDD6FD6" w14:textId="77777777" w:rsidR="00D048E0" w:rsidRPr="008A560A" w:rsidRDefault="00D048E0" w:rsidP="00354E23">
            <w:pPr>
              <w:spacing w:after="0" w:line="240" w:lineRule="exact"/>
              <w:ind w:left="0" w:firstLine="22"/>
              <w:rPr>
                <w:rFonts w:ascii="Arial" w:hAnsi="Arial" w:cs="Arial"/>
                <w:b/>
                <w:color w:val="auto"/>
              </w:rPr>
            </w:pPr>
            <w:r w:rsidRPr="008A560A">
              <w:rPr>
                <w:rFonts w:ascii="Arial" w:hAnsi="Arial" w:cs="Arial"/>
                <w:b/>
                <w:color w:val="auto"/>
              </w:rPr>
              <w:t xml:space="preserve">Телефон для связи в рабочие дни: </w:t>
            </w:r>
          </w:p>
          <w:p w14:paraId="4D184F97" w14:textId="77777777" w:rsidR="00D048E0" w:rsidRPr="008A560A" w:rsidRDefault="00D048E0" w:rsidP="00354E23">
            <w:pPr>
              <w:spacing w:after="0" w:line="240" w:lineRule="exact"/>
              <w:ind w:left="0" w:firstLine="22"/>
              <w:rPr>
                <w:rFonts w:ascii="Arial" w:hAnsi="Arial" w:cs="Arial"/>
                <w:color w:val="auto"/>
              </w:rPr>
            </w:pPr>
            <w:proofErr w:type="spellStart"/>
            <w:r w:rsidRPr="008A560A">
              <w:rPr>
                <w:rFonts w:ascii="Arial" w:hAnsi="Arial" w:cs="Arial"/>
                <w:color w:val="auto"/>
              </w:rPr>
              <w:t>пн</w:t>
            </w:r>
            <w:proofErr w:type="spellEnd"/>
            <w:r w:rsidRPr="008A560A">
              <w:rPr>
                <w:rFonts w:ascii="Arial" w:hAnsi="Arial" w:cs="Arial"/>
                <w:color w:val="auto"/>
              </w:rPr>
              <w:t xml:space="preserve"> – </w:t>
            </w:r>
            <w:proofErr w:type="spellStart"/>
            <w:r w:rsidRPr="008A560A">
              <w:rPr>
                <w:rFonts w:ascii="Arial" w:hAnsi="Arial" w:cs="Arial"/>
                <w:color w:val="auto"/>
              </w:rPr>
              <w:t>чт</w:t>
            </w:r>
            <w:proofErr w:type="spellEnd"/>
            <w:r w:rsidRPr="008A560A">
              <w:rPr>
                <w:rFonts w:ascii="Arial" w:hAnsi="Arial" w:cs="Arial"/>
                <w:color w:val="auto"/>
              </w:rPr>
              <w:t xml:space="preserve"> с 09:00 до 18:00, </w:t>
            </w:r>
            <w:proofErr w:type="spellStart"/>
            <w:r w:rsidRPr="008A560A">
              <w:rPr>
                <w:rFonts w:ascii="Arial" w:hAnsi="Arial" w:cs="Arial"/>
                <w:color w:val="auto"/>
              </w:rPr>
              <w:t>пт</w:t>
            </w:r>
            <w:proofErr w:type="spellEnd"/>
            <w:r w:rsidRPr="008A560A">
              <w:rPr>
                <w:rFonts w:ascii="Arial" w:hAnsi="Arial" w:cs="Arial"/>
                <w:color w:val="auto"/>
              </w:rPr>
              <w:t xml:space="preserve"> с 09:00 до 16:45  </w:t>
            </w:r>
          </w:p>
          <w:p w14:paraId="38B22E72" w14:textId="77777777" w:rsidR="00D048E0" w:rsidRPr="00354E23" w:rsidRDefault="00D048E0" w:rsidP="00354E23">
            <w:pPr>
              <w:spacing w:after="0" w:line="240" w:lineRule="exact"/>
              <w:ind w:left="0" w:firstLine="22"/>
              <w:rPr>
                <w:rFonts w:ascii="Arial" w:hAnsi="Arial" w:cs="Arial"/>
                <w:color w:val="000000" w:themeColor="text1"/>
              </w:rPr>
            </w:pPr>
            <w:r w:rsidRPr="00354E23">
              <w:rPr>
                <w:rFonts w:ascii="Arial" w:hAnsi="Arial" w:cs="Arial"/>
                <w:color w:val="000000" w:themeColor="text1"/>
              </w:rPr>
              <w:t>Тел. +7 (4742) 90 70 54, доб. 111/166/167</w:t>
            </w:r>
          </w:p>
          <w:p w14:paraId="26AC960B" w14:textId="77777777" w:rsidR="00D048E0" w:rsidRPr="008A560A" w:rsidRDefault="00D048E0" w:rsidP="00354E23">
            <w:pPr>
              <w:spacing w:after="0" w:line="240" w:lineRule="exact"/>
              <w:ind w:left="0" w:firstLine="22"/>
              <w:rPr>
                <w:rFonts w:ascii="Arial" w:hAnsi="Arial" w:cs="Arial"/>
                <w:color w:val="auto"/>
              </w:rPr>
            </w:pPr>
            <w:r w:rsidRPr="008A560A">
              <w:rPr>
                <w:rFonts w:ascii="Arial" w:hAnsi="Arial" w:cs="Arial"/>
                <w:b/>
                <w:color w:val="auto"/>
              </w:rPr>
              <w:t>Телефон для связи в выходные/праздничные дни</w:t>
            </w:r>
            <w:r w:rsidRPr="008A560A">
              <w:rPr>
                <w:rFonts w:ascii="Arial" w:hAnsi="Arial" w:cs="Arial"/>
                <w:color w:val="auto"/>
              </w:rPr>
              <w:t>: + 8 800 333 0888</w:t>
            </w:r>
          </w:p>
        </w:tc>
      </w:tr>
      <w:tr w:rsidR="000C2882" w:rsidRPr="008A560A" w14:paraId="512AAB59" w14:textId="77777777" w:rsidTr="00D048E0">
        <w:trPr>
          <w:trHeight w:val="705"/>
        </w:trPr>
        <w:tc>
          <w:tcPr>
            <w:tcW w:w="3092" w:type="dxa"/>
            <w:vAlign w:val="center"/>
          </w:tcPr>
          <w:p w14:paraId="480C521B" w14:textId="77777777" w:rsidR="000C2882" w:rsidRPr="008A560A" w:rsidRDefault="000C2882" w:rsidP="00354E23">
            <w:pPr>
              <w:spacing w:after="0" w:line="240" w:lineRule="exact"/>
              <w:ind w:left="0" w:firstLine="22"/>
              <w:rPr>
                <w:rFonts w:ascii="Arial" w:hAnsi="Arial" w:cs="Arial"/>
                <w:color w:val="auto"/>
              </w:rPr>
            </w:pPr>
            <w:r w:rsidRPr="008A560A">
              <w:rPr>
                <w:rFonts w:ascii="Arial" w:hAnsi="Arial" w:cs="Arial"/>
                <w:color w:val="auto"/>
              </w:rPr>
              <w:t>Белгородская обл.:</w:t>
            </w:r>
          </w:p>
          <w:p w14:paraId="1BB6A4B6" w14:textId="77777777" w:rsidR="000C2882" w:rsidRPr="008A560A" w:rsidRDefault="000C2882" w:rsidP="00354E23">
            <w:pPr>
              <w:spacing w:after="0" w:line="240" w:lineRule="exact"/>
              <w:ind w:left="0" w:firstLine="22"/>
              <w:rPr>
                <w:rFonts w:ascii="Arial" w:hAnsi="Arial" w:cs="Arial"/>
                <w:color w:val="auto"/>
              </w:rPr>
            </w:pPr>
            <w:r w:rsidRPr="008A560A">
              <w:rPr>
                <w:rFonts w:ascii="Arial" w:hAnsi="Arial" w:cs="Arial"/>
                <w:color w:val="auto"/>
              </w:rPr>
              <w:t>г. Белгород, г. Старый Оскол</w:t>
            </w:r>
          </w:p>
        </w:tc>
        <w:tc>
          <w:tcPr>
            <w:tcW w:w="2683" w:type="dxa"/>
            <w:vAlign w:val="center"/>
          </w:tcPr>
          <w:p w14:paraId="48D997DC" w14:textId="77777777" w:rsidR="000C2882" w:rsidRPr="008A560A" w:rsidRDefault="000C2882" w:rsidP="00354E23">
            <w:pPr>
              <w:spacing w:after="0" w:line="247" w:lineRule="auto"/>
              <w:ind w:left="0" w:firstLine="22"/>
              <w:rPr>
                <w:rFonts w:ascii="Arial" w:hAnsi="Arial" w:cs="Arial"/>
                <w:color w:val="auto"/>
              </w:rPr>
            </w:pPr>
            <w:r w:rsidRPr="008A560A">
              <w:rPr>
                <w:rFonts w:ascii="Arial" w:hAnsi="Arial" w:cs="Arial"/>
                <w:color w:val="auto"/>
              </w:rPr>
              <w:t>Белгородский филиал</w:t>
            </w:r>
          </w:p>
        </w:tc>
        <w:tc>
          <w:tcPr>
            <w:tcW w:w="4368" w:type="dxa"/>
            <w:vAlign w:val="center"/>
          </w:tcPr>
          <w:p w14:paraId="5EA3A02C" w14:textId="77777777" w:rsidR="00D048E0" w:rsidRPr="008A560A" w:rsidRDefault="009F1E39" w:rsidP="00354E23">
            <w:pPr>
              <w:spacing w:after="0" w:line="240" w:lineRule="auto"/>
              <w:ind w:left="0" w:firstLine="22"/>
              <w:rPr>
                <w:rFonts w:ascii="Arial" w:hAnsi="Arial" w:cs="Arial"/>
                <w:color w:val="0563C1"/>
                <w:u w:val="single"/>
                <w:lang w:eastAsia="en-US"/>
              </w:rPr>
            </w:pPr>
            <w:hyperlink r:id="rId9" w:history="1">
              <w:r w:rsidR="00D048E0" w:rsidRPr="008A560A">
                <w:rPr>
                  <w:rFonts w:ascii="Arial" w:hAnsi="Arial" w:cs="Arial"/>
                  <w:color w:val="0563C1"/>
                  <w:u w:val="single"/>
                  <w:lang w:eastAsia="en-US"/>
                </w:rPr>
                <w:t>31dms@sogaz.ru</w:t>
              </w:r>
            </w:hyperlink>
          </w:p>
          <w:p w14:paraId="46449C3D" w14:textId="77777777" w:rsidR="000C2882" w:rsidRPr="008A560A" w:rsidRDefault="00D048E0" w:rsidP="00354E23">
            <w:pPr>
              <w:spacing w:before="60" w:after="0" w:line="247" w:lineRule="auto"/>
              <w:ind w:left="0" w:firstLine="22"/>
              <w:rPr>
                <w:rFonts w:ascii="Arial" w:hAnsi="Arial" w:cs="Arial"/>
                <w:color w:val="auto"/>
                <w:highlight w:val="yellow"/>
              </w:rPr>
            </w:pPr>
            <w:r w:rsidRPr="00354E23">
              <w:rPr>
                <w:rFonts w:ascii="Arial" w:hAnsi="Arial" w:cs="Arial"/>
                <w:b/>
                <w:bCs/>
                <w:color w:val="auto"/>
                <w:lang w:eastAsia="en-US"/>
              </w:rPr>
              <w:t>Телефон для связи:</w:t>
            </w:r>
            <w:r w:rsidRPr="00354E23">
              <w:rPr>
                <w:rFonts w:ascii="Arial" w:hAnsi="Arial" w:cs="Arial"/>
                <w:color w:val="auto"/>
                <w:lang w:eastAsia="en-US"/>
              </w:rPr>
              <w:t xml:space="preserve"> +7 </w:t>
            </w:r>
            <w:r w:rsidRPr="00354E23">
              <w:rPr>
                <w:rFonts w:ascii="Arial" w:hAnsi="Arial" w:cs="Arial"/>
                <w:color w:val="0563C1"/>
                <w:u w:val="single"/>
                <w:lang w:eastAsia="en-US"/>
              </w:rPr>
              <w:t>(4722) 24-12-60</w:t>
            </w:r>
          </w:p>
        </w:tc>
      </w:tr>
      <w:tr w:rsidR="000C2882" w:rsidRPr="008A560A" w14:paraId="682A7536" w14:textId="77777777" w:rsidTr="00D048E0">
        <w:trPr>
          <w:trHeight w:val="954"/>
        </w:trPr>
        <w:tc>
          <w:tcPr>
            <w:tcW w:w="3092" w:type="dxa"/>
            <w:vAlign w:val="center"/>
          </w:tcPr>
          <w:p w14:paraId="6CFC5157" w14:textId="77777777" w:rsidR="000C2882" w:rsidRPr="008A560A" w:rsidRDefault="000C2882" w:rsidP="00354E23">
            <w:pPr>
              <w:spacing w:after="0" w:line="240" w:lineRule="exact"/>
              <w:ind w:left="0" w:firstLine="22"/>
              <w:rPr>
                <w:rFonts w:ascii="Arial" w:hAnsi="Arial" w:cs="Arial"/>
                <w:color w:val="auto"/>
              </w:rPr>
            </w:pPr>
            <w:r w:rsidRPr="008A560A">
              <w:rPr>
                <w:rFonts w:ascii="Arial" w:hAnsi="Arial" w:cs="Arial"/>
                <w:color w:val="auto"/>
              </w:rPr>
              <w:t>г. Воронеж</w:t>
            </w:r>
          </w:p>
        </w:tc>
        <w:tc>
          <w:tcPr>
            <w:tcW w:w="2683" w:type="dxa"/>
            <w:vAlign w:val="center"/>
          </w:tcPr>
          <w:p w14:paraId="26C978E8" w14:textId="77777777" w:rsidR="000C2882" w:rsidRPr="008A560A" w:rsidRDefault="000C2882" w:rsidP="00354E23">
            <w:pPr>
              <w:spacing w:after="0" w:line="247" w:lineRule="auto"/>
              <w:ind w:left="0" w:firstLine="22"/>
              <w:rPr>
                <w:rFonts w:ascii="Arial" w:hAnsi="Arial" w:cs="Arial"/>
                <w:color w:val="auto"/>
              </w:rPr>
            </w:pPr>
            <w:r w:rsidRPr="008A560A">
              <w:rPr>
                <w:rFonts w:ascii="Arial" w:hAnsi="Arial" w:cs="Arial"/>
                <w:color w:val="auto"/>
              </w:rPr>
              <w:t>Воронежский филиал</w:t>
            </w:r>
          </w:p>
        </w:tc>
        <w:tc>
          <w:tcPr>
            <w:tcW w:w="4368" w:type="dxa"/>
            <w:vAlign w:val="center"/>
          </w:tcPr>
          <w:p w14:paraId="1A303154" w14:textId="77777777" w:rsidR="0060035A" w:rsidRPr="008A560A" w:rsidRDefault="009F1E39" w:rsidP="00354E23">
            <w:pPr>
              <w:spacing w:before="60" w:after="0" w:line="247" w:lineRule="auto"/>
              <w:ind w:left="0" w:firstLine="22"/>
              <w:rPr>
                <w:rFonts w:ascii="Arial" w:hAnsi="Arial" w:cs="Arial"/>
              </w:rPr>
            </w:pPr>
            <w:hyperlink r:id="rId10" w:history="1">
              <w:r w:rsidR="0060035A" w:rsidRPr="008A560A">
                <w:rPr>
                  <w:rStyle w:val="a5"/>
                  <w:rFonts w:ascii="Arial" w:hAnsi="Arial" w:cs="Arial"/>
                </w:rPr>
                <w:t>36dms@sogaz.ru</w:t>
              </w:r>
            </w:hyperlink>
          </w:p>
          <w:p w14:paraId="45E11D36" w14:textId="77777777" w:rsidR="000C2882" w:rsidRPr="008A560A" w:rsidRDefault="000C2882" w:rsidP="00354E23">
            <w:pPr>
              <w:spacing w:before="60" w:after="0" w:line="247" w:lineRule="auto"/>
              <w:ind w:left="0" w:firstLine="22"/>
              <w:rPr>
                <w:rFonts w:ascii="Arial" w:hAnsi="Arial" w:cs="Arial"/>
                <w:b/>
                <w:color w:val="auto"/>
              </w:rPr>
            </w:pPr>
            <w:r w:rsidRPr="008A560A">
              <w:rPr>
                <w:rFonts w:ascii="Arial" w:hAnsi="Arial" w:cs="Arial"/>
                <w:b/>
                <w:color w:val="auto"/>
              </w:rPr>
              <w:t xml:space="preserve">Телефон для связи: </w:t>
            </w:r>
            <w:r w:rsidRPr="008A560A">
              <w:rPr>
                <w:rFonts w:ascii="Arial" w:hAnsi="Arial" w:cs="Arial"/>
                <w:color w:val="auto"/>
              </w:rPr>
              <w:t xml:space="preserve">+7 (473) 205-99-40 </w:t>
            </w:r>
            <w:r w:rsidRPr="008A560A">
              <w:rPr>
                <w:rFonts w:ascii="Arial" w:hAnsi="Arial" w:cs="Arial"/>
                <w:color w:val="auto"/>
              </w:rPr>
              <w:br/>
              <w:t>доб. 155</w:t>
            </w:r>
          </w:p>
        </w:tc>
      </w:tr>
      <w:tr w:rsidR="00AA6442" w:rsidRPr="008A560A" w14:paraId="2332B39D" w14:textId="77777777" w:rsidTr="00D048E0">
        <w:trPr>
          <w:trHeight w:val="954"/>
        </w:trPr>
        <w:tc>
          <w:tcPr>
            <w:tcW w:w="3092" w:type="dxa"/>
            <w:vAlign w:val="center"/>
          </w:tcPr>
          <w:p w14:paraId="3FDF753B" w14:textId="77777777" w:rsidR="00AA6442" w:rsidRPr="008A560A" w:rsidRDefault="00AA6442" w:rsidP="00354E23">
            <w:pPr>
              <w:spacing w:after="0" w:line="240" w:lineRule="exact"/>
              <w:ind w:left="0" w:firstLine="22"/>
              <w:rPr>
                <w:rFonts w:ascii="Arial" w:hAnsi="Arial" w:cs="Arial"/>
                <w:color w:val="auto"/>
              </w:rPr>
            </w:pPr>
            <w:r w:rsidRPr="008A560A">
              <w:rPr>
                <w:rFonts w:ascii="Arial" w:hAnsi="Arial" w:cs="Arial"/>
                <w:color w:val="auto"/>
              </w:rPr>
              <w:t>г Заринск</w:t>
            </w:r>
          </w:p>
        </w:tc>
        <w:tc>
          <w:tcPr>
            <w:tcW w:w="2683" w:type="dxa"/>
            <w:vAlign w:val="center"/>
          </w:tcPr>
          <w:p w14:paraId="7AA11F63" w14:textId="77777777" w:rsidR="00AA6442" w:rsidRPr="008A560A" w:rsidRDefault="00AA6442" w:rsidP="00354E23">
            <w:pPr>
              <w:spacing w:after="0" w:line="247" w:lineRule="auto"/>
              <w:ind w:left="0" w:firstLine="22"/>
              <w:rPr>
                <w:rFonts w:ascii="Arial" w:hAnsi="Arial" w:cs="Arial"/>
                <w:color w:val="auto"/>
              </w:rPr>
            </w:pPr>
            <w:r w:rsidRPr="008A560A">
              <w:rPr>
                <w:rFonts w:ascii="Arial" w:hAnsi="Arial" w:cs="Arial"/>
                <w:color w:val="auto"/>
              </w:rPr>
              <w:t>Алтайский филиал</w:t>
            </w:r>
          </w:p>
        </w:tc>
        <w:tc>
          <w:tcPr>
            <w:tcW w:w="4368" w:type="dxa"/>
            <w:vAlign w:val="center"/>
          </w:tcPr>
          <w:p w14:paraId="123E19B2" w14:textId="77777777" w:rsidR="00AA6442" w:rsidRPr="008A560A" w:rsidRDefault="009F1E39" w:rsidP="00354E23">
            <w:pPr>
              <w:spacing w:before="60" w:after="0" w:line="247" w:lineRule="auto"/>
              <w:ind w:left="0" w:firstLine="22"/>
              <w:rPr>
                <w:rFonts w:ascii="Arial" w:eastAsia="Times New Roman" w:hAnsi="Arial" w:cs="Arial"/>
                <w:b/>
                <w:color w:val="0445B2"/>
                <w:u w:val="single"/>
              </w:rPr>
            </w:pPr>
            <w:hyperlink r:id="rId11" w:history="1">
              <w:r w:rsidR="00AA6442" w:rsidRPr="008A560A">
                <w:rPr>
                  <w:rFonts w:ascii="Arial" w:eastAsia="Times New Roman" w:hAnsi="Arial" w:cs="Arial"/>
                  <w:b/>
                  <w:color w:val="0445B2"/>
                  <w:u w:val="single"/>
                </w:rPr>
                <w:t>22dms@sogaz.ru</w:t>
              </w:r>
            </w:hyperlink>
            <w:r w:rsidR="00AA6442" w:rsidRPr="008A560A">
              <w:rPr>
                <w:rFonts w:ascii="Arial" w:eastAsia="Times New Roman" w:hAnsi="Arial" w:cs="Arial"/>
                <w:b/>
                <w:color w:val="0445B2"/>
                <w:u w:val="single"/>
              </w:rPr>
              <w:t xml:space="preserve"> </w:t>
            </w:r>
          </w:p>
          <w:p w14:paraId="736C7789" w14:textId="77777777" w:rsidR="00AA6442" w:rsidRPr="00354E23" w:rsidRDefault="00AA6442" w:rsidP="00354E23">
            <w:pPr>
              <w:spacing w:before="60" w:after="0" w:line="247" w:lineRule="auto"/>
              <w:ind w:left="0" w:firstLine="22"/>
              <w:rPr>
                <w:rFonts w:ascii="Arial" w:hAnsi="Arial" w:cs="Arial"/>
              </w:rPr>
            </w:pPr>
            <w:r w:rsidRPr="008A560A">
              <w:rPr>
                <w:rFonts w:ascii="Arial" w:hAnsi="Arial" w:cs="Arial"/>
                <w:b/>
                <w:color w:val="auto"/>
              </w:rPr>
              <w:t>Телефон для связи: +</w:t>
            </w:r>
            <w:r w:rsidRPr="008A560A">
              <w:rPr>
                <w:rFonts w:ascii="Arial" w:hAnsi="Arial" w:cs="Arial"/>
                <w:color w:val="auto"/>
              </w:rPr>
              <w:t>7 (3852) 23-03-87</w:t>
            </w:r>
          </w:p>
        </w:tc>
      </w:tr>
    </w:tbl>
    <w:p w14:paraId="6B2156CA" w14:textId="77777777" w:rsidR="000C2882" w:rsidRPr="008A560A" w:rsidRDefault="000C2882" w:rsidP="00354E23">
      <w:pPr>
        <w:spacing w:before="120" w:after="0" w:line="250" w:lineRule="auto"/>
        <w:ind w:left="0" w:firstLine="567"/>
        <w:rPr>
          <w:rFonts w:ascii="Arial" w:hAnsi="Arial" w:cs="Arial"/>
          <w:color w:val="auto"/>
          <w:sz w:val="20"/>
          <w:szCs w:val="20"/>
        </w:rPr>
      </w:pPr>
    </w:p>
    <w:p w14:paraId="790B6B88" w14:textId="77777777" w:rsidR="000C2882" w:rsidRPr="008A560A" w:rsidRDefault="000C2882">
      <w:pPr>
        <w:pStyle w:val="a3"/>
        <w:numPr>
          <w:ilvl w:val="1"/>
          <w:numId w:val="46"/>
        </w:numPr>
        <w:shd w:val="clear" w:color="auto" w:fill="DBE4F0"/>
        <w:tabs>
          <w:tab w:val="center" w:pos="567"/>
        </w:tabs>
        <w:spacing w:before="120" w:after="120" w:line="247" w:lineRule="auto"/>
        <w:ind w:left="0" w:firstLine="567"/>
        <w:rPr>
          <w:rFonts w:ascii="Arial" w:hAnsi="Arial" w:cs="Arial"/>
          <w:b/>
          <w:color w:val="auto"/>
          <w:sz w:val="20"/>
          <w:szCs w:val="20"/>
        </w:rPr>
      </w:pPr>
      <w:r w:rsidRPr="008A560A">
        <w:rPr>
          <w:rFonts w:ascii="Arial" w:hAnsi="Arial" w:cs="Arial"/>
          <w:b/>
          <w:color w:val="auto"/>
          <w:sz w:val="20"/>
          <w:szCs w:val="20"/>
        </w:rPr>
        <w:t>Задать вопрос по п</w:t>
      </w:r>
      <w:r w:rsidR="00396BAB" w:rsidRPr="008A560A">
        <w:rPr>
          <w:rFonts w:ascii="Arial" w:hAnsi="Arial" w:cs="Arial"/>
          <w:b/>
          <w:color w:val="auto"/>
          <w:sz w:val="20"/>
          <w:szCs w:val="20"/>
        </w:rPr>
        <w:t xml:space="preserve">рограмме, узнать номер полиса </w:t>
      </w:r>
    </w:p>
    <w:p w14:paraId="46292CD4" w14:textId="77777777" w:rsidR="000C2882" w:rsidRPr="008A560A" w:rsidRDefault="000C2882">
      <w:pPr>
        <w:pStyle w:val="aff7"/>
        <w:ind w:firstLine="567"/>
        <w:jc w:val="both"/>
        <w:rPr>
          <w:rFonts w:ascii="Arial" w:eastAsiaTheme="minorEastAsia" w:hAnsi="Arial" w:cs="Arial"/>
          <w:sz w:val="20"/>
          <w:szCs w:val="20"/>
          <w:lang w:eastAsia="ru-RU"/>
        </w:rPr>
      </w:pPr>
      <w:r w:rsidRPr="008A560A">
        <w:rPr>
          <w:rFonts w:ascii="Arial" w:eastAsiaTheme="minorEastAsia" w:hAnsi="Arial" w:cs="Arial"/>
          <w:sz w:val="20"/>
          <w:szCs w:val="20"/>
          <w:lang w:eastAsia="ru-RU"/>
        </w:rPr>
        <w:t>Номер полиса, необходимый для получения медицинских услуг по программе с франшизой через Личный кабинет, регистрации в Личном кабинете СК «СОГАЗ» и мобильном приложении, размещен на портале в разделе «Мой профиль» -Страховые полисы - Посмотреть.</w:t>
      </w:r>
    </w:p>
    <w:p w14:paraId="34A99490" w14:textId="77777777" w:rsidR="00F75B59" w:rsidRPr="008A560A" w:rsidRDefault="000C2882">
      <w:pPr>
        <w:pStyle w:val="aff7"/>
        <w:spacing w:before="120"/>
        <w:ind w:firstLine="567"/>
        <w:jc w:val="both"/>
        <w:rPr>
          <w:rFonts w:ascii="Arial" w:eastAsiaTheme="minorEastAsia" w:hAnsi="Arial" w:cs="Arial"/>
          <w:b/>
          <w:sz w:val="20"/>
          <w:szCs w:val="20"/>
          <w:lang w:eastAsia="ru-RU"/>
        </w:rPr>
      </w:pPr>
      <w:r w:rsidRPr="008A560A">
        <w:rPr>
          <w:rFonts w:ascii="Arial" w:eastAsiaTheme="minorEastAsia" w:hAnsi="Arial" w:cs="Arial"/>
          <w:sz w:val="20"/>
          <w:szCs w:val="20"/>
          <w:lang w:eastAsia="ru-RU"/>
        </w:rPr>
        <w:t>Материалы по страхованию, инструкции по регистрации личного кабинета, установке мобильно</w:t>
      </w:r>
      <w:r w:rsidR="00D530DA" w:rsidRPr="008A560A">
        <w:rPr>
          <w:rFonts w:ascii="Arial" w:eastAsiaTheme="minorEastAsia" w:hAnsi="Arial" w:cs="Arial"/>
          <w:sz w:val="20"/>
          <w:szCs w:val="20"/>
          <w:lang w:eastAsia="ru-RU"/>
        </w:rPr>
        <w:t xml:space="preserve">го приложения, перечень клиник </w:t>
      </w:r>
      <w:r w:rsidRPr="008A560A">
        <w:rPr>
          <w:rFonts w:ascii="Arial" w:eastAsiaTheme="minorEastAsia" w:hAnsi="Arial" w:cs="Arial"/>
          <w:sz w:val="20"/>
          <w:szCs w:val="20"/>
          <w:lang w:eastAsia="ru-RU"/>
        </w:rPr>
        <w:t xml:space="preserve">находятся на </w:t>
      </w:r>
      <w:r w:rsidR="00AA6442" w:rsidRPr="008A560A">
        <w:rPr>
          <w:rFonts w:ascii="Arial" w:eastAsiaTheme="minorEastAsia" w:hAnsi="Arial" w:cs="Arial"/>
          <w:b/>
          <w:sz w:val="20"/>
          <w:szCs w:val="20"/>
          <w:lang w:val="en-US" w:eastAsia="ru-RU"/>
        </w:rPr>
        <w:t>HR</w:t>
      </w:r>
      <w:r w:rsidR="00AA6442" w:rsidRPr="008A560A">
        <w:rPr>
          <w:rFonts w:ascii="Arial" w:eastAsiaTheme="minorEastAsia" w:hAnsi="Arial" w:cs="Arial"/>
          <w:b/>
          <w:sz w:val="20"/>
          <w:szCs w:val="20"/>
          <w:lang w:eastAsia="ru-RU"/>
        </w:rPr>
        <w:t xml:space="preserve"> </w:t>
      </w:r>
      <w:r w:rsidRPr="008A560A">
        <w:rPr>
          <w:rFonts w:ascii="Arial" w:eastAsiaTheme="minorEastAsia" w:hAnsi="Arial" w:cs="Arial"/>
          <w:b/>
          <w:sz w:val="20"/>
          <w:szCs w:val="20"/>
          <w:lang w:eastAsia="ru-RU"/>
        </w:rPr>
        <w:t xml:space="preserve">портале в разделе </w:t>
      </w:r>
      <w:r w:rsidR="00470A9C" w:rsidRPr="008A560A">
        <w:rPr>
          <w:rFonts w:ascii="Arial" w:eastAsiaTheme="minorEastAsia" w:hAnsi="Arial" w:cs="Arial"/>
          <w:b/>
          <w:sz w:val="20"/>
          <w:szCs w:val="20"/>
          <w:lang w:eastAsia="ru-RU"/>
        </w:rPr>
        <w:t>Мое здоровье/медицинское страхование</w:t>
      </w:r>
      <w:r w:rsidR="00F75B59" w:rsidRPr="008A560A">
        <w:rPr>
          <w:rFonts w:ascii="Arial" w:eastAsiaTheme="minorEastAsia" w:hAnsi="Arial" w:cs="Arial"/>
          <w:b/>
          <w:sz w:val="20"/>
          <w:szCs w:val="20"/>
          <w:lang w:eastAsia="ru-RU"/>
        </w:rPr>
        <w:t>.</w:t>
      </w:r>
    </w:p>
    <w:p w14:paraId="68B52017" w14:textId="77777777" w:rsidR="000C2882" w:rsidRPr="008A560A" w:rsidRDefault="000C2882">
      <w:pPr>
        <w:pStyle w:val="aff7"/>
        <w:spacing w:before="120"/>
        <w:ind w:firstLine="567"/>
        <w:jc w:val="both"/>
        <w:rPr>
          <w:rFonts w:ascii="Arial" w:eastAsiaTheme="minorEastAsia" w:hAnsi="Arial" w:cs="Arial"/>
          <w:sz w:val="20"/>
          <w:szCs w:val="20"/>
          <w:lang w:eastAsia="ru-RU"/>
        </w:rPr>
      </w:pPr>
      <w:r w:rsidRPr="008A560A">
        <w:rPr>
          <w:rFonts w:ascii="Arial" w:eastAsiaTheme="minorEastAsia" w:hAnsi="Arial" w:cs="Arial"/>
          <w:sz w:val="20"/>
          <w:szCs w:val="20"/>
          <w:lang w:eastAsia="ru-RU"/>
        </w:rPr>
        <w:t>Получить консультацию и задать вопрос можно:</w:t>
      </w:r>
    </w:p>
    <w:p w14:paraId="079D1303" w14:textId="77777777" w:rsidR="000C2882" w:rsidRPr="008A560A" w:rsidRDefault="000C2882">
      <w:pPr>
        <w:pStyle w:val="aff7"/>
        <w:spacing w:before="120"/>
        <w:ind w:firstLine="567"/>
        <w:jc w:val="both"/>
        <w:rPr>
          <w:rFonts w:ascii="Arial" w:eastAsiaTheme="minorEastAsia" w:hAnsi="Arial" w:cs="Arial"/>
          <w:b/>
          <w:sz w:val="20"/>
          <w:szCs w:val="20"/>
          <w:u w:val="single"/>
          <w:lang w:eastAsia="ru-RU"/>
        </w:rPr>
      </w:pPr>
      <w:r w:rsidRPr="008A560A">
        <w:rPr>
          <w:rFonts w:ascii="Arial" w:eastAsiaTheme="minorEastAsia" w:hAnsi="Arial" w:cs="Arial"/>
          <w:sz w:val="20"/>
          <w:szCs w:val="20"/>
          <w:lang w:eastAsia="ru-RU"/>
        </w:rPr>
        <w:t xml:space="preserve">Корпоративный почтовый ящик: </w:t>
      </w:r>
      <w:hyperlink r:id="rId12" w:history="1">
        <w:r w:rsidRPr="008A560A">
          <w:rPr>
            <w:rFonts w:ascii="Arial" w:eastAsiaTheme="minorEastAsia" w:hAnsi="Arial" w:cs="Arial"/>
            <w:b/>
            <w:sz w:val="20"/>
            <w:szCs w:val="20"/>
            <w:u w:val="single"/>
            <w:lang w:eastAsia="ru-RU"/>
          </w:rPr>
          <w:t>tvoya_strahovka@nlmk.com</w:t>
        </w:r>
      </w:hyperlink>
      <w:r w:rsidRPr="008A560A">
        <w:rPr>
          <w:rFonts w:ascii="Arial" w:eastAsiaTheme="minorEastAsia" w:hAnsi="Arial" w:cs="Arial"/>
          <w:b/>
          <w:sz w:val="20"/>
          <w:szCs w:val="20"/>
          <w:u w:val="single"/>
          <w:lang w:eastAsia="ru-RU"/>
        </w:rPr>
        <w:t xml:space="preserve">   (Твоя страховка)</w:t>
      </w:r>
    </w:p>
    <w:p w14:paraId="2FEF08D9" w14:textId="77777777" w:rsidR="000C2882" w:rsidRPr="008A560A" w:rsidRDefault="000C2882">
      <w:pPr>
        <w:pStyle w:val="aff7"/>
        <w:ind w:firstLine="567"/>
        <w:jc w:val="both"/>
        <w:rPr>
          <w:rFonts w:ascii="Arial" w:eastAsiaTheme="minorEastAsia" w:hAnsi="Arial" w:cs="Arial"/>
          <w:sz w:val="20"/>
          <w:szCs w:val="20"/>
          <w:lang w:eastAsia="ru-RU"/>
        </w:rPr>
      </w:pPr>
      <w:r w:rsidRPr="008A560A">
        <w:rPr>
          <w:rFonts w:ascii="Arial" w:eastAsiaTheme="minorEastAsia" w:hAnsi="Arial" w:cs="Arial"/>
          <w:sz w:val="20"/>
          <w:szCs w:val="20"/>
          <w:lang w:eastAsia="ru-RU"/>
        </w:rPr>
        <w:t>Или подать заявку на корпоративном портале в разделе Консультация по сервисам ЦКР</w:t>
      </w:r>
    </w:p>
    <w:p w14:paraId="00332D80" w14:textId="77777777" w:rsidR="000C2882" w:rsidRPr="008A560A" w:rsidRDefault="009F1E39">
      <w:pPr>
        <w:pStyle w:val="aff7"/>
        <w:ind w:firstLine="567"/>
        <w:jc w:val="both"/>
        <w:rPr>
          <w:rFonts w:ascii="Arial" w:eastAsiaTheme="minorEastAsia" w:hAnsi="Arial" w:cs="Arial"/>
          <w:b/>
          <w:sz w:val="20"/>
          <w:szCs w:val="20"/>
          <w:lang w:eastAsia="ru-RU"/>
        </w:rPr>
      </w:pPr>
      <w:hyperlink r:id="rId13" w:history="1">
        <w:r w:rsidR="000C2882" w:rsidRPr="008A560A">
          <w:rPr>
            <w:rFonts w:ascii="Arial" w:eastAsiaTheme="minorEastAsia" w:hAnsi="Arial" w:cs="Arial"/>
            <w:b/>
            <w:sz w:val="20"/>
            <w:szCs w:val="20"/>
            <w:lang w:eastAsia="ru-RU"/>
          </w:rPr>
          <w:t>Вопросы по корпоративному страхованию</w:t>
        </w:r>
      </w:hyperlink>
    </w:p>
    <w:p w14:paraId="332D0AA9" w14:textId="77777777" w:rsidR="0048579F" w:rsidRPr="008A560A" w:rsidRDefault="0048579F">
      <w:pPr>
        <w:spacing w:before="120" w:after="0" w:line="240" w:lineRule="auto"/>
        <w:ind w:left="0" w:firstLine="567"/>
        <w:rPr>
          <w:rFonts w:ascii="Arial" w:eastAsia="Times New Roman" w:hAnsi="Arial" w:cs="Arial"/>
          <w:b/>
          <w:i/>
          <w:iCs/>
          <w:color w:val="auto"/>
          <w:sz w:val="20"/>
          <w:szCs w:val="20"/>
        </w:rPr>
      </w:pPr>
      <w:r w:rsidRPr="008A560A">
        <w:rPr>
          <w:rFonts w:ascii="Arial" w:eastAsia="Times New Roman" w:hAnsi="Arial" w:cs="Arial"/>
          <w:b/>
          <w:i/>
          <w:iCs/>
          <w:color w:val="auto"/>
          <w:sz w:val="20"/>
          <w:szCs w:val="20"/>
        </w:rPr>
        <w:t>По всем вопросам, связанным с организацией и предоставлением медицинской помощи, Застрахованное лицо обращается:</w:t>
      </w:r>
    </w:p>
    <w:p w14:paraId="61FEC737" w14:textId="77777777" w:rsidR="0048579F" w:rsidRPr="008A560A" w:rsidRDefault="0048579F" w:rsidP="00354E23">
      <w:pPr>
        <w:numPr>
          <w:ilvl w:val="0"/>
          <w:numId w:val="7"/>
        </w:numPr>
        <w:spacing w:after="0" w:line="240" w:lineRule="auto"/>
        <w:ind w:left="0" w:firstLine="567"/>
        <w:rPr>
          <w:rFonts w:ascii="Arial" w:eastAsia="Times New Roman" w:hAnsi="Arial" w:cs="Arial"/>
          <w:b/>
          <w:i/>
          <w:iCs/>
          <w:color w:val="auto"/>
          <w:sz w:val="20"/>
          <w:szCs w:val="20"/>
        </w:rPr>
      </w:pPr>
      <w:r w:rsidRPr="008A560A">
        <w:rPr>
          <w:rFonts w:ascii="Arial" w:eastAsia="Times New Roman" w:hAnsi="Arial" w:cs="Arial"/>
          <w:b/>
          <w:i/>
          <w:iCs/>
          <w:color w:val="auto"/>
          <w:sz w:val="20"/>
          <w:szCs w:val="20"/>
        </w:rPr>
        <w:t xml:space="preserve">в рабочее время - в Липецкий филиал АО «СОГАЗ» по телефону </w:t>
      </w:r>
      <w:r w:rsidR="00AA6442" w:rsidRPr="008A560A">
        <w:rPr>
          <w:rFonts w:ascii="Arial" w:eastAsia="Times New Roman" w:hAnsi="Arial" w:cs="Arial"/>
          <w:b/>
          <w:i/>
          <w:iCs/>
          <w:color w:val="auto"/>
          <w:sz w:val="20"/>
          <w:szCs w:val="20"/>
        </w:rPr>
        <w:t>90-70-54</w:t>
      </w:r>
      <w:r w:rsidRPr="008A560A">
        <w:rPr>
          <w:rFonts w:ascii="Arial" w:eastAsia="Times New Roman" w:hAnsi="Arial" w:cs="Arial"/>
          <w:b/>
          <w:i/>
          <w:iCs/>
          <w:color w:val="auto"/>
          <w:sz w:val="20"/>
          <w:szCs w:val="20"/>
        </w:rPr>
        <w:t xml:space="preserve"> </w:t>
      </w:r>
    </w:p>
    <w:p w14:paraId="062D704F" w14:textId="77777777" w:rsidR="0048579F" w:rsidRPr="008A560A" w:rsidRDefault="00031EC5" w:rsidP="00354E23">
      <w:pPr>
        <w:numPr>
          <w:ilvl w:val="0"/>
          <w:numId w:val="7"/>
        </w:numPr>
        <w:spacing w:after="0" w:line="240" w:lineRule="auto"/>
        <w:ind w:left="0" w:firstLine="567"/>
        <w:rPr>
          <w:rFonts w:ascii="Arial" w:eastAsia="Times New Roman" w:hAnsi="Arial" w:cs="Arial"/>
          <w:b/>
          <w:i/>
          <w:iCs/>
          <w:color w:val="auto"/>
          <w:sz w:val="20"/>
          <w:szCs w:val="20"/>
        </w:rPr>
      </w:pPr>
      <w:r w:rsidRPr="008A560A">
        <w:rPr>
          <w:rFonts w:ascii="Arial" w:eastAsia="Times New Roman" w:hAnsi="Arial" w:cs="Arial"/>
          <w:b/>
          <w:i/>
          <w:iCs/>
          <w:color w:val="auto"/>
          <w:sz w:val="20"/>
          <w:szCs w:val="20"/>
        </w:rPr>
        <w:t>или</w:t>
      </w:r>
      <w:r w:rsidR="0048579F" w:rsidRPr="008A560A">
        <w:rPr>
          <w:rFonts w:ascii="Arial" w:eastAsia="Times New Roman" w:hAnsi="Arial" w:cs="Arial"/>
          <w:b/>
          <w:i/>
          <w:iCs/>
          <w:color w:val="auto"/>
          <w:sz w:val="20"/>
          <w:szCs w:val="20"/>
        </w:rPr>
        <w:t xml:space="preserve"> на Круглосуточный диспетчерский пульт АО «СОГАЗ» по телефону 8 (800) 333-44-19.</w:t>
      </w:r>
    </w:p>
    <w:p w14:paraId="183A4CAF" w14:textId="77777777" w:rsidR="0048579F" w:rsidRPr="008A560A" w:rsidRDefault="0048579F">
      <w:pPr>
        <w:pStyle w:val="a3"/>
        <w:numPr>
          <w:ilvl w:val="1"/>
          <w:numId w:val="46"/>
        </w:numPr>
        <w:shd w:val="clear" w:color="auto" w:fill="DBE4F0"/>
        <w:tabs>
          <w:tab w:val="center" w:pos="567"/>
        </w:tabs>
        <w:spacing w:before="120" w:after="120" w:line="247" w:lineRule="auto"/>
        <w:ind w:left="0" w:firstLine="567"/>
        <w:rPr>
          <w:rFonts w:ascii="Arial" w:hAnsi="Arial" w:cs="Arial"/>
          <w:b/>
          <w:color w:val="auto"/>
          <w:sz w:val="20"/>
          <w:szCs w:val="20"/>
        </w:rPr>
      </w:pPr>
      <w:r w:rsidRPr="008A560A">
        <w:rPr>
          <w:rFonts w:ascii="Arial" w:hAnsi="Arial" w:cs="Arial"/>
          <w:b/>
          <w:color w:val="auto"/>
          <w:sz w:val="20"/>
          <w:szCs w:val="20"/>
        </w:rPr>
        <w:t>Амбулаторно-поликлиническое и стационарное обслуживание:</w:t>
      </w:r>
    </w:p>
    <w:p w14:paraId="0F9CA214"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При необходимости получения медицинской помощи в амбулаторно-поликлинических и стационарных условиях Застрахованное лицо самостоятельно обращается в медицинские организации, </w:t>
      </w:r>
      <w:r w:rsidRPr="008A560A">
        <w:rPr>
          <w:rFonts w:ascii="Arial" w:eastAsia="Times New Roman" w:hAnsi="Arial" w:cs="Arial"/>
          <w:color w:val="auto"/>
          <w:sz w:val="20"/>
          <w:szCs w:val="20"/>
          <w:u w:val="single"/>
        </w:rPr>
        <w:t>предусмотренные п. 5.1 Раздела V Программы</w:t>
      </w:r>
      <w:r w:rsidRPr="008A560A">
        <w:rPr>
          <w:rFonts w:ascii="Arial" w:eastAsia="Times New Roman" w:hAnsi="Arial" w:cs="Arial"/>
          <w:color w:val="auto"/>
          <w:sz w:val="20"/>
          <w:szCs w:val="20"/>
        </w:rPr>
        <w:t>.</w:t>
      </w:r>
    </w:p>
    <w:p w14:paraId="07029E34"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 случае невозможности получения медицинских услуг в указанных медицинских организациях, Застрахованное лицо обращается в филиал АО «СОГАЗ»</w:t>
      </w:r>
      <w:r w:rsidR="00031EC5" w:rsidRPr="00354E23">
        <w:rPr>
          <w:rFonts w:ascii="Arial" w:hAnsi="Arial" w:cs="Arial"/>
        </w:rPr>
        <w:t xml:space="preserve"> </w:t>
      </w:r>
      <w:r w:rsidR="00031EC5" w:rsidRPr="008A560A">
        <w:rPr>
          <w:rFonts w:ascii="Arial" w:eastAsia="Times New Roman" w:hAnsi="Arial" w:cs="Arial"/>
          <w:color w:val="auto"/>
          <w:sz w:val="20"/>
          <w:szCs w:val="20"/>
        </w:rPr>
        <w:t>или на круглосуточный диспетчерский пульт АО «СОГАЗ» по телефону 8 (800) 333-44-19</w:t>
      </w:r>
      <w:r w:rsidRPr="008A560A">
        <w:rPr>
          <w:rFonts w:ascii="Arial" w:eastAsia="Times New Roman" w:hAnsi="Arial" w:cs="Arial"/>
          <w:color w:val="auto"/>
          <w:sz w:val="20"/>
          <w:szCs w:val="20"/>
        </w:rPr>
        <w:t>.</w:t>
      </w:r>
    </w:p>
    <w:p w14:paraId="0A7BE891"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Для организации медицинской помощи </w:t>
      </w:r>
      <w:r w:rsidRPr="008A560A">
        <w:rPr>
          <w:rFonts w:ascii="Arial" w:eastAsia="Times New Roman" w:hAnsi="Arial" w:cs="Arial"/>
          <w:color w:val="auto"/>
          <w:sz w:val="20"/>
          <w:szCs w:val="20"/>
          <w:u w:val="single"/>
        </w:rPr>
        <w:t>в медицинских организациях, предусмотренных п. 5.2 Раздела V Программы</w:t>
      </w:r>
      <w:r w:rsidRPr="008A560A">
        <w:rPr>
          <w:rFonts w:ascii="Arial" w:eastAsia="Times New Roman" w:hAnsi="Arial" w:cs="Arial"/>
          <w:color w:val="auto"/>
          <w:sz w:val="20"/>
          <w:szCs w:val="20"/>
        </w:rPr>
        <w:t xml:space="preserve">, Застрахованному лицу необходимо представить Страховщику направление врача специалиста </w:t>
      </w:r>
      <w:r w:rsidR="00AA6442" w:rsidRPr="008A560A">
        <w:rPr>
          <w:rFonts w:ascii="Arial" w:eastAsia="Times New Roman" w:hAnsi="Arial" w:cs="Arial"/>
          <w:color w:val="auto"/>
          <w:sz w:val="20"/>
          <w:szCs w:val="20"/>
        </w:rPr>
        <w:t>Центр Здоровья НЛМК (</w:t>
      </w:r>
      <w:r w:rsidRPr="008A560A">
        <w:rPr>
          <w:rFonts w:ascii="Arial" w:eastAsia="Times New Roman" w:hAnsi="Arial" w:cs="Arial"/>
          <w:color w:val="auto"/>
          <w:sz w:val="20"/>
          <w:szCs w:val="20"/>
        </w:rPr>
        <w:t>АССОЦИАЦИИ «НМЦ</w:t>
      </w:r>
      <w:r w:rsidR="00C41E3C" w:rsidRPr="008A560A">
        <w:rPr>
          <w:rFonts w:ascii="Arial" w:eastAsia="Times New Roman" w:hAnsi="Arial" w:cs="Arial"/>
          <w:color w:val="auto"/>
          <w:sz w:val="20"/>
          <w:szCs w:val="20"/>
        </w:rPr>
        <w:t xml:space="preserve">») </w:t>
      </w:r>
      <w:r w:rsidR="00AA6442" w:rsidRPr="008A560A">
        <w:rPr>
          <w:rFonts w:ascii="Arial" w:eastAsia="Times New Roman" w:hAnsi="Arial" w:cs="Arial"/>
          <w:color w:val="auto"/>
          <w:sz w:val="20"/>
          <w:szCs w:val="20"/>
        </w:rPr>
        <w:t xml:space="preserve">или «МСЧ </w:t>
      </w:r>
      <w:r w:rsidRPr="008A560A">
        <w:rPr>
          <w:rFonts w:ascii="Arial" w:eastAsia="Times New Roman" w:hAnsi="Arial" w:cs="Arial"/>
          <w:color w:val="auto"/>
          <w:sz w:val="20"/>
          <w:szCs w:val="20"/>
        </w:rPr>
        <w:t>АО «Алтай-Кокс» ЧУЗ. Услуги оказываются по направлению Страховщика.</w:t>
      </w:r>
    </w:p>
    <w:p w14:paraId="4E95B494"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Плановая госпитализация осуществляется в течение 7 рабочих дней после согласования условий ее предоставления с Застрахованным лицом.</w:t>
      </w:r>
    </w:p>
    <w:p w14:paraId="603D6A8E"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В каждом конкретном случае Страховщик определяет лечебное учреждение, руководствуясь характером клинической проблемы и возможностями конкретного лечебного учреждения. </w:t>
      </w:r>
    </w:p>
    <w:p w14:paraId="2F2DACCB"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Обязательным условием направления Застрахованного лица в медицинскую организацию для плановой госпитализации является наличие у него направления на госпитализацию, выданного врачом амбулаторно-поликлинического учреждения, в котором должны быть указаны необходимые результаты догоспитального обследования и обоснование необходимости оказания медицинской помощи в стационарных условиях по данному страховому случаю.</w:t>
      </w:r>
    </w:p>
    <w:p w14:paraId="064AAE1C"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При обращении в поликлинику Застрахованное лицо должно предъявить страховой полис и/или пропуск в поликлинику (если необходимо) и документ, удостоверяющий личность.</w:t>
      </w:r>
    </w:p>
    <w:p w14:paraId="7A060AC9"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Амбулаторно-поликлиническое и стационарное обслуживание по франшизе:</w:t>
      </w:r>
    </w:p>
    <w:p w14:paraId="54D8BE13" w14:textId="77777777" w:rsidR="0048579F" w:rsidRPr="008A560A" w:rsidRDefault="0048579F">
      <w:pPr>
        <w:spacing w:after="0" w:line="240" w:lineRule="auto"/>
        <w:ind w:left="0" w:firstLine="567"/>
        <w:rPr>
          <w:rFonts w:ascii="Arial" w:eastAsia="Times New Roman" w:hAnsi="Arial" w:cs="Arial"/>
          <w:i/>
          <w:color w:val="auto"/>
          <w:sz w:val="20"/>
          <w:szCs w:val="20"/>
          <w:u w:val="single"/>
        </w:rPr>
      </w:pPr>
      <w:r w:rsidRPr="008A560A">
        <w:rPr>
          <w:rFonts w:ascii="Arial" w:eastAsia="Times New Roman" w:hAnsi="Arial" w:cs="Arial"/>
          <w:color w:val="auto"/>
          <w:sz w:val="20"/>
          <w:szCs w:val="20"/>
        </w:rPr>
        <w:lastRenderedPageBreak/>
        <w:t>При необходимости получения медицинской помощи в амбулаторно-поликлинических условиях или стационаре Застрахованное лицо обращается в филиал АО «СОГАЗ»</w:t>
      </w:r>
      <w:r w:rsidR="00031EC5" w:rsidRPr="008A560A">
        <w:rPr>
          <w:rFonts w:ascii="Arial" w:eastAsia="Times New Roman" w:hAnsi="Arial" w:cs="Arial"/>
          <w:color w:val="auto"/>
          <w:sz w:val="20"/>
          <w:szCs w:val="20"/>
        </w:rPr>
        <w:t xml:space="preserve"> или на круглосуточный диспетчерский пульт АО «СОГАЗ» по телефону 8 (800) 333-44-19</w:t>
      </w:r>
      <w:r w:rsidRPr="008A560A">
        <w:rPr>
          <w:rFonts w:ascii="Arial" w:eastAsia="Times New Roman" w:hAnsi="Arial" w:cs="Arial"/>
          <w:color w:val="auto"/>
          <w:sz w:val="20"/>
          <w:szCs w:val="20"/>
        </w:rPr>
        <w:t>.</w:t>
      </w:r>
    </w:p>
    <w:p w14:paraId="1A00BEE3" w14:textId="77777777" w:rsidR="0048579F" w:rsidRPr="008A560A" w:rsidRDefault="0048579F">
      <w:pPr>
        <w:spacing w:after="0" w:line="240" w:lineRule="auto"/>
        <w:ind w:left="0" w:firstLine="567"/>
        <w:rPr>
          <w:rFonts w:ascii="Arial" w:eastAsia="Times New Roman" w:hAnsi="Arial" w:cs="Arial"/>
          <w:iCs/>
          <w:color w:val="auto"/>
          <w:sz w:val="20"/>
          <w:szCs w:val="20"/>
        </w:rPr>
      </w:pPr>
      <w:r w:rsidRPr="008A560A">
        <w:rPr>
          <w:rFonts w:ascii="Arial" w:eastAsia="Times New Roman" w:hAnsi="Arial" w:cs="Arial"/>
          <w:iCs/>
          <w:color w:val="auto"/>
          <w:sz w:val="20"/>
          <w:szCs w:val="20"/>
        </w:rPr>
        <w:t xml:space="preserve">При </w:t>
      </w:r>
      <w:r w:rsidRPr="008A560A">
        <w:rPr>
          <w:rFonts w:ascii="Arial" w:eastAsia="Times New Roman" w:hAnsi="Arial" w:cs="Arial"/>
          <w:color w:val="auto"/>
          <w:sz w:val="20"/>
          <w:szCs w:val="20"/>
        </w:rPr>
        <w:t>обращении</w:t>
      </w:r>
      <w:r w:rsidRPr="008A560A">
        <w:rPr>
          <w:rFonts w:ascii="Arial" w:eastAsia="Times New Roman" w:hAnsi="Arial" w:cs="Arial"/>
          <w:iCs/>
          <w:color w:val="auto"/>
          <w:sz w:val="20"/>
          <w:szCs w:val="20"/>
        </w:rPr>
        <w:t xml:space="preserve"> </w:t>
      </w:r>
      <w:r w:rsidRPr="008A560A">
        <w:rPr>
          <w:rFonts w:ascii="Arial" w:eastAsia="Times New Roman" w:hAnsi="Arial" w:cs="Arial"/>
          <w:b/>
          <w:iCs/>
          <w:color w:val="auto"/>
          <w:sz w:val="20"/>
          <w:szCs w:val="20"/>
        </w:rPr>
        <w:t xml:space="preserve">в медицинскую организацию, </w:t>
      </w:r>
      <w:r w:rsidRPr="008A560A">
        <w:rPr>
          <w:rFonts w:ascii="Arial" w:eastAsia="Times New Roman" w:hAnsi="Arial" w:cs="Arial"/>
          <w:b/>
          <w:color w:val="auto"/>
          <w:sz w:val="20"/>
          <w:szCs w:val="20"/>
          <w:u w:val="single"/>
        </w:rPr>
        <w:t>предусмотренную п. 5.4 Раздела V Программы</w:t>
      </w:r>
      <w:r w:rsidRPr="008A560A">
        <w:rPr>
          <w:rFonts w:ascii="Arial" w:eastAsia="Times New Roman" w:hAnsi="Arial" w:cs="Arial"/>
          <w:iCs/>
          <w:color w:val="auto"/>
          <w:sz w:val="20"/>
          <w:szCs w:val="20"/>
        </w:rPr>
        <w:t xml:space="preserve"> Застрахованное лицо:</w:t>
      </w:r>
    </w:p>
    <w:p w14:paraId="29A7D818" w14:textId="77777777" w:rsidR="0048579F" w:rsidRPr="008A560A" w:rsidRDefault="0048579F">
      <w:pPr>
        <w:spacing w:after="0" w:line="240" w:lineRule="auto"/>
        <w:ind w:left="0" w:firstLine="567"/>
        <w:rPr>
          <w:rFonts w:ascii="Arial" w:eastAsia="Times New Roman" w:hAnsi="Arial" w:cs="Arial"/>
          <w:iCs/>
          <w:color w:val="auto"/>
          <w:sz w:val="20"/>
          <w:szCs w:val="20"/>
        </w:rPr>
      </w:pPr>
      <w:r w:rsidRPr="008A560A">
        <w:rPr>
          <w:rFonts w:ascii="Arial" w:eastAsia="Times New Roman" w:hAnsi="Arial" w:cs="Arial"/>
          <w:iCs/>
          <w:color w:val="auto"/>
          <w:sz w:val="20"/>
          <w:szCs w:val="20"/>
        </w:rPr>
        <w:t>- предъявляет страховой полис и документ, удостоверяющий личность;</w:t>
      </w:r>
    </w:p>
    <w:p w14:paraId="2719CB17"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оплачивает, указанный в разделе 5.4 настоящей Программы % от стоимости медицинских услуг, фактически оказанных Застрахованному лицу, в день оказания медицинских услуг, путем внесения наличных денежных средств в кассу медицинской организации или в безналичном порядке с использованием платежной карты, при этом медицинская организация предоставляет Застрахованному лицу документ, подтверждающий факт оплаты медицинских услуг, равному размеру безусловной франшизы.</w:t>
      </w:r>
    </w:p>
    <w:p w14:paraId="2390F7F1"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 случае неоплаты Застрахованным лицом части оказанных медицинских услуг, медицинская организация вправе приостановить медицинское обслуживание Застрахованного лица до момента оплаты.</w:t>
      </w:r>
    </w:p>
    <w:p w14:paraId="0B849014"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Стоматологическое обслуживание:</w:t>
      </w:r>
    </w:p>
    <w:p w14:paraId="7797F33A"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iCs/>
          <w:color w:val="auto"/>
          <w:sz w:val="20"/>
          <w:szCs w:val="20"/>
        </w:rPr>
        <w:t xml:space="preserve">При </w:t>
      </w:r>
      <w:r w:rsidRPr="008A560A">
        <w:rPr>
          <w:rFonts w:ascii="Arial" w:eastAsia="Times New Roman" w:hAnsi="Arial" w:cs="Arial"/>
          <w:color w:val="auto"/>
          <w:sz w:val="20"/>
          <w:szCs w:val="20"/>
        </w:rPr>
        <w:t>необходимости получения стоматологической помощи Застрахованное лицо обращается в филиал АО «СОГАЗ»</w:t>
      </w:r>
      <w:r w:rsidR="00031EC5" w:rsidRPr="00354E23">
        <w:rPr>
          <w:rFonts w:ascii="Arial" w:hAnsi="Arial" w:cs="Arial"/>
        </w:rPr>
        <w:t xml:space="preserve"> </w:t>
      </w:r>
      <w:r w:rsidR="00031EC5" w:rsidRPr="008A560A">
        <w:rPr>
          <w:rFonts w:ascii="Arial" w:eastAsia="Times New Roman" w:hAnsi="Arial" w:cs="Arial"/>
          <w:color w:val="auto"/>
          <w:sz w:val="20"/>
          <w:szCs w:val="20"/>
        </w:rPr>
        <w:t>или на круглосуточный диспетчерский пульт АО «СОГАЗ» по телефону 8 (800) 333-44-19</w:t>
      </w:r>
      <w:r w:rsidRPr="008A560A">
        <w:rPr>
          <w:rFonts w:ascii="Arial" w:eastAsia="Times New Roman" w:hAnsi="Arial" w:cs="Arial"/>
          <w:color w:val="auto"/>
          <w:sz w:val="20"/>
          <w:szCs w:val="20"/>
        </w:rPr>
        <w:t>. Услуги оказываются в пределах установленного лимит ответственности 10 000,00 (Десять тысяч) рублей 00 коп. по направлению Страховщика.</w:t>
      </w:r>
    </w:p>
    <w:p w14:paraId="1B5AFF78" w14:textId="77777777" w:rsidR="0048579F" w:rsidRPr="008A560A" w:rsidRDefault="0048579F">
      <w:pPr>
        <w:spacing w:after="0" w:line="240" w:lineRule="auto"/>
        <w:ind w:left="0" w:firstLine="567"/>
        <w:rPr>
          <w:rFonts w:ascii="Arial" w:eastAsia="Times New Roman" w:hAnsi="Arial" w:cs="Arial"/>
          <w:iCs/>
          <w:color w:val="auto"/>
          <w:sz w:val="20"/>
          <w:szCs w:val="20"/>
        </w:rPr>
      </w:pPr>
      <w:r w:rsidRPr="008A560A">
        <w:rPr>
          <w:rFonts w:ascii="Arial" w:eastAsia="Times New Roman" w:hAnsi="Arial" w:cs="Arial"/>
          <w:iCs/>
          <w:color w:val="auto"/>
          <w:sz w:val="20"/>
          <w:szCs w:val="20"/>
        </w:rPr>
        <w:t>При обращении в поликлинику или специализированную стоматологическую клинику</w:t>
      </w:r>
      <w:r w:rsidRPr="008A560A">
        <w:rPr>
          <w:rFonts w:ascii="Arial" w:eastAsia="Times New Roman" w:hAnsi="Arial" w:cs="Arial"/>
          <w:b/>
          <w:iCs/>
          <w:color w:val="auto"/>
          <w:sz w:val="20"/>
          <w:szCs w:val="20"/>
        </w:rPr>
        <w:t xml:space="preserve"> </w:t>
      </w:r>
      <w:r w:rsidRPr="008A560A">
        <w:rPr>
          <w:rFonts w:ascii="Arial" w:eastAsia="Times New Roman" w:hAnsi="Arial" w:cs="Arial"/>
          <w:iCs/>
          <w:color w:val="auto"/>
          <w:sz w:val="20"/>
          <w:szCs w:val="20"/>
        </w:rPr>
        <w:t>Застрахованное лицо должно предъявить страховой полис, пропуск с места работы, пропуск в клинику (если необходимо) и документ, удостоверяющий личность.</w:t>
      </w:r>
    </w:p>
    <w:p w14:paraId="0D075AC4"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Экстренная медицинская помощь на территории Российской Федерации:</w:t>
      </w:r>
    </w:p>
    <w:p w14:paraId="6E31BF35" w14:textId="77777777" w:rsidR="0048579F" w:rsidRPr="008A560A" w:rsidRDefault="0048579F">
      <w:pPr>
        <w:spacing w:after="0" w:line="240" w:lineRule="auto"/>
        <w:ind w:left="0" w:firstLine="567"/>
        <w:rPr>
          <w:rFonts w:ascii="Arial" w:eastAsia="Times New Roman" w:hAnsi="Arial" w:cs="Arial"/>
          <w:b/>
          <w:iCs/>
          <w:color w:val="auto"/>
          <w:sz w:val="20"/>
          <w:szCs w:val="20"/>
        </w:rPr>
      </w:pPr>
      <w:r w:rsidRPr="008A560A">
        <w:rPr>
          <w:rFonts w:ascii="Arial" w:eastAsia="Times New Roman" w:hAnsi="Arial" w:cs="Arial"/>
          <w:iCs/>
          <w:color w:val="auto"/>
          <w:sz w:val="20"/>
          <w:szCs w:val="20"/>
        </w:rPr>
        <w:t xml:space="preserve">При необходимости </w:t>
      </w:r>
      <w:r w:rsidRPr="008A560A">
        <w:rPr>
          <w:rFonts w:ascii="Arial" w:eastAsia="Times New Roman" w:hAnsi="Arial" w:cs="Arial"/>
          <w:color w:val="auto"/>
          <w:sz w:val="20"/>
          <w:szCs w:val="20"/>
        </w:rPr>
        <w:t>получения</w:t>
      </w:r>
      <w:r w:rsidRPr="008A560A">
        <w:rPr>
          <w:rFonts w:ascii="Arial" w:eastAsia="Times New Roman" w:hAnsi="Arial" w:cs="Arial"/>
          <w:iCs/>
          <w:color w:val="auto"/>
          <w:sz w:val="20"/>
          <w:szCs w:val="20"/>
        </w:rPr>
        <w:t xml:space="preserve"> экстренной медицинской помощи </w:t>
      </w:r>
      <w:r w:rsidRPr="008A560A">
        <w:rPr>
          <w:rFonts w:ascii="Arial" w:eastAsia="Times New Roman" w:hAnsi="Arial" w:cs="Arial"/>
          <w:color w:val="auto"/>
          <w:sz w:val="20"/>
          <w:szCs w:val="20"/>
        </w:rPr>
        <w:t>в момент нахождения вне места постоянного проживания</w:t>
      </w:r>
      <w:r w:rsidRPr="008A560A">
        <w:rPr>
          <w:rFonts w:ascii="Arial" w:eastAsia="Times New Roman" w:hAnsi="Arial" w:cs="Arial"/>
          <w:iCs/>
          <w:color w:val="auto"/>
          <w:sz w:val="20"/>
          <w:szCs w:val="20"/>
        </w:rPr>
        <w:t xml:space="preserve">, Застрахованное лицо обращается </w:t>
      </w:r>
      <w:r w:rsidRPr="008A560A">
        <w:rPr>
          <w:rFonts w:ascii="Arial" w:eastAsia="Times New Roman" w:hAnsi="Arial" w:cs="Arial"/>
          <w:b/>
          <w:iCs/>
          <w:color w:val="auto"/>
          <w:sz w:val="20"/>
          <w:szCs w:val="20"/>
        </w:rPr>
        <w:t>в филиал или на Круглосуточный диспетчерский пульт АО «СОГАЗ».</w:t>
      </w:r>
    </w:p>
    <w:p w14:paraId="05814254"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Санаторно-курортное и реабилитационно-восстановительное лечение:</w:t>
      </w:r>
    </w:p>
    <w:p w14:paraId="4ADA3D8C" w14:textId="77777777" w:rsidR="0048579F" w:rsidRPr="008A560A" w:rsidRDefault="0048579F">
      <w:pPr>
        <w:spacing w:after="0" w:line="240" w:lineRule="auto"/>
        <w:ind w:left="0" w:firstLine="567"/>
        <w:rPr>
          <w:rFonts w:ascii="Arial" w:eastAsia="Times New Roman" w:hAnsi="Arial" w:cs="Arial"/>
          <w:iCs/>
          <w:color w:val="auto"/>
          <w:sz w:val="20"/>
          <w:szCs w:val="20"/>
        </w:rPr>
      </w:pPr>
      <w:r w:rsidRPr="008A560A">
        <w:rPr>
          <w:rFonts w:ascii="Arial" w:eastAsia="Times New Roman" w:hAnsi="Arial" w:cs="Arial"/>
          <w:iCs/>
          <w:color w:val="auto"/>
          <w:sz w:val="20"/>
          <w:szCs w:val="20"/>
        </w:rPr>
        <w:t xml:space="preserve">При необходимости </w:t>
      </w:r>
      <w:r w:rsidRPr="008A560A">
        <w:rPr>
          <w:rFonts w:ascii="Arial" w:eastAsia="MS Mincho" w:hAnsi="Arial" w:cs="Arial"/>
          <w:bCs/>
          <w:iCs/>
          <w:color w:val="auto"/>
          <w:sz w:val="20"/>
          <w:szCs w:val="20"/>
        </w:rPr>
        <w:t>получения санаторно-курортного и реабилитационно-восстановительного лечения</w:t>
      </w:r>
      <w:r w:rsidRPr="008A560A">
        <w:rPr>
          <w:rFonts w:ascii="Arial" w:eastAsia="Times New Roman" w:hAnsi="Arial" w:cs="Arial"/>
          <w:iCs/>
          <w:color w:val="auto"/>
          <w:sz w:val="20"/>
          <w:szCs w:val="20"/>
        </w:rPr>
        <w:t xml:space="preserve">, Застрахованное лицо обращается </w:t>
      </w:r>
      <w:r w:rsidRPr="008A560A">
        <w:rPr>
          <w:rFonts w:ascii="Arial" w:eastAsia="Times New Roman" w:hAnsi="Arial" w:cs="Arial"/>
          <w:b/>
          <w:color w:val="auto"/>
          <w:sz w:val="20"/>
          <w:szCs w:val="20"/>
        </w:rPr>
        <w:t>в филиал АО «СОГАЗ»</w:t>
      </w:r>
      <w:r w:rsidRPr="008A560A">
        <w:rPr>
          <w:rFonts w:ascii="Arial" w:eastAsia="Times New Roman" w:hAnsi="Arial" w:cs="Arial"/>
          <w:color w:val="auto"/>
          <w:sz w:val="20"/>
          <w:szCs w:val="20"/>
        </w:rPr>
        <w:t>.</w:t>
      </w:r>
    </w:p>
    <w:p w14:paraId="31780412"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Организация </w:t>
      </w:r>
      <w:r w:rsidRPr="008A560A">
        <w:rPr>
          <w:rFonts w:ascii="Arial" w:eastAsia="MS Mincho" w:hAnsi="Arial" w:cs="Arial"/>
          <w:bCs/>
          <w:iCs/>
          <w:color w:val="auto"/>
          <w:sz w:val="20"/>
          <w:szCs w:val="20"/>
        </w:rPr>
        <w:t>санаторно-курортного и реабилитационно-восстановительного лечения</w:t>
      </w:r>
      <w:r w:rsidRPr="008A560A">
        <w:rPr>
          <w:rFonts w:ascii="Arial" w:eastAsia="Times New Roman" w:hAnsi="Arial" w:cs="Arial"/>
          <w:color w:val="auto"/>
          <w:sz w:val="20"/>
          <w:szCs w:val="20"/>
        </w:rPr>
        <w:t xml:space="preserve"> осуществляется в течение 20 рабочих дней</w:t>
      </w:r>
      <w:r w:rsidRPr="008A560A">
        <w:rPr>
          <w:rFonts w:ascii="Arial" w:eastAsia="Times New Roman" w:hAnsi="Arial" w:cs="Arial"/>
          <w:b/>
          <w:color w:val="auto"/>
          <w:sz w:val="20"/>
          <w:szCs w:val="20"/>
        </w:rPr>
        <w:t xml:space="preserve"> </w:t>
      </w:r>
      <w:r w:rsidRPr="008A560A">
        <w:rPr>
          <w:rFonts w:ascii="Arial" w:eastAsia="Times New Roman" w:hAnsi="Arial" w:cs="Arial"/>
          <w:color w:val="auto"/>
          <w:sz w:val="20"/>
          <w:szCs w:val="20"/>
        </w:rPr>
        <w:t>после согласования условий ее предоставления.</w:t>
      </w:r>
    </w:p>
    <w:p w14:paraId="6440E2B4"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Лечение проводится в медицинской организации соответствующего профиля, указанной в Договоре или выбранной по согласованию сторон из перечня медицинских организаций, с которыми у Страховщика есть договорные отношения.</w:t>
      </w:r>
    </w:p>
    <w:p w14:paraId="28460E20"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Обязательным условием направления Застрахованного лица для оказания ему </w:t>
      </w:r>
      <w:r w:rsidRPr="008A560A">
        <w:rPr>
          <w:rFonts w:ascii="Arial" w:eastAsia="MS Mincho" w:hAnsi="Arial" w:cs="Arial"/>
          <w:bCs/>
          <w:iCs/>
          <w:color w:val="auto"/>
          <w:sz w:val="20"/>
          <w:szCs w:val="20"/>
        </w:rPr>
        <w:t>санаторно-курортного и реабилитационно-восстановительного лечения</w:t>
      </w:r>
      <w:r w:rsidRPr="008A560A">
        <w:rPr>
          <w:rFonts w:ascii="Arial" w:eastAsia="Times New Roman" w:hAnsi="Arial" w:cs="Arial"/>
          <w:iCs/>
          <w:color w:val="auto"/>
          <w:sz w:val="20"/>
          <w:szCs w:val="20"/>
        </w:rPr>
        <w:t xml:space="preserve">, </w:t>
      </w:r>
      <w:r w:rsidRPr="008A560A">
        <w:rPr>
          <w:rFonts w:ascii="Arial" w:eastAsia="Times New Roman" w:hAnsi="Arial" w:cs="Arial"/>
          <w:color w:val="auto"/>
          <w:sz w:val="20"/>
          <w:szCs w:val="20"/>
        </w:rPr>
        <w:t xml:space="preserve">является наличие у него: </w:t>
      </w:r>
    </w:p>
    <w:p w14:paraId="2298A955" w14:textId="77777777" w:rsidR="0048579F" w:rsidRPr="008A560A" w:rsidRDefault="0048579F">
      <w:pPr>
        <w:numPr>
          <w:ilvl w:val="0"/>
          <w:numId w:val="8"/>
        </w:numPr>
        <w:tabs>
          <w:tab w:val="left" w:pos="1134"/>
        </w:tabs>
        <w:spacing w:after="0" w:line="274" w:lineRule="exact"/>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Заявки на санаторно-курортное </w:t>
      </w:r>
      <w:r w:rsidRPr="008A560A">
        <w:rPr>
          <w:rFonts w:ascii="Arial" w:eastAsia="MS Mincho" w:hAnsi="Arial" w:cs="Arial"/>
          <w:bCs/>
          <w:iCs/>
          <w:color w:val="auto"/>
          <w:sz w:val="20"/>
          <w:szCs w:val="20"/>
        </w:rPr>
        <w:t xml:space="preserve">и реабилитационно-восстановительное </w:t>
      </w:r>
      <w:r w:rsidRPr="008A560A">
        <w:rPr>
          <w:rFonts w:ascii="Arial" w:eastAsia="Times New Roman" w:hAnsi="Arial" w:cs="Arial"/>
          <w:color w:val="auto"/>
          <w:sz w:val="20"/>
          <w:szCs w:val="20"/>
        </w:rPr>
        <w:t>лечение;</w:t>
      </w:r>
    </w:p>
    <w:p w14:paraId="55A4F533" w14:textId="77777777" w:rsidR="0048579F" w:rsidRPr="008A560A" w:rsidRDefault="0048579F">
      <w:pPr>
        <w:numPr>
          <w:ilvl w:val="0"/>
          <w:numId w:val="8"/>
        </w:numPr>
        <w:tabs>
          <w:tab w:val="left" w:pos="1134"/>
        </w:tabs>
        <w:spacing w:after="0" w:line="274" w:lineRule="exact"/>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Медицинской справки из медицинской организации с рекомендацией санаторно-курортного и (или) реабилитационно-восстановительного лечения Застрахованному лицу</w:t>
      </w:r>
      <w:r w:rsidRPr="008A560A">
        <w:rPr>
          <w:rFonts w:ascii="Arial" w:eastAsia="Times New Roman" w:hAnsi="Arial" w:cs="Arial"/>
          <w:color w:val="auto"/>
          <w:sz w:val="20"/>
          <w:szCs w:val="20"/>
          <w:vertAlign w:val="superscript"/>
        </w:rPr>
        <w:footnoteReference w:id="7"/>
      </w:r>
      <w:r w:rsidRPr="008A560A">
        <w:rPr>
          <w:rFonts w:ascii="Arial" w:eastAsia="Times New Roman" w:hAnsi="Arial" w:cs="Arial"/>
          <w:color w:val="auto"/>
          <w:sz w:val="20"/>
          <w:szCs w:val="20"/>
        </w:rPr>
        <w:t>;</w:t>
      </w:r>
    </w:p>
    <w:p w14:paraId="345F7EC5" w14:textId="77777777" w:rsidR="0048579F" w:rsidRPr="008A560A" w:rsidRDefault="0048579F">
      <w:pPr>
        <w:numPr>
          <w:ilvl w:val="0"/>
          <w:numId w:val="8"/>
        </w:numPr>
        <w:tabs>
          <w:tab w:val="left" w:pos="1134"/>
        </w:tabs>
        <w:spacing w:after="0" w:line="274" w:lineRule="exact"/>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Полиса ОМС (в случае лечения в РФ)</w:t>
      </w:r>
    </w:p>
    <w:p w14:paraId="4E8F0BDB" w14:textId="77777777" w:rsidR="0048579F" w:rsidRPr="008A560A" w:rsidRDefault="0048579F">
      <w:pPr>
        <w:numPr>
          <w:ilvl w:val="0"/>
          <w:numId w:val="8"/>
        </w:numPr>
        <w:tabs>
          <w:tab w:val="left" w:pos="1134"/>
        </w:tabs>
        <w:spacing w:after="0" w:line="274" w:lineRule="exact"/>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Документа, удостоверяющего личность (паспорт гражданина РФ, свидетельство о рождении для ребенка).</w:t>
      </w:r>
    </w:p>
    <w:p w14:paraId="60C6A48D"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На основании указанных выше документов оформляется направление на санаторно-курортное лечение и (или) реабилитационно-восстановительное лечение.</w:t>
      </w:r>
    </w:p>
    <w:p w14:paraId="3FA3A6D0"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color w:val="auto"/>
          <w:sz w:val="20"/>
          <w:szCs w:val="20"/>
        </w:rPr>
        <w:t xml:space="preserve">Если медицинская организация, в которой Застрахованное лицо проходит санаторно-курортное или реабилитационно-восстановительное лечение, не имеет возможности по каким-либо причинам самостоятельно оказывать предусмотренные настоящей программой медицинские услуги, АО «СОГАЗ» не </w:t>
      </w:r>
      <w:r w:rsidRPr="008A560A">
        <w:rPr>
          <w:rFonts w:ascii="Arial" w:eastAsia="Times New Roman" w:hAnsi="Arial" w:cs="Arial"/>
          <w:bCs/>
          <w:color w:val="auto"/>
          <w:sz w:val="20"/>
          <w:szCs w:val="20"/>
        </w:rPr>
        <w:t>организует и не оплачивает такие услуги в другой медицинской организации.</w:t>
      </w:r>
    </w:p>
    <w:p w14:paraId="0443617E"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Застрахованное лицо также обращается в филиал АО «СОГАЗ» в следующих случаях:</w:t>
      </w:r>
    </w:p>
    <w:p w14:paraId="27FFCFC7" w14:textId="77777777" w:rsidR="0048579F" w:rsidRPr="008A560A" w:rsidRDefault="0048579F">
      <w:pPr>
        <w:numPr>
          <w:ilvl w:val="0"/>
          <w:numId w:val="6"/>
        </w:numPr>
        <w:overflowPunct w:val="0"/>
        <w:autoSpaceDE w:val="0"/>
        <w:autoSpaceDN w:val="0"/>
        <w:adjustRightInd w:val="0"/>
        <w:spacing w:after="0" w:line="240" w:lineRule="auto"/>
        <w:ind w:left="0" w:firstLine="567"/>
        <w:textAlignment w:val="baseline"/>
        <w:rPr>
          <w:rFonts w:ascii="Arial" w:eastAsia="Times New Roman" w:hAnsi="Arial" w:cs="Arial"/>
          <w:noProof/>
          <w:color w:val="auto"/>
          <w:sz w:val="20"/>
          <w:szCs w:val="20"/>
        </w:rPr>
      </w:pPr>
      <w:r w:rsidRPr="008A560A">
        <w:rPr>
          <w:rFonts w:ascii="Arial" w:eastAsia="Times New Roman" w:hAnsi="Arial" w:cs="Arial"/>
          <w:noProof/>
          <w:color w:val="auto"/>
          <w:sz w:val="20"/>
          <w:szCs w:val="20"/>
        </w:rPr>
        <w:t>для организации рекомендованных врачом медицинских услуг при невозможности оказания таких услуг ни в одной из медицинских организаций, указанных в договоре страхования.</w:t>
      </w:r>
    </w:p>
    <w:p w14:paraId="1BD2D731" w14:textId="77777777" w:rsidR="0048579F" w:rsidRPr="008A560A" w:rsidRDefault="0048579F">
      <w:pPr>
        <w:overflowPunct w:val="0"/>
        <w:autoSpaceDE w:val="0"/>
        <w:autoSpaceDN w:val="0"/>
        <w:adjustRightInd w:val="0"/>
        <w:spacing w:after="0" w:line="240" w:lineRule="auto"/>
        <w:ind w:left="0" w:firstLine="567"/>
        <w:textAlignment w:val="baseline"/>
        <w:rPr>
          <w:rFonts w:ascii="Arial" w:eastAsia="Times New Roman" w:hAnsi="Arial" w:cs="Arial"/>
          <w:noProof/>
          <w:color w:val="auto"/>
          <w:sz w:val="20"/>
          <w:szCs w:val="20"/>
        </w:rPr>
      </w:pPr>
      <w:r w:rsidRPr="008A560A">
        <w:rPr>
          <w:rFonts w:ascii="Arial" w:eastAsia="Times New Roman" w:hAnsi="Arial" w:cs="Arial"/>
          <w:noProof/>
          <w:color w:val="auto"/>
          <w:sz w:val="20"/>
          <w:szCs w:val="20"/>
        </w:rPr>
        <w:t>-           для организации услуг «Второе экспертное медицинское мнение», «ОМС+».</w:t>
      </w:r>
    </w:p>
    <w:p w14:paraId="02963ABC" w14:textId="77777777" w:rsidR="0048579F" w:rsidRPr="008A560A" w:rsidRDefault="0048579F">
      <w:pPr>
        <w:numPr>
          <w:ilvl w:val="1"/>
          <w:numId w:val="0"/>
        </w:numPr>
        <w:overflowPunct w:val="0"/>
        <w:autoSpaceDE w:val="0"/>
        <w:autoSpaceDN w:val="0"/>
        <w:adjustRightInd w:val="0"/>
        <w:spacing w:after="0" w:line="240" w:lineRule="auto"/>
        <w:ind w:firstLine="567"/>
        <w:textAlignment w:val="baseline"/>
        <w:rPr>
          <w:rFonts w:ascii="Arial" w:eastAsia="Times New Roman" w:hAnsi="Arial" w:cs="Arial"/>
          <w:noProof/>
          <w:color w:val="auto"/>
          <w:sz w:val="20"/>
          <w:szCs w:val="20"/>
        </w:rPr>
      </w:pPr>
      <w:r w:rsidRPr="008A560A">
        <w:rPr>
          <w:rFonts w:ascii="Arial" w:eastAsia="Times New Roman" w:hAnsi="Arial" w:cs="Arial"/>
          <w:noProof/>
          <w:color w:val="auto"/>
          <w:sz w:val="20"/>
          <w:szCs w:val="20"/>
        </w:rPr>
        <w:t>В указанных в данном разделе случаях необходимую медицинскую организацию определяет Страховщик.</w:t>
      </w:r>
    </w:p>
    <w:p w14:paraId="58580028"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bookmarkStart w:id="28" w:name="_Hlk533029352"/>
      <w:r w:rsidRPr="008A560A">
        <w:rPr>
          <w:rFonts w:ascii="Arial" w:eastAsia="Times New Roman" w:hAnsi="Arial" w:cs="Arial"/>
          <w:b/>
          <w:bCs/>
          <w:color w:val="auto"/>
          <w:sz w:val="20"/>
          <w:szCs w:val="20"/>
        </w:rPr>
        <w:t xml:space="preserve">Второе экспертное медицинское мнение </w:t>
      </w:r>
    </w:p>
    <w:p w14:paraId="430AF1C6" w14:textId="77777777" w:rsidR="0048579F" w:rsidRPr="008A560A" w:rsidRDefault="0048579F">
      <w:pPr>
        <w:pStyle w:val="a3"/>
        <w:numPr>
          <w:ilvl w:val="3"/>
          <w:numId w:val="46"/>
        </w:num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 случае обоснованной необходимости (направление лечащего врача на получения второго мнения по страховому заболеванию у профильного специалиста), Застрахованный обращается в филиал АО «СОГАЗ» и направляет необходимую медицинскую д</w:t>
      </w:r>
      <w:r w:rsidR="005F5C51" w:rsidRPr="008A560A">
        <w:rPr>
          <w:rFonts w:ascii="Arial" w:eastAsia="Times New Roman" w:hAnsi="Arial" w:cs="Arial"/>
          <w:color w:val="auto"/>
          <w:sz w:val="20"/>
          <w:szCs w:val="20"/>
        </w:rPr>
        <w:t xml:space="preserve">окументацию в соответствии с п </w:t>
      </w:r>
      <w:r w:rsidR="004953E2" w:rsidRPr="008A560A">
        <w:rPr>
          <w:rFonts w:ascii="Arial" w:eastAsia="Times New Roman" w:hAnsi="Arial" w:cs="Arial"/>
          <w:color w:val="auto"/>
          <w:sz w:val="20"/>
          <w:szCs w:val="20"/>
        </w:rPr>
        <w:t>6</w:t>
      </w:r>
      <w:r w:rsidRPr="008A560A">
        <w:rPr>
          <w:rFonts w:ascii="Arial" w:eastAsia="Times New Roman" w:hAnsi="Arial" w:cs="Arial"/>
          <w:color w:val="auto"/>
          <w:sz w:val="20"/>
          <w:szCs w:val="20"/>
        </w:rPr>
        <w:t>.</w:t>
      </w:r>
      <w:r w:rsidR="005F5C51" w:rsidRPr="008A560A">
        <w:rPr>
          <w:rFonts w:ascii="Arial" w:eastAsia="Times New Roman" w:hAnsi="Arial" w:cs="Arial"/>
          <w:color w:val="auto"/>
          <w:sz w:val="20"/>
          <w:szCs w:val="20"/>
        </w:rPr>
        <w:t>4.</w:t>
      </w:r>
      <w:r w:rsidRPr="008A560A">
        <w:rPr>
          <w:rFonts w:ascii="Arial" w:eastAsia="Times New Roman" w:hAnsi="Arial" w:cs="Arial"/>
          <w:color w:val="auto"/>
          <w:sz w:val="20"/>
          <w:szCs w:val="20"/>
        </w:rPr>
        <w:t>7.2. в электронном виде на адрес филиала.</w:t>
      </w:r>
    </w:p>
    <w:p w14:paraId="15EA1159"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Вторым экспертным медицинским мнением является - заочная консультация ведущими врачами-специалистами Застрахованного лица по итогам рассмотрения и оценки документации, предоставленной в соответствии с п. </w:t>
      </w:r>
      <w:r w:rsidR="004953E2" w:rsidRPr="008A560A">
        <w:rPr>
          <w:rFonts w:ascii="Arial" w:eastAsia="Times New Roman" w:hAnsi="Arial" w:cs="Arial"/>
          <w:color w:val="auto"/>
          <w:sz w:val="20"/>
          <w:szCs w:val="20"/>
        </w:rPr>
        <w:t>6</w:t>
      </w:r>
      <w:r w:rsidR="005F5C51" w:rsidRPr="008A560A">
        <w:rPr>
          <w:rFonts w:ascii="Arial" w:eastAsia="Times New Roman" w:hAnsi="Arial" w:cs="Arial"/>
          <w:color w:val="auto"/>
          <w:sz w:val="20"/>
          <w:szCs w:val="20"/>
        </w:rPr>
        <w:t xml:space="preserve">.4.7.2. </w:t>
      </w:r>
      <w:r w:rsidRPr="008A560A">
        <w:rPr>
          <w:rFonts w:ascii="Arial" w:eastAsia="Times New Roman" w:hAnsi="Arial" w:cs="Arial"/>
          <w:color w:val="auto"/>
          <w:sz w:val="20"/>
          <w:szCs w:val="20"/>
        </w:rPr>
        <w:t xml:space="preserve">настоящей Программы с выдачей врачебного заключения (далее – второе экспертное медицинское мнение). </w:t>
      </w:r>
    </w:p>
    <w:p w14:paraId="4FA843B2"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Второе экспертное мнение формируется в одной из следующих областей медицины:</w:t>
      </w:r>
    </w:p>
    <w:p w14:paraId="0539DEA2"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    Онкология</w:t>
      </w:r>
    </w:p>
    <w:p w14:paraId="181E8D99"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Кардиология</w:t>
      </w:r>
    </w:p>
    <w:p w14:paraId="672AE884"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Неврология</w:t>
      </w:r>
    </w:p>
    <w:p w14:paraId="74270A29"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Нефрология</w:t>
      </w:r>
    </w:p>
    <w:p w14:paraId="18BDAA8D"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Ортопедия</w:t>
      </w:r>
    </w:p>
    <w:p w14:paraId="3F44AD2D"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Второе экспертное медицинское мнение выносится врачом-специалистом, назначенным по выбору Страховщика, без обязательного физического (личного) обследования Застрахованного лица таким врачом-специалистом.</w:t>
      </w:r>
    </w:p>
    <w:p w14:paraId="48B47BE7"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Второе экспертное медицинское мнение содержит заключение и/или комментарии врача-специалиста о состоянии здоровья Застрахованного лица, о правильности установленного диагноза, указанного в заключение лечащего врача (далее - первое медицинское мнение), комментарии и/или рекомендации в отношении выбора методов профилактики, диагностики, лечения и реабилитации при оказании медицинской помощи Застрахованному лицу, степени достижения запланированного результата, а также может содержать иные комментарии врача-специалиста, в том числе по плану лечения, в соответствии с направленным ему запросом на получение второго экспертного медицинского мнения.</w:t>
      </w:r>
    </w:p>
    <w:p w14:paraId="4F021D9D" w14:textId="77777777" w:rsidR="0048579F" w:rsidRPr="008A560A" w:rsidRDefault="0048579F">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Первое медицинское мнение -  заключение о состоянии здоровья застрахованного лица, данное врачом-специалистом на основании проведенной диагностики/лечения. Наличие «первого медицинского мнения» в первичной медицинской документации (далее - медицинская документация) Застрахованного лица является необходимым условием передачи его выписки из медицинской документации для получения второго экспертного медицинского мнения в соответствии с условиями настоящей Программы.</w:t>
      </w:r>
    </w:p>
    <w:p w14:paraId="1F3701EE" w14:textId="77777777" w:rsidR="0048579F" w:rsidRPr="008A560A" w:rsidRDefault="0048579F">
      <w:pPr>
        <w:pStyle w:val="a3"/>
        <w:numPr>
          <w:ilvl w:val="3"/>
          <w:numId w:val="46"/>
        </w:numPr>
        <w:spacing w:after="0" w:line="240" w:lineRule="auto"/>
        <w:ind w:left="0" w:firstLine="567"/>
        <w:rPr>
          <w:rFonts w:ascii="Arial" w:eastAsia="Times New Roman" w:hAnsi="Arial" w:cs="Arial"/>
          <w:b/>
          <w:bCs/>
          <w:iCs/>
          <w:color w:val="auto"/>
          <w:sz w:val="20"/>
          <w:szCs w:val="20"/>
          <w:u w:val="single"/>
        </w:rPr>
      </w:pPr>
      <w:r w:rsidRPr="008A560A">
        <w:rPr>
          <w:rFonts w:ascii="Arial" w:eastAsia="Times New Roman" w:hAnsi="Arial" w:cs="Arial"/>
          <w:snapToGrid w:val="0"/>
          <w:color w:val="auto"/>
          <w:sz w:val="20"/>
          <w:szCs w:val="20"/>
          <w:u w:val="single"/>
        </w:rPr>
        <w:t>Застрахованное лицо представляет Страховщику следующие документы:</w:t>
      </w:r>
    </w:p>
    <w:p w14:paraId="1C51BE89" w14:textId="77777777" w:rsidR="0048579F" w:rsidRPr="008A560A" w:rsidRDefault="0048579F">
      <w:pPr>
        <w:numPr>
          <w:ilvl w:val="0"/>
          <w:numId w:val="13"/>
        </w:numPr>
        <w:spacing w:after="0" w:line="240" w:lineRule="auto"/>
        <w:ind w:left="0" w:firstLine="567"/>
        <w:contextualSpacing/>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анкету – заявление (Приложение №1 к настоящей Программе);</w:t>
      </w:r>
    </w:p>
    <w:p w14:paraId="070754A8" w14:textId="77777777" w:rsidR="0048579F" w:rsidRPr="008A560A" w:rsidRDefault="0048579F">
      <w:pPr>
        <w:numPr>
          <w:ilvl w:val="0"/>
          <w:numId w:val="13"/>
        </w:numPr>
        <w:spacing w:after="0" w:line="240" w:lineRule="auto"/>
        <w:ind w:left="0" w:firstLine="567"/>
        <w:contextualSpacing/>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 xml:space="preserve">согласие на обработку персональных данных Застрахованного лица, включая персональные данные специальной категории, подписанное Застрахованным лицом (его законным представителем); </w:t>
      </w:r>
    </w:p>
    <w:p w14:paraId="3F475E10" w14:textId="77777777" w:rsidR="0048579F" w:rsidRPr="008A560A" w:rsidRDefault="0048579F">
      <w:pPr>
        <w:numPr>
          <w:ilvl w:val="0"/>
          <w:numId w:val="13"/>
        </w:numPr>
        <w:spacing w:after="0" w:line="240" w:lineRule="auto"/>
        <w:ind w:left="0" w:firstLine="567"/>
        <w:contextualSpacing/>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скан выписки из медицинской документации содержащий:</w:t>
      </w:r>
    </w:p>
    <w:p w14:paraId="2FF06C06" w14:textId="77777777" w:rsidR="0048579F" w:rsidRPr="008A560A" w:rsidRDefault="0048579F">
      <w:pPr>
        <w:numPr>
          <w:ilvl w:val="0"/>
          <w:numId w:val="14"/>
        </w:numPr>
        <w:spacing w:after="0" w:line="240" w:lineRule="auto"/>
        <w:ind w:left="0" w:firstLine="567"/>
        <w:rPr>
          <w:rFonts w:ascii="Arial" w:eastAsia="Times New Roman" w:hAnsi="Arial" w:cs="Arial"/>
          <w:b/>
          <w:snapToGrid w:val="0"/>
          <w:color w:val="auto"/>
          <w:sz w:val="20"/>
          <w:szCs w:val="20"/>
        </w:rPr>
      </w:pPr>
      <w:r w:rsidRPr="008A560A">
        <w:rPr>
          <w:rFonts w:ascii="Arial" w:eastAsia="Times New Roman" w:hAnsi="Arial" w:cs="Arial"/>
          <w:bCs/>
          <w:color w:val="auto"/>
          <w:sz w:val="20"/>
          <w:szCs w:val="20"/>
        </w:rPr>
        <w:t>код диагноза по МКБ-10;</w:t>
      </w:r>
    </w:p>
    <w:p w14:paraId="356CDE59" w14:textId="77777777" w:rsidR="0048579F" w:rsidRPr="008A560A" w:rsidRDefault="0048579F">
      <w:pPr>
        <w:numPr>
          <w:ilvl w:val="0"/>
          <w:numId w:val="14"/>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анамнез заболевания;</w:t>
      </w:r>
    </w:p>
    <w:p w14:paraId="2C9AD0B4" w14:textId="77777777" w:rsidR="0048579F" w:rsidRPr="008A560A" w:rsidRDefault="0048579F">
      <w:pPr>
        <w:numPr>
          <w:ilvl w:val="0"/>
          <w:numId w:val="14"/>
        </w:numPr>
        <w:spacing w:after="0" w:line="240" w:lineRule="auto"/>
        <w:ind w:left="0" w:firstLine="567"/>
        <w:rPr>
          <w:rFonts w:ascii="Arial" w:eastAsia="Times New Roman" w:hAnsi="Arial" w:cs="Arial"/>
          <w:b/>
          <w:snapToGrid w:val="0"/>
          <w:color w:val="auto"/>
          <w:sz w:val="20"/>
          <w:szCs w:val="20"/>
        </w:rPr>
      </w:pPr>
      <w:r w:rsidRPr="008A560A">
        <w:rPr>
          <w:rFonts w:ascii="Arial" w:eastAsia="Times New Roman" w:hAnsi="Arial" w:cs="Arial"/>
          <w:snapToGrid w:val="0"/>
          <w:color w:val="auto"/>
          <w:sz w:val="20"/>
          <w:szCs w:val="20"/>
        </w:rPr>
        <w:t>данные объективного осмотра на дату получения выписки из медицинской документации;</w:t>
      </w:r>
    </w:p>
    <w:p w14:paraId="4A455119" w14:textId="77777777" w:rsidR="0048579F" w:rsidRPr="008A560A" w:rsidRDefault="0048579F">
      <w:pPr>
        <w:numPr>
          <w:ilvl w:val="0"/>
          <w:numId w:val="14"/>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snapToGrid w:val="0"/>
          <w:color w:val="auto"/>
          <w:sz w:val="20"/>
          <w:szCs w:val="20"/>
        </w:rPr>
        <w:t>результаты проведённых диагностических исследований по поводу выставленного врачом диагноза (результаты лабораторных, инструментальных и других видов исследований, включая радиологические (диски/описания), патоморфологические исследования (стекла / блоки);</w:t>
      </w:r>
    </w:p>
    <w:p w14:paraId="6044FF67" w14:textId="77777777" w:rsidR="0048579F" w:rsidRPr="008A560A" w:rsidRDefault="0048579F">
      <w:pPr>
        <w:numPr>
          <w:ilvl w:val="0"/>
          <w:numId w:val="14"/>
        </w:num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Cs/>
          <w:color w:val="auto"/>
          <w:sz w:val="20"/>
          <w:szCs w:val="20"/>
        </w:rPr>
        <w:t>диагноз заболевания/состояния;</w:t>
      </w:r>
    </w:p>
    <w:p w14:paraId="5206EBA8" w14:textId="77777777" w:rsidR="0048579F" w:rsidRPr="008A560A" w:rsidRDefault="0048579F">
      <w:pPr>
        <w:numPr>
          <w:ilvl w:val="0"/>
          <w:numId w:val="14"/>
        </w:numPr>
        <w:spacing w:after="0" w:line="240" w:lineRule="auto"/>
        <w:ind w:left="0" w:firstLine="567"/>
        <w:rPr>
          <w:rFonts w:ascii="Arial" w:eastAsia="Times New Roman" w:hAnsi="Arial" w:cs="Arial"/>
          <w:i/>
          <w:snapToGrid w:val="0"/>
          <w:color w:val="auto"/>
          <w:sz w:val="20"/>
          <w:szCs w:val="20"/>
        </w:rPr>
      </w:pPr>
      <w:r w:rsidRPr="008A560A">
        <w:rPr>
          <w:rFonts w:ascii="Arial" w:eastAsia="Times New Roman" w:hAnsi="Arial" w:cs="Arial"/>
          <w:snapToGrid w:val="0"/>
          <w:color w:val="auto"/>
          <w:sz w:val="20"/>
          <w:szCs w:val="20"/>
        </w:rPr>
        <w:t>реко</w:t>
      </w:r>
      <w:r w:rsidRPr="008A560A">
        <w:rPr>
          <w:rFonts w:ascii="Arial" w:eastAsia="Times New Roman" w:hAnsi="Arial" w:cs="Arial"/>
          <w:bCs/>
          <w:color w:val="auto"/>
          <w:sz w:val="20"/>
          <w:szCs w:val="20"/>
        </w:rPr>
        <w:t>мендованный план лечения и результаты лечения</w:t>
      </w:r>
    </w:p>
    <w:p w14:paraId="6E8B72AE" w14:textId="77777777" w:rsidR="0048579F" w:rsidRPr="008A560A" w:rsidRDefault="0048579F">
      <w:pPr>
        <w:spacing w:after="0" w:line="240" w:lineRule="auto"/>
        <w:ind w:left="0" w:firstLine="567"/>
        <w:rPr>
          <w:rFonts w:ascii="Arial" w:eastAsia="Times New Roman" w:hAnsi="Arial" w:cs="Arial"/>
          <w:i/>
          <w:snapToGrid w:val="0"/>
          <w:color w:val="auto"/>
          <w:sz w:val="20"/>
          <w:szCs w:val="20"/>
        </w:rPr>
      </w:pPr>
      <w:r w:rsidRPr="008A560A">
        <w:rPr>
          <w:rFonts w:ascii="Arial" w:eastAsia="Times New Roman" w:hAnsi="Arial" w:cs="Arial"/>
          <w:i/>
          <w:snapToGrid w:val="0"/>
          <w:color w:val="auto"/>
          <w:sz w:val="20"/>
          <w:szCs w:val="20"/>
        </w:rPr>
        <w:t>Внимание!!!! В случае отсутствия в медицинской документации застрахованного лица первого медицинского мнения данная выписка из медицинской документации не будет направлена врачу-специалисту, и услуга второго экспертного медицинского мнения не будет оказана.</w:t>
      </w:r>
    </w:p>
    <w:p w14:paraId="76BB7791" w14:textId="77777777" w:rsidR="0048579F" w:rsidRPr="008A560A" w:rsidRDefault="0048579F">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При необходимости Страховщик имеет право запрашивать другие документы, а также сведения, связанные с конкретным обращением, запросом, которые требуются в рассматриваемом случае.</w:t>
      </w:r>
    </w:p>
    <w:p w14:paraId="10E6E758" w14:textId="77777777" w:rsidR="0048579F" w:rsidRPr="008A560A" w:rsidRDefault="0048579F">
      <w:pPr>
        <w:spacing w:after="0" w:line="240" w:lineRule="auto"/>
        <w:ind w:left="0" w:firstLine="567"/>
        <w:contextualSpacing/>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После получения всех медицинских документов запрос на получение второго экспертного медицинского мнения будет направлен врачу-специалисту.</w:t>
      </w:r>
    </w:p>
    <w:p w14:paraId="0545E394" w14:textId="77777777" w:rsidR="0048579F" w:rsidRPr="008A560A" w:rsidRDefault="0048579F">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Выбор клиники на территории Российской Федерации, кандидатуры эксперта для подготовки второго экспертного медицинского мнения осуществляется Страховщиком исходя из каждого конкретного случая обращения с учетом мнения Застрахованного.</w:t>
      </w:r>
    </w:p>
    <w:p w14:paraId="6538589D" w14:textId="77777777" w:rsidR="0048579F" w:rsidRPr="008A560A" w:rsidRDefault="0048579F">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Сроки передачи Застрахованному лицу экспертного заключения составляет 14 (четырнадцать) рабочих дней с момента, когда от застрахованного лица получена вся необходимая медицинская информация. В сложных случаях, требующих участия нескольких врачей-специалистов или проведения дополнительных консультаций, передача экспертного заключения Застрахованному лицу может занять до 30 (тридцати) рабочих дней с момента, когда была получена вся необходимая информация.</w:t>
      </w:r>
    </w:p>
    <w:p w14:paraId="3DAC738D" w14:textId="77777777" w:rsidR="0048579F" w:rsidRPr="008A560A" w:rsidRDefault="0048579F">
      <w:pPr>
        <w:numPr>
          <w:ilvl w:val="1"/>
          <w:numId w:val="0"/>
        </w:numPr>
        <w:overflowPunct w:val="0"/>
        <w:autoSpaceDE w:val="0"/>
        <w:autoSpaceDN w:val="0"/>
        <w:adjustRightInd w:val="0"/>
        <w:spacing w:after="0" w:line="240" w:lineRule="auto"/>
        <w:ind w:firstLine="567"/>
        <w:textAlignment w:val="baseline"/>
        <w:rPr>
          <w:rFonts w:ascii="Arial" w:eastAsia="Times New Roman" w:hAnsi="Arial" w:cs="Arial"/>
          <w:noProof/>
          <w:color w:val="auto"/>
          <w:sz w:val="20"/>
          <w:szCs w:val="20"/>
        </w:rPr>
      </w:pPr>
      <w:r w:rsidRPr="008A560A">
        <w:rPr>
          <w:rFonts w:ascii="Arial" w:eastAsia="Times New Roman" w:hAnsi="Arial" w:cs="Arial"/>
          <w:noProof/>
          <w:snapToGrid w:val="0"/>
          <w:color w:val="auto"/>
          <w:sz w:val="20"/>
          <w:szCs w:val="20"/>
        </w:rPr>
        <w:t>По истечении указанного выше срока Застрахованному лицу высылается медицинское экспертное заключение на языке оригинала с переводом на русский язык, а также подробный профиль клиники и врача, подготовивших второе мнение.</w:t>
      </w:r>
    </w:p>
    <w:p w14:paraId="1BD9AD02" w14:textId="77777777" w:rsidR="0048579F" w:rsidRPr="008A560A" w:rsidRDefault="0048579F">
      <w:pPr>
        <w:pStyle w:val="a3"/>
        <w:numPr>
          <w:ilvl w:val="2"/>
          <w:numId w:val="46"/>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Памятка Застрахованному по использованию телемедицинского сервиса СОГАЗ (ООО «СОГАЗ-</w:t>
      </w:r>
      <w:proofErr w:type="spellStart"/>
      <w:r w:rsidRPr="008A560A">
        <w:rPr>
          <w:rFonts w:ascii="Arial" w:eastAsia="Times New Roman" w:hAnsi="Arial" w:cs="Arial"/>
          <w:b/>
          <w:bCs/>
          <w:color w:val="auto"/>
          <w:sz w:val="20"/>
          <w:szCs w:val="20"/>
        </w:rPr>
        <w:t>Медсервис</w:t>
      </w:r>
      <w:proofErr w:type="spellEnd"/>
      <w:r w:rsidRPr="008A560A">
        <w:rPr>
          <w:rFonts w:ascii="Arial" w:eastAsia="Times New Roman" w:hAnsi="Arial" w:cs="Arial"/>
          <w:b/>
          <w:bCs/>
          <w:color w:val="auto"/>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17"/>
      </w:tblGrid>
      <w:tr w:rsidR="00897C1B" w:rsidRPr="008A560A" w14:paraId="7DA3C712" w14:textId="77777777" w:rsidTr="007A103E">
        <w:tc>
          <w:tcPr>
            <w:tcW w:w="3114" w:type="dxa"/>
            <w:shd w:val="clear" w:color="auto" w:fill="auto"/>
            <w:vAlign w:val="center"/>
          </w:tcPr>
          <w:p w14:paraId="08CEF5D4" w14:textId="77777777" w:rsidR="0048579F" w:rsidRPr="008A560A" w:rsidRDefault="0048579F" w:rsidP="00354E23">
            <w:pPr>
              <w:spacing w:after="0" w:line="240" w:lineRule="auto"/>
              <w:ind w:left="0" w:firstLine="22"/>
              <w:jc w:val="left"/>
              <w:rPr>
                <w:rFonts w:ascii="Arial" w:hAnsi="Arial" w:cs="Arial"/>
                <w:b/>
                <w:color w:val="auto"/>
                <w:sz w:val="20"/>
                <w:szCs w:val="20"/>
                <w:lang w:eastAsia="en-US"/>
              </w:rPr>
            </w:pPr>
            <w:r w:rsidRPr="008A560A">
              <w:rPr>
                <w:rFonts w:ascii="Arial" w:hAnsi="Arial" w:cs="Arial"/>
                <w:b/>
                <w:color w:val="auto"/>
                <w:sz w:val="20"/>
                <w:szCs w:val="20"/>
                <w:lang w:eastAsia="en-US"/>
              </w:rPr>
              <w:t>Блок 1 «РЕГИСТРАЦИЯ»</w:t>
            </w:r>
          </w:p>
        </w:tc>
        <w:tc>
          <w:tcPr>
            <w:tcW w:w="6917" w:type="dxa"/>
            <w:shd w:val="clear" w:color="auto" w:fill="auto"/>
            <w:vAlign w:val="center"/>
          </w:tcPr>
          <w:p w14:paraId="06B9802A"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А) </w:t>
            </w:r>
            <w:r w:rsidRPr="008A560A">
              <w:rPr>
                <w:rFonts w:ascii="Arial" w:hAnsi="Arial" w:cs="Arial"/>
                <w:color w:val="auto"/>
                <w:sz w:val="20"/>
                <w:szCs w:val="20"/>
                <w:lang w:val="en-US" w:eastAsia="en-US"/>
              </w:rPr>
              <w:t>C</w:t>
            </w:r>
            <w:r w:rsidRPr="008A560A">
              <w:rPr>
                <w:rFonts w:ascii="Arial" w:hAnsi="Arial" w:cs="Arial"/>
                <w:color w:val="auto"/>
                <w:sz w:val="20"/>
                <w:szCs w:val="20"/>
                <w:lang w:eastAsia="en-US"/>
              </w:rPr>
              <w:t>качайте приложение «СОГАЗ-</w:t>
            </w:r>
            <w:proofErr w:type="spellStart"/>
            <w:r w:rsidRPr="008A560A">
              <w:rPr>
                <w:rFonts w:ascii="Arial" w:hAnsi="Arial" w:cs="Arial"/>
                <w:color w:val="auto"/>
                <w:sz w:val="20"/>
                <w:szCs w:val="20"/>
                <w:lang w:eastAsia="en-US"/>
              </w:rPr>
              <w:t>Медсервис</w:t>
            </w:r>
            <w:proofErr w:type="spellEnd"/>
            <w:r w:rsidRPr="008A560A">
              <w:rPr>
                <w:rFonts w:ascii="Arial" w:hAnsi="Arial" w:cs="Arial"/>
                <w:color w:val="auto"/>
                <w:sz w:val="20"/>
                <w:szCs w:val="20"/>
                <w:lang w:eastAsia="en-US"/>
              </w:rPr>
              <w:t>»</w:t>
            </w:r>
          </w:p>
          <w:p w14:paraId="15767CF0"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Б) Пройдите регистрацию в мобильном приложении. Обратите внимание на важность правильного (как в Вашем страховом полисе) написания ФИО, даты рождения</w:t>
            </w:r>
          </w:p>
        </w:tc>
      </w:tr>
      <w:tr w:rsidR="00897C1B" w:rsidRPr="008A560A" w14:paraId="24ED380B" w14:textId="77777777" w:rsidTr="007A103E">
        <w:tc>
          <w:tcPr>
            <w:tcW w:w="3114" w:type="dxa"/>
            <w:shd w:val="clear" w:color="auto" w:fill="auto"/>
            <w:vAlign w:val="center"/>
          </w:tcPr>
          <w:p w14:paraId="0F18ED1C" w14:textId="77777777" w:rsidR="0048579F" w:rsidRPr="008A560A" w:rsidRDefault="0048579F" w:rsidP="00354E23">
            <w:pPr>
              <w:spacing w:after="0" w:line="240" w:lineRule="auto"/>
              <w:ind w:left="0" w:firstLine="22"/>
              <w:jc w:val="left"/>
              <w:rPr>
                <w:rFonts w:ascii="Arial" w:hAnsi="Arial" w:cs="Arial"/>
                <w:b/>
                <w:color w:val="auto"/>
                <w:sz w:val="20"/>
                <w:szCs w:val="20"/>
                <w:lang w:eastAsia="en-US"/>
              </w:rPr>
            </w:pPr>
            <w:r w:rsidRPr="008A560A">
              <w:rPr>
                <w:rFonts w:ascii="Arial" w:hAnsi="Arial" w:cs="Arial"/>
                <w:b/>
                <w:color w:val="auto"/>
                <w:sz w:val="20"/>
                <w:szCs w:val="20"/>
                <w:lang w:eastAsia="en-US"/>
              </w:rPr>
              <w:t>БЛОК 2 «ВЫБОР СПОСОБА СВЯЗИ»</w:t>
            </w:r>
          </w:p>
        </w:tc>
        <w:tc>
          <w:tcPr>
            <w:tcW w:w="6917" w:type="dxa"/>
            <w:shd w:val="clear" w:color="auto" w:fill="auto"/>
            <w:vAlign w:val="center"/>
          </w:tcPr>
          <w:p w14:paraId="4A4D107B"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Для связи с врачом возможно выбрать три варианта формата связи: </w:t>
            </w:r>
          </w:p>
          <w:p w14:paraId="097E1933" w14:textId="77777777" w:rsidR="0048579F" w:rsidRPr="008A560A" w:rsidRDefault="0048579F" w:rsidP="00354E23">
            <w:pPr>
              <w:numPr>
                <w:ilvl w:val="0"/>
                <w:numId w:val="12"/>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видеозвонок, </w:t>
            </w:r>
          </w:p>
          <w:p w14:paraId="45997D30" w14:textId="77777777" w:rsidR="0048579F" w:rsidRPr="008A560A" w:rsidRDefault="0048579F" w:rsidP="00354E23">
            <w:pPr>
              <w:numPr>
                <w:ilvl w:val="0"/>
                <w:numId w:val="12"/>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обычный </w:t>
            </w:r>
            <w:proofErr w:type="spellStart"/>
            <w:r w:rsidRPr="008A560A">
              <w:rPr>
                <w:rFonts w:ascii="Arial" w:hAnsi="Arial" w:cs="Arial"/>
                <w:color w:val="auto"/>
                <w:sz w:val="20"/>
                <w:szCs w:val="20"/>
                <w:lang w:eastAsia="en-US"/>
              </w:rPr>
              <w:t>аудиозвонок</w:t>
            </w:r>
            <w:proofErr w:type="spellEnd"/>
            <w:r w:rsidRPr="008A560A">
              <w:rPr>
                <w:rFonts w:ascii="Arial" w:hAnsi="Arial" w:cs="Arial"/>
                <w:color w:val="auto"/>
                <w:sz w:val="20"/>
                <w:szCs w:val="20"/>
                <w:lang w:eastAsia="en-US"/>
              </w:rPr>
              <w:t>,</w:t>
            </w:r>
          </w:p>
          <w:p w14:paraId="2C64751A" w14:textId="77777777" w:rsidR="0048579F" w:rsidRPr="008A560A" w:rsidRDefault="0048579F" w:rsidP="00354E23">
            <w:pPr>
              <w:numPr>
                <w:ilvl w:val="0"/>
                <w:numId w:val="12"/>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 текстовый чат (формат бесплатной переписки)</w:t>
            </w:r>
          </w:p>
        </w:tc>
      </w:tr>
      <w:tr w:rsidR="00897C1B" w:rsidRPr="008A560A" w14:paraId="67669EDB" w14:textId="77777777" w:rsidTr="007A103E">
        <w:tc>
          <w:tcPr>
            <w:tcW w:w="3114" w:type="dxa"/>
            <w:shd w:val="clear" w:color="auto" w:fill="auto"/>
            <w:vAlign w:val="center"/>
          </w:tcPr>
          <w:p w14:paraId="3B8BD06B" w14:textId="77777777" w:rsidR="0048579F" w:rsidRPr="008A560A" w:rsidRDefault="0048579F" w:rsidP="00354E23">
            <w:pPr>
              <w:spacing w:after="0" w:line="240" w:lineRule="auto"/>
              <w:ind w:left="0" w:firstLine="22"/>
              <w:jc w:val="left"/>
              <w:rPr>
                <w:rFonts w:ascii="Arial" w:hAnsi="Arial" w:cs="Arial"/>
                <w:b/>
                <w:color w:val="auto"/>
                <w:sz w:val="20"/>
                <w:szCs w:val="20"/>
                <w:lang w:eastAsia="en-US"/>
              </w:rPr>
            </w:pPr>
            <w:r w:rsidRPr="008A560A">
              <w:rPr>
                <w:rFonts w:ascii="Arial" w:hAnsi="Arial" w:cs="Arial"/>
                <w:b/>
                <w:color w:val="auto"/>
                <w:sz w:val="20"/>
                <w:szCs w:val="20"/>
                <w:lang w:eastAsia="en-US"/>
              </w:rPr>
              <w:t>БЛОК 3 «ВЫБОР СПЕЦИАЛИСТА»</w:t>
            </w:r>
          </w:p>
        </w:tc>
        <w:tc>
          <w:tcPr>
            <w:tcW w:w="6917" w:type="dxa"/>
            <w:shd w:val="clear" w:color="auto" w:fill="auto"/>
            <w:vAlign w:val="center"/>
          </w:tcPr>
          <w:p w14:paraId="7DC76B37"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Дежурный терапевт доступен 24/7 Время ожидания 5 мин. </w:t>
            </w:r>
          </w:p>
          <w:p w14:paraId="66690EB8"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Для консультации с узкими специалистами выберите удобное для вас время из доступных периодов. </w:t>
            </w:r>
          </w:p>
        </w:tc>
      </w:tr>
      <w:tr w:rsidR="00897C1B" w:rsidRPr="008A560A" w14:paraId="1532E1ED" w14:textId="77777777" w:rsidTr="007A103E">
        <w:tc>
          <w:tcPr>
            <w:tcW w:w="3114" w:type="dxa"/>
            <w:shd w:val="clear" w:color="auto" w:fill="auto"/>
            <w:vAlign w:val="center"/>
          </w:tcPr>
          <w:p w14:paraId="66E9149E" w14:textId="77777777" w:rsidR="0048579F" w:rsidRPr="008A560A" w:rsidRDefault="0048579F" w:rsidP="00354E23">
            <w:pPr>
              <w:spacing w:after="0" w:line="240" w:lineRule="auto"/>
              <w:ind w:left="0" w:firstLine="22"/>
              <w:jc w:val="left"/>
              <w:rPr>
                <w:rFonts w:ascii="Arial" w:hAnsi="Arial" w:cs="Arial"/>
                <w:b/>
                <w:color w:val="auto"/>
                <w:sz w:val="20"/>
                <w:szCs w:val="20"/>
                <w:lang w:eastAsia="en-US"/>
              </w:rPr>
            </w:pPr>
            <w:r w:rsidRPr="008A560A">
              <w:rPr>
                <w:rFonts w:ascii="Arial" w:hAnsi="Arial" w:cs="Arial"/>
                <w:b/>
                <w:color w:val="auto"/>
                <w:sz w:val="20"/>
                <w:szCs w:val="20"/>
                <w:lang w:eastAsia="en-US"/>
              </w:rPr>
              <w:t>БЛОК 4 «РАБОТА С ПРИЛОЖЕНИЕМ»</w:t>
            </w:r>
          </w:p>
        </w:tc>
        <w:tc>
          <w:tcPr>
            <w:tcW w:w="6917" w:type="dxa"/>
            <w:shd w:val="clear" w:color="auto" w:fill="auto"/>
            <w:vAlign w:val="center"/>
          </w:tcPr>
          <w:p w14:paraId="16C8E22B"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Приложение как в виде мобильной версии, так и на сайте имеет важный для Застрахованного функционал:</w:t>
            </w:r>
          </w:p>
          <w:p w14:paraId="33994D42" w14:textId="77777777" w:rsidR="0048579F" w:rsidRPr="008A560A" w:rsidRDefault="0048579F" w:rsidP="00354E23">
            <w:pPr>
              <w:spacing w:after="0" w:line="240" w:lineRule="auto"/>
              <w:ind w:left="0" w:firstLine="0"/>
              <w:rPr>
                <w:rFonts w:ascii="Arial" w:hAnsi="Arial" w:cs="Arial"/>
                <w:color w:val="auto"/>
                <w:sz w:val="20"/>
                <w:szCs w:val="20"/>
                <w:lang w:eastAsia="en-US"/>
              </w:rPr>
            </w:pPr>
          </w:p>
          <w:p w14:paraId="1B35BB50" w14:textId="77777777" w:rsidR="0048579F" w:rsidRPr="008A560A" w:rsidRDefault="0048579F" w:rsidP="00354E23">
            <w:pPr>
              <w:numPr>
                <w:ilvl w:val="0"/>
                <w:numId w:val="11"/>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Личный кабинет, позволяющий хранить и пересылать медицинскую информацию врачу </w:t>
            </w:r>
            <w:proofErr w:type="gramStart"/>
            <w:r w:rsidRPr="008A560A">
              <w:rPr>
                <w:rFonts w:ascii="Arial" w:hAnsi="Arial" w:cs="Arial"/>
                <w:color w:val="auto"/>
                <w:sz w:val="20"/>
                <w:szCs w:val="20"/>
                <w:lang w:eastAsia="en-US"/>
              </w:rPr>
              <w:t>во время</w:t>
            </w:r>
            <w:proofErr w:type="gramEnd"/>
            <w:r w:rsidRPr="008A560A">
              <w:rPr>
                <w:rFonts w:ascii="Arial" w:hAnsi="Arial" w:cs="Arial"/>
                <w:color w:val="auto"/>
                <w:sz w:val="20"/>
                <w:szCs w:val="20"/>
                <w:lang w:eastAsia="en-US"/>
              </w:rPr>
              <w:t xml:space="preserve"> или перед консультацией.</w:t>
            </w:r>
          </w:p>
          <w:p w14:paraId="775FB9D6" w14:textId="77777777" w:rsidR="0048579F" w:rsidRPr="008A560A" w:rsidRDefault="0048579F" w:rsidP="00354E23">
            <w:pPr>
              <w:numPr>
                <w:ilvl w:val="0"/>
                <w:numId w:val="11"/>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Возможность получения заключения врача после консультации и его хранение в личном кабинете</w:t>
            </w:r>
          </w:p>
          <w:p w14:paraId="2E69356A" w14:textId="77777777" w:rsidR="0048579F" w:rsidRPr="008A560A" w:rsidRDefault="0048579F" w:rsidP="00354E23">
            <w:pPr>
              <w:numPr>
                <w:ilvl w:val="0"/>
                <w:numId w:val="11"/>
              </w:num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Возможность загружать в личный кабинет различные данные лабораторных и диагностических исследований (расшифровки КТ, МРТ, результаты анализов и т.д.)</w:t>
            </w:r>
          </w:p>
        </w:tc>
      </w:tr>
      <w:tr w:rsidR="00897C1B" w:rsidRPr="008A560A" w14:paraId="5B5A0C20" w14:textId="77777777" w:rsidTr="007A103E">
        <w:tc>
          <w:tcPr>
            <w:tcW w:w="3114" w:type="dxa"/>
            <w:shd w:val="clear" w:color="auto" w:fill="auto"/>
            <w:vAlign w:val="center"/>
          </w:tcPr>
          <w:p w14:paraId="5C120056" w14:textId="77777777" w:rsidR="0048579F" w:rsidRPr="008A560A" w:rsidRDefault="0048579F" w:rsidP="00354E23">
            <w:pPr>
              <w:spacing w:after="0" w:line="240" w:lineRule="auto"/>
              <w:ind w:left="0" w:firstLine="22"/>
              <w:jc w:val="left"/>
              <w:rPr>
                <w:rFonts w:ascii="Arial" w:hAnsi="Arial" w:cs="Arial"/>
                <w:b/>
                <w:color w:val="auto"/>
                <w:sz w:val="20"/>
                <w:szCs w:val="20"/>
                <w:lang w:eastAsia="en-US"/>
              </w:rPr>
            </w:pPr>
            <w:r w:rsidRPr="008A560A">
              <w:rPr>
                <w:rFonts w:ascii="Arial" w:hAnsi="Arial" w:cs="Arial"/>
                <w:b/>
                <w:color w:val="auto"/>
                <w:sz w:val="20"/>
                <w:szCs w:val="20"/>
                <w:lang w:eastAsia="en-US"/>
              </w:rPr>
              <w:lastRenderedPageBreak/>
              <w:t>БЛОК 5 «ИНФОРМАЦИОННАЯ ПОДДЕРЖКА РАБОТЫ С ПРИЛОЖЕНИЕМ»</w:t>
            </w:r>
          </w:p>
        </w:tc>
        <w:tc>
          <w:tcPr>
            <w:tcW w:w="6917" w:type="dxa"/>
            <w:shd w:val="clear" w:color="auto" w:fill="auto"/>
            <w:vAlign w:val="center"/>
          </w:tcPr>
          <w:p w14:paraId="39A3C8C5" w14:textId="77777777" w:rsidR="0048579F" w:rsidRPr="008A560A" w:rsidRDefault="0048579F" w:rsidP="00354E23">
            <w:pPr>
              <w:spacing w:after="0" w:line="240" w:lineRule="auto"/>
              <w:ind w:left="0" w:firstLine="0"/>
              <w:rPr>
                <w:rFonts w:ascii="Arial" w:hAnsi="Arial" w:cs="Arial"/>
                <w:color w:val="auto"/>
                <w:sz w:val="20"/>
                <w:szCs w:val="20"/>
                <w:lang w:eastAsia="en-US"/>
              </w:rPr>
            </w:pPr>
            <w:r w:rsidRPr="008A560A">
              <w:rPr>
                <w:rFonts w:ascii="Arial" w:hAnsi="Arial" w:cs="Arial"/>
                <w:color w:val="auto"/>
                <w:sz w:val="20"/>
                <w:szCs w:val="20"/>
                <w:lang w:eastAsia="en-US"/>
              </w:rPr>
              <w:t xml:space="preserve">По вопросам работы приложения можно обращаться в контакт-центр </w:t>
            </w:r>
            <w:proofErr w:type="spellStart"/>
            <w:r w:rsidRPr="008A560A">
              <w:rPr>
                <w:rFonts w:ascii="Arial" w:hAnsi="Arial" w:cs="Arial"/>
                <w:color w:val="auto"/>
                <w:sz w:val="20"/>
                <w:szCs w:val="20"/>
                <w:lang w:eastAsia="en-US"/>
              </w:rPr>
              <w:t>Доктис</w:t>
            </w:r>
            <w:proofErr w:type="spellEnd"/>
          </w:p>
        </w:tc>
      </w:tr>
    </w:tbl>
    <w:p w14:paraId="28900A4F" w14:textId="77777777" w:rsidR="0048579F" w:rsidRPr="008A560A" w:rsidRDefault="0048579F" w:rsidP="00354E23">
      <w:pPr>
        <w:spacing w:after="0" w:line="240" w:lineRule="auto"/>
        <w:ind w:left="0" w:firstLine="567"/>
        <w:rPr>
          <w:rFonts w:ascii="Arial" w:hAnsi="Arial" w:cs="Arial"/>
          <w:color w:val="auto"/>
          <w:sz w:val="20"/>
          <w:szCs w:val="20"/>
          <w:lang w:eastAsia="en-US"/>
        </w:rPr>
      </w:pPr>
    </w:p>
    <w:p w14:paraId="38E834A5" w14:textId="77777777" w:rsidR="0048579F" w:rsidRPr="008A560A" w:rsidRDefault="0048579F" w:rsidP="00354E23">
      <w:pPr>
        <w:spacing w:after="0" w:line="240" w:lineRule="auto"/>
        <w:ind w:left="0" w:firstLine="567"/>
        <w:rPr>
          <w:rFonts w:ascii="Arial" w:hAnsi="Arial" w:cs="Arial"/>
          <w:i/>
          <w:color w:val="auto"/>
          <w:sz w:val="20"/>
          <w:szCs w:val="20"/>
          <w:u w:val="single"/>
          <w:lang w:eastAsia="en-US"/>
        </w:rPr>
      </w:pPr>
      <w:r w:rsidRPr="008A560A">
        <w:rPr>
          <w:rFonts w:ascii="Arial" w:hAnsi="Arial" w:cs="Arial"/>
          <w:i/>
          <w:color w:val="auto"/>
          <w:sz w:val="20"/>
          <w:szCs w:val="20"/>
          <w:u w:val="single"/>
          <w:lang w:eastAsia="en-US"/>
        </w:rPr>
        <w:t>Особенности телемедицинских консультаций:</w:t>
      </w:r>
    </w:p>
    <w:p w14:paraId="3F385D68"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При телемедицинских консультациях без предшествующего очного приема у этого врача в соответствии с действующим законодательством запрещена установка диагноза или постановка лечения.</w:t>
      </w:r>
    </w:p>
    <w:p w14:paraId="706432D9" w14:textId="77777777" w:rsidR="0048579F" w:rsidRPr="008A560A" w:rsidRDefault="0048579F" w:rsidP="00354E23">
      <w:pPr>
        <w:spacing w:after="0" w:line="240" w:lineRule="auto"/>
        <w:ind w:left="0" w:firstLine="567"/>
        <w:rPr>
          <w:rFonts w:ascii="Arial" w:hAnsi="Arial" w:cs="Arial"/>
          <w:i/>
          <w:color w:val="auto"/>
          <w:sz w:val="20"/>
          <w:szCs w:val="20"/>
          <w:u w:val="single"/>
          <w:lang w:eastAsia="en-US"/>
        </w:rPr>
      </w:pPr>
      <w:r w:rsidRPr="008A560A">
        <w:rPr>
          <w:rFonts w:ascii="Arial" w:hAnsi="Arial" w:cs="Arial"/>
          <w:i/>
          <w:color w:val="auto"/>
          <w:sz w:val="20"/>
          <w:szCs w:val="20"/>
          <w:u w:val="single"/>
          <w:lang w:eastAsia="en-US"/>
        </w:rPr>
        <w:t>Телемедицинская консультация Вам поможет:</w:t>
      </w:r>
    </w:p>
    <w:p w14:paraId="4EFFA764"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Определиться с нужным врачом</w:t>
      </w:r>
    </w:p>
    <w:p w14:paraId="40C58B35"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Получить второе медицинское мнение</w:t>
      </w:r>
    </w:p>
    <w:p w14:paraId="757A4EF6"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Оценить результаты анализов</w:t>
      </w:r>
    </w:p>
    <w:p w14:paraId="703423FB"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Подготовиться к сдаче анализов</w:t>
      </w:r>
    </w:p>
    <w:p w14:paraId="1B5554B0" w14:textId="77777777" w:rsidR="0048579F" w:rsidRPr="008A560A" w:rsidRDefault="0048579F" w:rsidP="00354E23">
      <w:pPr>
        <w:numPr>
          <w:ilvl w:val="0"/>
          <w:numId w:val="10"/>
        </w:numPr>
        <w:spacing w:after="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Получить рекомендации по первой помощи до приема врача</w:t>
      </w:r>
    </w:p>
    <w:p w14:paraId="339EAB32" w14:textId="77777777" w:rsidR="0048579F" w:rsidRPr="008A560A" w:rsidRDefault="0048579F" w:rsidP="00354E23">
      <w:pPr>
        <w:numPr>
          <w:ilvl w:val="0"/>
          <w:numId w:val="10"/>
        </w:numPr>
        <w:spacing w:after="160" w:line="240" w:lineRule="auto"/>
        <w:ind w:left="0" w:firstLine="567"/>
        <w:rPr>
          <w:rFonts w:ascii="Arial" w:hAnsi="Arial" w:cs="Arial"/>
          <w:color w:val="auto"/>
          <w:sz w:val="20"/>
          <w:szCs w:val="20"/>
          <w:lang w:eastAsia="en-US"/>
        </w:rPr>
      </w:pPr>
      <w:r w:rsidRPr="008A560A">
        <w:rPr>
          <w:rFonts w:ascii="Arial" w:hAnsi="Arial" w:cs="Arial"/>
          <w:color w:val="auto"/>
          <w:sz w:val="20"/>
          <w:szCs w:val="20"/>
          <w:lang w:eastAsia="en-US"/>
        </w:rPr>
        <w:t>Телемедицинская консультация помогает правильно направить к нужному врачу, интерпретировать результаты анализов.</w:t>
      </w:r>
      <w:bookmarkEnd w:id="28"/>
      <w:r w:rsidRPr="008A560A">
        <w:rPr>
          <w:rFonts w:ascii="Arial" w:hAnsi="Arial" w:cs="Arial"/>
          <w:color w:val="auto"/>
          <w:sz w:val="20"/>
          <w:szCs w:val="20"/>
          <w:lang w:eastAsia="en-US"/>
        </w:rPr>
        <w:t xml:space="preserve"> </w:t>
      </w:r>
    </w:p>
    <w:p w14:paraId="691A6D09" w14:textId="77777777" w:rsidR="000237C7" w:rsidRPr="008A560A" w:rsidRDefault="000237C7" w:rsidP="00354E23">
      <w:pPr>
        <w:spacing w:after="160" w:line="240" w:lineRule="auto"/>
        <w:ind w:left="0" w:firstLine="567"/>
        <w:rPr>
          <w:rFonts w:ascii="Arial" w:hAnsi="Arial" w:cs="Arial"/>
          <w:color w:val="auto"/>
          <w:sz w:val="20"/>
          <w:szCs w:val="20"/>
          <w:lang w:eastAsia="en-US"/>
        </w:rPr>
      </w:pPr>
    </w:p>
    <w:p w14:paraId="35D5E43D" w14:textId="77777777" w:rsidR="000237C7" w:rsidRPr="00354E23" w:rsidRDefault="000237C7" w:rsidP="00354E23">
      <w:pPr>
        <w:pStyle w:val="2"/>
        <w:numPr>
          <w:ilvl w:val="0"/>
          <w:numId w:val="17"/>
        </w:numPr>
        <w:ind w:left="0" w:right="0" w:firstLine="567"/>
        <w:rPr>
          <w:rFonts w:ascii="Arial" w:hAnsi="Arial" w:cs="Arial"/>
        </w:rPr>
      </w:pPr>
      <w:bookmarkStart w:id="29" w:name="_Toc202350818"/>
      <w:r w:rsidRPr="00354E23">
        <w:rPr>
          <w:rFonts w:ascii="Arial" w:hAnsi="Arial" w:cs="Arial"/>
        </w:rPr>
        <w:t>ПРОГРАММА ЭКСТРЕННАЯ И НЕОТЛОЖНАЯ МЕДИЦИНСКАЯ ПОМОЩЬ ЗА РУБЕЖОМ ВКЛЮЧАЕТ В СЕБЯ:</w:t>
      </w:r>
      <w:bookmarkEnd w:id="29"/>
    </w:p>
    <w:p w14:paraId="69A1B633" w14:textId="77777777" w:rsidR="000237C7" w:rsidRPr="008A560A" w:rsidRDefault="000237C7">
      <w:pPr>
        <w:pStyle w:val="a3"/>
        <w:numPr>
          <w:ilvl w:val="0"/>
          <w:numId w:val="28"/>
        </w:numPr>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bCs/>
          <w:color w:val="auto"/>
          <w:sz w:val="20"/>
          <w:szCs w:val="20"/>
        </w:rPr>
        <w:t>Амбулаторно-поликлиническое обслуживание в рамках оказания экстренной и неотложной помощи</w:t>
      </w:r>
      <w:r w:rsidRPr="008A560A" w:rsidDel="006D3528">
        <w:rPr>
          <w:rFonts w:ascii="Arial" w:eastAsia="Times New Roman" w:hAnsi="Arial" w:cs="Arial"/>
          <w:b/>
          <w:bCs/>
          <w:color w:val="auto"/>
          <w:sz w:val="20"/>
          <w:szCs w:val="20"/>
        </w:rPr>
        <w:t xml:space="preserve"> </w:t>
      </w:r>
    </w:p>
    <w:p w14:paraId="7BD7ABA6" w14:textId="77777777" w:rsidR="000237C7" w:rsidRPr="008A560A" w:rsidRDefault="000237C7">
      <w:pPr>
        <w:pStyle w:val="a3"/>
        <w:numPr>
          <w:ilvl w:val="0"/>
          <w:numId w:val="28"/>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Стоматологическое обслуживание в случае острой боли или при несчастном случае</w:t>
      </w:r>
    </w:p>
    <w:p w14:paraId="1BE0F971" w14:textId="77777777" w:rsidR="000237C7" w:rsidRPr="008A560A" w:rsidRDefault="000237C7" w:rsidP="00354E23">
      <w:pPr>
        <w:pStyle w:val="a3"/>
        <w:numPr>
          <w:ilvl w:val="0"/>
          <w:numId w:val="28"/>
        </w:numPr>
        <w:spacing w:after="0" w:line="240" w:lineRule="auto"/>
        <w:ind w:left="0" w:firstLine="567"/>
        <w:rPr>
          <w:rFonts w:ascii="Arial" w:eastAsia="Times New Roman" w:hAnsi="Arial" w:cs="Arial"/>
          <w:bCs/>
          <w:i/>
          <w:color w:val="auto"/>
          <w:sz w:val="20"/>
          <w:szCs w:val="20"/>
        </w:rPr>
      </w:pPr>
      <w:r w:rsidRPr="008A560A">
        <w:rPr>
          <w:rFonts w:ascii="Arial" w:eastAsia="Times New Roman" w:hAnsi="Arial" w:cs="Arial"/>
          <w:bCs/>
          <w:i/>
          <w:color w:val="auto"/>
          <w:sz w:val="20"/>
          <w:szCs w:val="20"/>
        </w:rPr>
        <w:t>лимит на стоматологическую помощь – 18 000 (Восемнадцать тысяч) руб. 00 коп</w:t>
      </w:r>
      <w:r w:rsidRPr="00354E23">
        <w:rPr>
          <w:rFonts w:ascii="Arial" w:hAnsi="Arial" w:cs="Arial"/>
          <w:vertAlign w:val="superscript"/>
        </w:rPr>
        <w:footnoteReference w:id="8"/>
      </w:r>
    </w:p>
    <w:p w14:paraId="20CE1A87" w14:textId="77777777" w:rsidR="000237C7" w:rsidRPr="008A560A" w:rsidRDefault="000237C7">
      <w:pPr>
        <w:pStyle w:val="a3"/>
        <w:numPr>
          <w:ilvl w:val="0"/>
          <w:numId w:val="28"/>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Скорую медицинскую помощь, включая медицинскую эвакуацию</w:t>
      </w:r>
    </w:p>
    <w:p w14:paraId="1DDC628B" w14:textId="77777777" w:rsidR="000237C7" w:rsidRPr="008A560A" w:rsidRDefault="000237C7">
      <w:pPr>
        <w:pStyle w:val="a3"/>
        <w:numPr>
          <w:ilvl w:val="0"/>
          <w:numId w:val="28"/>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Стационарное обслуживание (экстренную госпитализацию)</w:t>
      </w:r>
    </w:p>
    <w:p w14:paraId="2ABD3C80" w14:textId="77777777" w:rsidR="000237C7" w:rsidRPr="008A560A" w:rsidRDefault="000237C7">
      <w:pPr>
        <w:pStyle w:val="a3"/>
        <w:numPr>
          <w:ilvl w:val="0"/>
          <w:numId w:val="28"/>
        </w:num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Репатриацию тела/останков застрахованного лица в случае его смерти</w:t>
      </w:r>
    </w:p>
    <w:p w14:paraId="38C6B159" w14:textId="77777777" w:rsidR="000237C7" w:rsidRPr="008A560A" w:rsidRDefault="000237C7" w:rsidP="00354E23">
      <w:pPr>
        <w:spacing w:after="0" w:line="240" w:lineRule="auto"/>
        <w:ind w:left="0" w:firstLine="567"/>
        <w:rPr>
          <w:rFonts w:ascii="Arial" w:eastAsia="Times New Roman" w:hAnsi="Arial" w:cs="Arial"/>
          <w:b/>
          <w:bCs/>
          <w:color w:val="auto"/>
          <w:sz w:val="20"/>
          <w:szCs w:val="20"/>
        </w:rPr>
      </w:pPr>
    </w:p>
    <w:p w14:paraId="398E7BAC" w14:textId="77777777" w:rsidR="000237C7" w:rsidRPr="008A560A" w:rsidRDefault="000237C7" w:rsidP="00354E23">
      <w:pPr>
        <w:pBdr>
          <w:top w:val="single" w:sz="4" w:space="1" w:color="auto"/>
          <w:left w:val="single" w:sz="4" w:space="4" w:color="auto"/>
          <w:bottom w:val="single" w:sz="4" w:space="1" w:color="auto"/>
          <w:right w:val="single" w:sz="4" w:space="4" w:color="auto"/>
        </w:pBdr>
        <w:shd w:val="pct5" w:color="auto" w:fill="FFFFFF"/>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bCs/>
          <w:color w:val="auto"/>
          <w:sz w:val="20"/>
          <w:szCs w:val="20"/>
        </w:rPr>
        <w:t>ОБЪЕМ МЕДИЦИНСКИХ И ИНЫХ УСЛУГ</w:t>
      </w:r>
      <w:r w:rsidRPr="008A560A">
        <w:rPr>
          <w:rFonts w:ascii="Arial" w:eastAsia="Times New Roman" w:hAnsi="Arial" w:cs="Arial"/>
          <w:b/>
          <w:bCs/>
          <w:color w:val="auto"/>
          <w:sz w:val="20"/>
          <w:szCs w:val="20"/>
          <w:vertAlign w:val="superscript"/>
        </w:rPr>
        <w:footnoteReference w:id="9"/>
      </w:r>
      <w:r w:rsidRPr="008A560A">
        <w:rPr>
          <w:rFonts w:ascii="Arial" w:eastAsia="Times New Roman" w:hAnsi="Arial" w:cs="Arial"/>
          <w:b/>
          <w:bCs/>
          <w:color w:val="auto"/>
          <w:sz w:val="20"/>
          <w:szCs w:val="20"/>
        </w:rPr>
        <w:t>:</w:t>
      </w:r>
    </w:p>
    <w:p w14:paraId="2A2B553F" w14:textId="77777777" w:rsidR="000237C7" w:rsidRPr="008A560A" w:rsidRDefault="000237C7">
      <w:pPr>
        <w:suppressAutoHyphen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bCs/>
          <w:color w:val="auto"/>
          <w:sz w:val="20"/>
          <w:szCs w:val="20"/>
        </w:rPr>
        <w:t>1. Амбулаторно-поликлиническое обслуживание в рамках оказания экстренной и неотложной помощи при внезапном заболевании или несчастном случае</w:t>
      </w:r>
      <w:r w:rsidRPr="008A560A">
        <w:rPr>
          <w:rFonts w:ascii="Arial" w:eastAsia="Times New Roman" w:hAnsi="Arial" w:cs="Arial"/>
          <w:b/>
          <w:color w:val="auto"/>
          <w:sz w:val="20"/>
          <w:szCs w:val="20"/>
        </w:rPr>
        <w:t>:</w:t>
      </w:r>
    </w:p>
    <w:p w14:paraId="5B720A9B"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1.1. Приемы, консультации врачей-специалистов.</w:t>
      </w:r>
    </w:p>
    <w:p w14:paraId="410DC968"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1.2. Диагностические лабораторные и инструментальные методы исследования.</w:t>
      </w:r>
    </w:p>
    <w:p w14:paraId="48F4603D"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1.3. Процедуры, манипуляции и методы лечения, выполняемые врачом-специалистом или средним медицинским персоналом.</w:t>
      </w:r>
    </w:p>
    <w:p w14:paraId="621CEC9C"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1.4. Обеспечение лекарственными средствами и изделиями медицинского назначения, необходимыми для лечения, предписанными врачом.</w:t>
      </w:r>
    </w:p>
    <w:p w14:paraId="0AADFE75" w14:textId="77777777" w:rsidR="000237C7" w:rsidRPr="008A560A" w:rsidRDefault="000237C7">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2. Стоматологическое обслуживание в случае острой боли или при несчастном случае.</w:t>
      </w:r>
    </w:p>
    <w:p w14:paraId="5007838D" w14:textId="77777777" w:rsidR="000237C7" w:rsidRPr="008A560A" w:rsidRDefault="000237C7">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3. Скорая медицинская помощь</w:t>
      </w:r>
      <w:r w:rsidRPr="008A560A">
        <w:rPr>
          <w:rFonts w:ascii="Arial" w:eastAsia="Times New Roman" w:hAnsi="Arial" w:cs="Arial"/>
          <w:b/>
          <w:bCs/>
          <w:color w:val="auto"/>
          <w:sz w:val="20"/>
          <w:szCs w:val="20"/>
          <w:vertAlign w:val="superscript"/>
        </w:rPr>
        <w:footnoteReference w:id="10"/>
      </w:r>
      <w:r w:rsidRPr="008A560A">
        <w:rPr>
          <w:rFonts w:ascii="Arial" w:eastAsia="Times New Roman" w:hAnsi="Arial" w:cs="Arial"/>
          <w:b/>
          <w:bCs/>
          <w:color w:val="auto"/>
          <w:sz w:val="20"/>
          <w:szCs w:val="20"/>
        </w:rPr>
        <w:t xml:space="preserve">, включая медицинскую эвакуацию при внезапном заболевании или несчастном случае: </w:t>
      </w:r>
    </w:p>
    <w:p w14:paraId="4B4EA924"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 xml:space="preserve">3.1. </w:t>
      </w:r>
      <w:r w:rsidRPr="008A560A">
        <w:rPr>
          <w:rFonts w:ascii="Arial" w:eastAsia="Times New Roman" w:hAnsi="Arial" w:cs="Arial"/>
          <w:bCs/>
          <w:color w:val="auto"/>
          <w:sz w:val="20"/>
          <w:szCs w:val="20"/>
        </w:rPr>
        <w:t>Медицинская эвакуация бригадой скорой медицинской помощи в медицинскую организацию, либо из одной организации в другую, с проведением во время транспортировки мероприятий по оказанию медицинской помощи, в том числе с применением медицинского оборудования.</w:t>
      </w:r>
    </w:p>
    <w:p w14:paraId="23BB99A7" w14:textId="77777777" w:rsidR="000237C7" w:rsidRPr="008A560A" w:rsidRDefault="000237C7">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 xml:space="preserve">3.2 </w:t>
      </w:r>
      <w:r w:rsidRPr="008A560A">
        <w:rPr>
          <w:rFonts w:ascii="Arial" w:eastAsia="Times New Roman" w:hAnsi="Arial" w:cs="Arial"/>
          <w:color w:val="auto"/>
          <w:sz w:val="20"/>
          <w:szCs w:val="20"/>
        </w:rPr>
        <w:t>Медицинская эвакуация застрахованного лица до ближайшего к его месту жительства международного аэропорта на территории РФ, включая необходимое медицинское сопровождение, если это требуется по состоянию его здоровья.</w:t>
      </w:r>
    </w:p>
    <w:p w14:paraId="6F0271C2" w14:textId="77777777" w:rsidR="000237C7" w:rsidRPr="008A560A" w:rsidRDefault="000237C7">
      <w:pPr>
        <w:suppressAutoHyphen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bCs/>
          <w:color w:val="auto"/>
          <w:sz w:val="20"/>
          <w:szCs w:val="20"/>
        </w:rPr>
        <w:t>4. Стационарное обслуживание</w:t>
      </w:r>
      <w:r w:rsidRPr="008A560A">
        <w:rPr>
          <w:rFonts w:ascii="Arial" w:eastAsia="Times New Roman" w:hAnsi="Arial" w:cs="Arial"/>
          <w:b/>
          <w:color w:val="auto"/>
          <w:sz w:val="20"/>
          <w:szCs w:val="20"/>
        </w:rPr>
        <w:t xml:space="preserve"> (экстренная госпитализация)</w:t>
      </w:r>
      <w:r w:rsidRPr="008A560A">
        <w:rPr>
          <w:rFonts w:ascii="Arial" w:eastAsia="Times New Roman" w:hAnsi="Arial" w:cs="Arial"/>
          <w:b/>
          <w:color w:val="auto"/>
          <w:sz w:val="20"/>
          <w:szCs w:val="20"/>
          <w:vertAlign w:val="superscript"/>
        </w:rPr>
        <w:footnoteReference w:id="11"/>
      </w:r>
      <w:r w:rsidRPr="008A560A">
        <w:rPr>
          <w:rFonts w:ascii="Arial" w:eastAsia="Times New Roman" w:hAnsi="Arial" w:cs="Arial"/>
          <w:b/>
          <w:color w:val="auto"/>
          <w:sz w:val="20"/>
          <w:szCs w:val="20"/>
        </w:rPr>
        <w:t xml:space="preserve"> при внезапном заболевании или несчастном случае</w:t>
      </w:r>
      <w:r w:rsidRPr="008A560A">
        <w:rPr>
          <w:rFonts w:ascii="Arial" w:eastAsia="Times New Roman" w:hAnsi="Arial" w:cs="Arial"/>
          <w:color w:val="auto"/>
          <w:sz w:val="20"/>
          <w:szCs w:val="20"/>
        </w:rPr>
        <w:t>.</w:t>
      </w:r>
    </w:p>
    <w:p w14:paraId="4BD3145D"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4.1.</w:t>
      </w:r>
      <w:r w:rsidRPr="008A560A">
        <w:rPr>
          <w:rFonts w:ascii="Arial" w:eastAsia="Times New Roman" w:hAnsi="Arial" w:cs="Arial"/>
          <w:b/>
          <w:color w:val="auto"/>
          <w:sz w:val="20"/>
          <w:szCs w:val="20"/>
        </w:rPr>
        <w:t xml:space="preserve"> </w:t>
      </w:r>
      <w:r w:rsidRPr="008A560A">
        <w:rPr>
          <w:rFonts w:ascii="Arial" w:eastAsia="Times New Roman" w:hAnsi="Arial" w:cs="Arial"/>
          <w:color w:val="auto"/>
          <w:sz w:val="20"/>
          <w:szCs w:val="20"/>
        </w:rPr>
        <w:t>Приемы, консультации, манипуляции врачей-специалистов.</w:t>
      </w:r>
    </w:p>
    <w:p w14:paraId="7BC11B68"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4.2. Диагностические лабораторные и инструментальные методы исследования.</w:t>
      </w:r>
    </w:p>
    <w:p w14:paraId="3A456D00"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lastRenderedPageBreak/>
        <w:t>4.3. Процедуры, манипуляции и методы лечения: лечебные и диагностические манипуляции; консервативные методы лечения; хирургические методы лечения; реанимационные мероприятия и анестезиологические пособия.</w:t>
      </w:r>
    </w:p>
    <w:p w14:paraId="14737B89"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4.4. Обеспечение лекарственными средствами и изделиями медицинского назначения, необходимыми при выполнении процедур и манипуляций.</w:t>
      </w:r>
    </w:p>
    <w:p w14:paraId="2D56E4C7"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4.5. Пребывание в отделении стационара, питание.</w:t>
      </w:r>
    </w:p>
    <w:p w14:paraId="79936DFF" w14:textId="77777777" w:rsidR="000237C7" w:rsidRPr="008A560A" w:rsidRDefault="000237C7">
      <w:pPr>
        <w:suppressAutoHyphen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5. Репатриация тела Застрахованного лица в случае его смерти </w:t>
      </w:r>
    </w:p>
    <w:p w14:paraId="27EFC952" w14:textId="77777777" w:rsidR="000237C7" w:rsidRPr="008A560A" w:rsidRDefault="000237C7">
      <w:pPr>
        <w:suppressAutoHyphen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5.1. Репатриация тела/останков в случае смерти Застрахованного лица в результате внезапного заболевания или несчастного случая до ближайшего к его месту жительства международного аэропорта на территории РФ</w:t>
      </w:r>
      <w:r w:rsidRPr="008A560A">
        <w:rPr>
          <w:rFonts w:ascii="Arial" w:eastAsia="Times New Roman" w:hAnsi="Arial" w:cs="Arial"/>
          <w:color w:val="auto"/>
          <w:sz w:val="20"/>
          <w:szCs w:val="20"/>
          <w:vertAlign w:val="superscript"/>
        </w:rPr>
        <w:footnoteReference w:id="12"/>
      </w:r>
      <w:r w:rsidRPr="008A560A">
        <w:rPr>
          <w:rFonts w:ascii="Arial" w:eastAsia="Times New Roman" w:hAnsi="Arial" w:cs="Arial"/>
          <w:color w:val="auto"/>
          <w:sz w:val="20"/>
          <w:szCs w:val="20"/>
        </w:rPr>
        <w:t>.</w:t>
      </w:r>
    </w:p>
    <w:p w14:paraId="350B2808" w14:textId="77777777" w:rsidR="000237C7" w:rsidRPr="008A560A" w:rsidRDefault="000237C7">
      <w:pPr>
        <w:suppressAutoHyphens/>
        <w:spacing w:after="0" w:line="240" w:lineRule="auto"/>
        <w:ind w:left="0" w:firstLine="567"/>
        <w:rPr>
          <w:rFonts w:ascii="Arial" w:eastAsia="Times New Roman" w:hAnsi="Arial" w:cs="Arial"/>
          <w:color w:val="auto"/>
          <w:sz w:val="20"/>
          <w:szCs w:val="20"/>
        </w:rPr>
      </w:pPr>
    </w:p>
    <w:p w14:paraId="080B7B33" w14:textId="77777777" w:rsidR="000237C7" w:rsidRPr="008A560A" w:rsidRDefault="000237C7" w:rsidP="00354E23">
      <w:pPr>
        <w:pBdr>
          <w:top w:val="single" w:sz="4" w:space="1" w:color="auto"/>
          <w:left w:val="single" w:sz="4" w:space="23" w:color="auto"/>
          <w:bottom w:val="single" w:sz="4" w:space="1" w:color="auto"/>
          <w:right w:val="single" w:sz="4" w:space="4" w:color="auto"/>
        </w:pBdr>
        <w:shd w:val="pct5" w:color="auto" w:fill="FFFFFF"/>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 xml:space="preserve">ИСКЛЮЧЕНИЯ ИЗ РАЗДЕЛА </w:t>
      </w:r>
      <w:r w:rsidRPr="008A560A">
        <w:rPr>
          <w:rFonts w:ascii="Arial" w:eastAsia="Times New Roman" w:hAnsi="Arial" w:cs="Arial"/>
          <w:b/>
          <w:bCs/>
          <w:color w:val="auto"/>
          <w:sz w:val="20"/>
          <w:szCs w:val="20"/>
          <w:lang w:val="en-US"/>
        </w:rPr>
        <w:t>V</w:t>
      </w:r>
      <w:r w:rsidR="00396BAB" w:rsidRPr="008A560A">
        <w:rPr>
          <w:rFonts w:ascii="Arial" w:eastAsia="Times New Roman" w:hAnsi="Arial" w:cs="Arial"/>
          <w:b/>
          <w:bCs/>
          <w:color w:val="auto"/>
          <w:sz w:val="20"/>
          <w:szCs w:val="20"/>
          <w:lang w:val="en-US"/>
        </w:rPr>
        <w:t>I</w:t>
      </w:r>
      <w:r w:rsidR="00B752CA" w:rsidRPr="008A560A">
        <w:rPr>
          <w:rFonts w:ascii="Arial" w:eastAsia="Times New Roman" w:hAnsi="Arial" w:cs="Arial"/>
          <w:b/>
          <w:bCs/>
          <w:color w:val="auto"/>
          <w:sz w:val="20"/>
          <w:szCs w:val="20"/>
          <w:lang w:val="en-US"/>
        </w:rPr>
        <w:t>I</w:t>
      </w:r>
      <w:r w:rsidRPr="008A560A">
        <w:rPr>
          <w:rFonts w:ascii="Arial" w:eastAsia="Times New Roman" w:hAnsi="Arial" w:cs="Arial"/>
          <w:b/>
          <w:bCs/>
          <w:color w:val="auto"/>
          <w:sz w:val="20"/>
          <w:szCs w:val="20"/>
        </w:rPr>
        <w:t xml:space="preserve"> ПРОГРАММЫ</w:t>
      </w:r>
    </w:p>
    <w:p w14:paraId="3B820129" w14:textId="77777777" w:rsidR="000237C7" w:rsidRPr="008A560A" w:rsidRDefault="000237C7">
      <w:pPr>
        <w:spacing w:after="0" w:line="240" w:lineRule="auto"/>
        <w:ind w:left="0" w:firstLine="567"/>
        <w:rPr>
          <w:rFonts w:ascii="Arial" w:eastAsia="Times New Roman" w:hAnsi="Arial" w:cs="Arial"/>
          <w:b/>
          <w:bCs/>
          <w:iCs/>
          <w:color w:val="auto"/>
          <w:sz w:val="20"/>
          <w:szCs w:val="20"/>
        </w:rPr>
      </w:pPr>
      <w:r w:rsidRPr="008A560A">
        <w:rPr>
          <w:rFonts w:ascii="Arial" w:eastAsia="Times New Roman" w:hAnsi="Arial" w:cs="Arial"/>
          <w:b/>
          <w:bCs/>
          <w:iCs/>
          <w:color w:val="auto"/>
          <w:sz w:val="20"/>
          <w:szCs w:val="20"/>
        </w:rPr>
        <w:t>1. Перечень заболеваний/состояний, обращение по поводу которых в части их диагностики и лечения не является застрахованным и не оплачивается Страховщиком, за исключением случаев оказания медицинской помощи по спасению жизни застрахованного лица или по проведению мер, направленных на устранение острой боли:</w:t>
      </w:r>
    </w:p>
    <w:p w14:paraId="05734D20"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iCs/>
          <w:color w:val="auto"/>
          <w:sz w:val="20"/>
          <w:szCs w:val="20"/>
        </w:rPr>
        <w:t>1.1.</w:t>
      </w:r>
      <w:r w:rsidRPr="008A560A">
        <w:rPr>
          <w:rFonts w:ascii="Arial" w:eastAsia="Times New Roman" w:hAnsi="Arial" w:cs="Arial"/>
          <w:bCs/>
          <w:iCs/>
          <w:color w:val="auto"/>
          <w:sz w:val="20"/>
          <w:szCs w:val="20"/>
        </w:rPr>
        <w:t xml:space="preserve"> </w:t>
      </w:r>
      <w:r w:rsidRPr="008A560A">
        <w:rPr>
          <w:rFonts w:ascii="Arial" w:eastAsia="Times New Roman" w:hAnsi="Arial" w:cs="Arial"/>
          <w:bCs/>
          <w:color w:val="auto"/>
          <w:sz w:val="20"/>
          <w:szCs w:val="20"/>
        </w:rPr>
        <w:t>ВИЧ – инфекция, СПИД, и их осложнения.</w:t>
      </w:r>
    </w:p>
    <w:p w14:paraId="33628630"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1.2.</w:t>
      </w:r>
      <w:r w:rsidRPr="008A560A">
        <w:rPr>
          <w:rFonts w:ascii="Arial" w:eastAsia="Times New Roman" w:hAnsi="Arial" w:cs="Arial"/>
          <w:bCs/>
          <w:color w:val="auto"/>
          <w:sz w:val="20"/>
          <w:szCs w:val="20"/>
        </w:rPr>
        <w:t> Психические заболевания и их осложнения, органические психические расстройства (включая симптоматические), алкоголизм, наркомания, токсикомания.</w:t>
      </w:r>
    </w:p>
    <w:p w14:paraId="65C2B6CD"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1.3.</w:t>
      </w:r>
      <w:r w:rsidRPr="008A560A">
        <w:rPr>
          <w:rFonts w:ascii="Arial" w:eastAsia="Times New Roman" w:hAnsi="Arial" w:cs="Arial"/>
          <w:bCs/>
          <w:color w:val="auto"/>
          <w:sz w:val="20"/>
          <w:szCs w:val="20"/>
        </w:rPr>
        <w:t> Туберкулез, муковисцидоз независимо от клинической формы и стадии процесса.</w:t>
      </w:r>
    </w:p>
    <w:p w14:paraId="79EBCEBB"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color w:val="auto"/>
          <w:sz w:val="20"/>
          <w:szCs w:val="20"/>
        </w:rPr>
        <w:t>1.4.</w:t>
      </w:r>
      <w:r w:rsidRPr="008A560A">
        <w:rPr>
          <w:rFonts w:ascii="Arial" w:eastAsia="Times New Roman" w:hAnsi="Arial" w:cs="Arial"/>
          <w:color w:val="auto"/>
          <w:sz w:val="20"/>
          <w:szCs w:val="20"/>
        </w:rPr>
        <w:t> Инфекции, передающиеся преимущественно половым путем.</w:t>
      </w:r>
    </w:p>
    <w:p w14:paraId="6666CA3A"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1.5.</w:t>
      </w:r>
      <w:r w:rsidRPr="008A560A">
        <w:rPr>
          <w:rFonts w:ascii="Arial" w:eastAsia="Times New Roman" w:hAnsi="Arial" w:cs="Arial"/>
          <w:bCs/>
          <w:color w:val="auto"/>
          <w:sz w:val="20"/>
          <w:szCs w:val="20"/>
        </w:rPr>
        <w:t> Любые формы гепатита; цирроз печени.</w:t>
      </w:r>
    </w:p>
    <w:p w14:paraId="1068FB4C"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1.6.</w:t>
      </w:r>
      <w:r w:rsidRPr="008A560A">
        <w:rPr>
          <w:rFonts w:ascii="Arial" w:eastAsia="Times New Roman" w:hAnsi="Arial" w:cs="Arial"/>
          <w:bCs/>
          <w:color w:val="auto"/>
          <w:sz w:val="20"/>
          <w:szCs w:val="20"/>
        </w:rPr>
        <w:t> Лучевая болезнь.</w:t>
      </w:r>
    </w:p>
    <w:p w14:paraId="267D5F7D"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 xml:space="preserve">1.7. </w:t>
      </w:r>
      <w:r w:rsidRPr="008A560A">
        <w:rPr>
          <w:rFonts w:ascii="Arial" w:eastAsia="Times New Roman" w:hAnsi="Arial" w:cs="Arial"/>
          <w:bCs/>
          <w:color w:val="auto"/>
          <w:sz w:val="20"/>
          <w:szCs w:val="20"/>
        </w:rPr>
        <w:t xml:space="preserve">Особо опасные инфекционные болезни: чума, холера, оспа, </w:t>
      </w:r>
      <w:proofErr w:type="spellStart"/>
      <w:r w:rsidRPr="008A560A">
        <w:rPr>
          <w:rFonts w:ascii="Arial" w:eastAsia="Times New Roman" w:hAnsi="Arial" w:cs="Arial"/>
          <w:bCs/>
          <w:color w:val="auto"/>
          <w:sz w:val="20"/>
          <w:szCs w:val="20"/>
        </w:rPr>
        <w:t>высококонтагиозные</w:t>
      </w:r>
      <w:proofErr w:type="spellEnd"/>
      <w:r w:rsidRPr="008A560A">
        <w:rPr>
          <w:rFonts w:ascii="Arial" w:eastAsia="Times New Roman" w:hAnsi="Arial" w:cs="Arial"/>
          <w:bCs/>
          <w:color w:val="auto"/>
          <w:sz w:val="20"/>
          <w:szCs w:val="20"/>
        </w:rPr>
        <w:t xml:space="preserve"> вирусные геморрагические лихорадки (за исключением лихорадки Денге) и другие особо опасные инфекции.</w:t>
      </w:r>
    </w:p>
    <w:p w14:paraId="32C4FFD3"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1.8. </w:t>
      </w:r>
      <w:r w:rsidRPr="008A560A">
        <w:rPr>
          <w:rFonts w:ascii="Arial" w:eastAsia="Times New Roman" w:hAnsi="Arial" w:cs="Arial"/>
          <w:bCs/>
          <w:color w:val="auto"/>
          <w:sz w:val="20"/>
          <w:szCs w:val="20"/>
        </w:rPr>
        <w:t>Иммунодефицитные состояния.</w:t>
      </w:r>
    </w:p>
    <w:p w14:paraId="4A970B15"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1.9.</w:t>
      </w:r>
      <w:r w:rsidRPr="008A560A">
        <w:rPr>
          <w:rFonts w:ascii="Arial" w:eastAsia="Times New Roman" w:hAnsi="Arial" w:cs="Arial"/>
          <w:bCs/>
          <w:color w:val="auto"/>
          <w:sz w:val="20"/>
          <w:szCs w:val="20"/>
        </w:rPr>
        <w:t> Онкологические заболевания (злокачественные новообразования, в том числе кроветворной и лимфатической тканей, образования головного мозга, мозговых оболочек и ганглиев).</w:t>
      </w:r>
    </w:p>
    <w:p w14:paraId="1F90FEC5"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1.10.</w:t>
      </w:r>
      <w:r w:rsidRPr="008A560A">
        <w:rPr>
          <w:rFonts w:ascii="Arial" w:eastAsia="Times New Roman" w:hAnsi="Arial" w:cs="Arial"/>
          <w:bCs/>
          <w:color w:val="auto"/>
          <w:sz w:val="20"/>
          <w:szCs w:val="20"/>
        </w:rPr>
        <w:t> </w:t>
      </w:r>
      <w:proofErr w:type="spellStart"/>
      <w:r w:rsidRPr="008A560A">
        <w:rPr>
          <w:rFonts w:ascii="Arial" w:eastAsia="Times New Roman" w:hAnsi="Arial" w:cs="Arial"/>
          <w:bCs/>
          <w:color w:val="auto"/>
          <w:sz w:val="20"/>
          <w:szCs w:val="20"/>
        </w:rPr>
        <w:t>Демиелинизирующие</w:t>
      </w:r>
      <w:proofErr w:type="spellEnd"/>
      <w:r w:rsidRPr="008A560A">
        <w:rPr>
          <w:rFonts w:ascii="Arial" w:eastAsia="Times New Roman" w:hAnsi="Arial" w:cs="Arial"/>
          <w:bCs/>
          <w:color w:val="auto"/>
          <w:sz w:val="20"/>
          <w:szCs w:val="20"/>
        </w:rPr>
        <w:t xml:space="preserve"> и дегенеративные заболевания нервной системы, миастения.</w:t>
      </w:r>
    </w:p>
    <w:p w14:paraId="188A92C0"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1.11.</w:t>
      </w:r>
      <w:r w:rsidRPr="008A560A">
        <w:rPr>
          <w:rFonts w:ascii="Arial" w:eastAsia="Times New Roman" w:hAnsi="Arial" w:cs="Arial"/>
          <w:bCs/>
          <w:color w:val="auto"/>
          <w:sz w:val="20"/>
          <w:szCs w:val="20"/>
        </w:rPr>
        <w:t> Наследственные заболевания: хромосомные, моногенные, митохондриальные (болезни, аномалии, нарушения), наследственные болезни обмена; аномалии развития, врожденные пороки; детский церебральный паралич.</w:t>
      </w:r>
    </w:p>
    <w:p w14:paraId="172C98A8"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1.12.</w:t>
      </w:r>
      <w:r w:rsidRPr="008A560A">
        <w:rPr>
          <w:rFonts w:ascii="Arial" w:eastAsia="Times New Roman" w:hAnsi="Arial" w:cs="Arial"/>
          <w:bCs/>
          <w:color w:val="auto"/>
          <w:sz w:val="20"/>
          <w:szCs w:val="20"/>
        </w:rPr>
        <w:t xml:space="preserve"> Системные заболевания соединительной ткани (склеродермия, системная красная волчанка, дерматомиозит, ревматическая </w:t>
      </w:r>
      <w:proofErr w:type="spellStart"/>
      <w:r w:rsidRPr="008A560A">
        <w:rPr>
          <w:rFonts w:ascii="Arial" w:eastAsia="Times New Roman" w:hAnsi="Arial" w:cs="Arial"/>
          <w:bCs/>
          <w:color w:val="auto"/>
          <w:sz w:val="20"/>
          <w:szCs w:val="20"/>
        </w:rPr>
        <w:t>полимиалгия</w:t>
      </w:r>
      <w:proofErr w:type="spellEnd"/>
      <w:r w:rsidRPr="008A560A">
        <w:rPr>
          <w:rFonts w:ascii="Arial" w:eastAsia="Times New Roman" w:hAnsi="Arial" w:cs="Arial"/>
          <w:bCs/>
          <w:color w:val="auto"/>
          <w:sz w:val="20"/>
          <w:szCs w:val="20"/>
        </w:rPr>
        <w:t>), ревматоидный артрит, васкулиты.</w:t>
      </w:r>
    </w:p>
    <w:p w14:paraId="24E934C2"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1.13.</w:t>
      </w:r>
      <w:r w:rsidRPr="008A560A">
        <w:rPr>
          <w:rFonts w:ascii="Arial" w:eastAsia="Times New Roman" w:hAnsi="Arial" w:cs="Arial"/>
          <w:bCs/>
          <w:color w:val="auto"/>
          <w:sz w:val="20"/>
          <w:szCs w:val="20"/>
        </w:rPr>
        <w:t> Сахарный диабет I и II типа.</w:t>
      </w:r>
    </w:p>
    <w:p w14:paraId="2199B425"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1.14.</w:t>
      </w:r>
      <w:r w:rsidRPr="008A560A">
        <w:rPr>
          <w:rFonts w:ascii="Arial" w:eastAsia="Times New Roman" w:hAnsi="Arial" w:cs="Arial"/>
          <w:bCs/>
          <w:color w:val="auto"/>
          <w:sz w:val="20"/>
          <w:szCs w:val="20"/>
        </w:rPr>
        <w:t> Заболевания, послужившие основанием для установления Застрахованному лицу инвалидности 1 или 2 группы – при наличии у Застрахованного лица инвалидности 1 или 2 группы на дату вступления в силу договора страхования.</w:t>
      </w:r>
    </w:p>
    <w:p w14:paraId="20A0B5BA"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1.15.</w:t>
      </w:r>
      <w:r w:rsidRPr="008A560A">
        <w:rPr>
          <w:rFonts w:ascii="Arial" w:eastAsia="Times New Roman" w:hAnsi="Arial" w:cs="Arial"/>
          <w:bCs/>
          <w:color w:val="auto"/>
          <w:sz w:val="20"/>
          <w:szCs w:val="20"/>
        </w:rPr>
        <w:t> Заболевания, послужившие основанием для установления Застрахованному лицу впервые инвалидности 1 или 2 группы в течение срока действия договора страхования – с даты установления группы инвалидности.</w:t>
      </w:r>
    </w:p>
    <w:p w14:paraId="50686295"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1.16.</w:t>
      </w:r>
      <w:r w:rsidRPr="008A560A">
        <w:rPr>
          <w:rFonts w:ascii="Arial" w:eastAsia="Times New Roman" w:hAnsi="Arial" w:cs="Arial"/>
          <w:bCs/>
          <w:color w:val="auto"/>
          <w:sz w:val="20"/>
          <w:szCs w:val="20"/>
        </w:rPr>
        <w:t> Хроническая почечная и печеночная недостаточность, требующая проведения экстракорпоральных методов лечения.</w:t>
      </w:r>
    </w:p>
    <w:p w14:paraId="4F9AC8F1"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1.17. </w:t>
      </w:r>
      <w:r w:rsidRPr="008A560A">
        <w:rPr>
          <w:rFonts w:ascii="Arial" w:eastAsia="Times New Roman" w:hAnsi="Arial" w:cs="Arial"/>
          <w:bCs/>
          <w:color w:val="auto"/>
          <w:sz w:val="20"/>
          <w:szCs w:val="20"/>
        </w:rPr>
        <w:t>Заболевания органов и тканей, требующие их трансплантации, аутотрансплантации, протезирования.</w:t>
      </w:r>
    </w:p>
    <w:p w14:paraId="001BA517"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1.18.</w:t>
      </w:r>
      <w:r w:rsidRPr="008A560A">
        <w:rPr>
          <w:rFonts w:ascii="Arial" w:eastAsia="Times New Roman" w:hAnsi="Arial" w:cs="Arial"/>
          <w:bCs/>
          <w:color w:val="auto"/>
          <w:sz w:val="20"/>
          <w:szCs w:val="20"/>
        </w:rPr>
        <w:t xml:space="preserve"> Лечения эпилепсии, за исключением купирования эпилептического припадка.</w:t>
      </w:r>
    </w:p>
    <w:p w14:paraId="3F99072C" w14:textId="77777777" w:rsidR="000237C7" w:rsidRPr="008A560A" w:rsidRDefault="000237C7">
      <w:pPr>
        <w:spacing w:after="0" w:line="240" w:lineRule="auto"/>
        <w:ind w:left="0" w:firstLine="567"/>
        <w:rPr>
          <w:rFonts w:ascii="Arial" w:eastAsia="Times New Roman" w:hAnsi="Arial" w:cs="Arial"/>
          <w:b/>
          <w:bCs/>
          <w:color w:val="auto"/>
          <w:sz w:val="20"/>
          <w:szCs w:val="20"/>
        </w:rPr>
      </w:pPr>
      <w:r w:rsidRPr="008A560A">
        <w:rPr>
          <w:rFonts w:ascii="Arial" w:eastAsia="Times New Roman" w:hAnsi="Arial" w:cs="Arial"/>
          <w:b/>
          <w:bCs/>
          <w:color w:val="auto"/>
          <w:sz w:val="20"/>
          <w:szCs w:val="20"/>
        </w:rPr>
        <w:t xml:space="preserve">2. Услуги, обращение за которыми не является застрахованным и не оплачивается Страховщиком: </w:t>
      </w:r>
    </w:p>
    <w:p w14:paraId="6CB4F614"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w:t>
      </w:r>
      <w:r w:rsidRPr="008A560A">
        <w:rPr>
          <w:rFonts w:ascii="Arial" w:eastAsia="Times New Roman" w:hAnsi="Arial" w:cs="Arial"/>
          <w:color w:val="auto"/>
          <w:sz w:val="20"/>
          <w:szCs w:val="20"/>
        </w:rPr>
        <w:t xml:space="preserve"> Медицинские услуги, оказанные по поводу обострений и осложнений хронических заболеваний, существовавших у Застрахованного лица на момент заключения договора страхования (включая последствия несчастных случаев, произошедших до выезда Застрахованного лица за пределы территории РФ), а также при заболеваниях и их осложнениях, по поводу которых Застрахованное лицо лечилось  до  начала действия договора страхования, за исключением случаев оказания медицинской помощи по спасению жизни застрахованного лица или по проведению мер, направленных на устранение острой боли.</w:t>
      </w:r>
    </w:p>
    <w:p w14:paraId="75515659"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w:t>
      </w:r>
      <w:r w:rsidRPr="008A560A">
        <w:rPr>
          <w:rFonts w:ascii="Arial" w:eastAsia="Times New Roman" w:hAnsi="Arial" w:cs="Arial"/>
          <w:color w:val="auto"/>
          <w:sz w:val="20"/>
          <w:szCs w:val="20"/>
        </w:rPr>
        <w:t xml:space="preserve"> Медицинские услуги, не назначенные врачом.</w:t>
      </w:r>
    </w:p>
    <w:p w14:paraId="4C6A828D"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2.3.</w:t>
      </w:r>
      <w:r w:rsidRPr="008A560A">
        <w:rPr>
          <w:rFonts w:ascii="Arial" w:eastAsia="Times New Roman" w:hAnsi="Arial" w:cs="Arial"/>
          <w:color w:val="auto"/>
          <w:sz w:val="20"/>
          <w:szCs w:val="20"/>
        </w:rPr>
        <w:t xml:space="preserve"> Медицинские услуги, оказанные физическим лицом или в медицинских организациях, не имеющих право на законных основаниях осуществлять медицинскую деятельность в стране нахождения застрахованного лица.</w:t>
      </w:r>
    </w:p>
    <w:p w14:paraId="2D1F3C8E"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2.4.</w:t>
      </w:r>
      <w:r w:rsidRPr="008A560A">
        <w:rPr>
          <w:rFonts w:ascii="Arial" w:eastAsia="Times New Roman" w:hAnsi="Arial" w:cs="Arial"/>
          <w:color w:val="auto"/>
          <w:sz w:val="20"/>
          <w:szCs w:val="20"/>
        </w:rPr>
        <w:t xml:space="preserve"> Проведение компьютерной томографии, магнитно-резонансной томографии, за исключением случаев, когда данные исследования проводятся для диагностики степени тяжести черепно-мозговых травм, при подозрении на острое нарушение мозгового кровообращения, либо в связи с оперативным вмешательством.</w:t>
      </w:r>
    </w:p>
    <w:p w14:paraId="2262EB8E"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lastRenderedPageBreak/>
        <w:t>2.5.</w:t>
      </w:r>
      <w:r w:rsidRPr="008A560A">
        <w:rPr>
          <w:rFonts w:ascii="Arial" w:eastAsia="Times New Roman" w:hAnsi="Arial" w:cs="Arial"/>
          <w:color w:val="auto"/>
          <w:sz w:val="20"/>
          <w:szCs w:val="20"/>
        </w:rPr>
        <w:t> Оказание плановой медицинской помощи</w:t>
      </w:r>
      <w:r w:rsidRPr="008A560A">
        <w:rPr>
          <w:rFonts w:ascii="Arial" w:eastAsia="Times New Roman" w:hAnsi="Arial" w:cs="Arial"/>
          <w:color w:val="auto"/>
          <w:sz w:val="20"/>
          <w:szCs w:val="20"/>
          <w:vertAlign w:val="superscript"/>
        </w:rPr>
        <w:footnoteReference w:id="13"/>
      </w:r>
      <w:r w:rsidRPr="008A560A">
        <w:rPr>
          <w:rFonts w:ascii="Arial" w:eastAsia="Times New Roman" w:hAnsi="Arial" w:cs="Arial"/>
          <w:color w:val="auto"/>
          <w:sz w:val="20"/>
          <w:szCs w:val="20"/>
        </w:rPr>
        <w:t>.</w:t>
      </w:r>
    </w:p>
    <w:p w14:paraId="47F36381" w14:textId="77777777" w:rsidR="000237C7" w:rsidRPr="008A560A" w:rsidRDefault="000237C7">
      <w:pPr>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2.6. </w:t>
      </w:r>
      <w:r w:rsidRPr="008A560A">
        <w:rPr>
          <w:rFonts w:ascii="Arial" w:eastAsia="Times New Roman" w:hAnsi="Arial" w:cs="Arial"/>
          <w:color w:val="auto"/>
          <w:sz w:val="20"/>
          <w:szCs w:val="20"/>
        </w:rPr>
        <w:t>Любые медицинские услуги, оказываемые в связи с получением солнечного удара, воздействием ультрафиолетового излучения, приведшего к ожогам, фотодерматитам и т.п. повреждениям кожного покрова.</w:t>
      </w:r>
    </w:p>
    <w:p w14:paraId="5F3D1930"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2.7</w:t>
      </w:r>
      <w:r w:rsidRPr="008A560A">
        <w:rPr>
          <w:rFonts w:ascii="Arial" w:eastAsia="Times New Roman" w:hAnsi="Arial" w:cs="Arial"/>
          <w:color w:val="auto"/>
          <w:sz w:val="20"/>
          <w:szCs w:val="20"/>
        </w:rPr>
        <w:t>. Профилактические и оздоровительные мероприятия; иммунопрофилактика.</w:t>
      </w:r>
    </w:p>
    <w:p w14:paraId="45FC31A9"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2.8.</w:t>
      </w:r>
      <w:r w:rsidRPr="008A560A">
        <w:rPr>
          <w:rFonts w:ascii="Arial" w:eastAsia="Times New Roman" w:hAnsi="Arial" w:cs="Arial"/>
          <w:color w:val="auto"/>
          <w:sz w:val="20"/>
          <w:szCs w:val="20"/>
        </w:rPr>
        <w:t xml:space="preserve">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14:paraId="7709F775"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2.9.</w:t>
      </w:r>
      <w:r w:rsidRPr="008A560A">
        <w:rPr>
          <w:rFonts w:ascii="Arial" w:eastAsia="Times New Roman" w:hAnsi="Arial" w:cs="Arial"/>
          <w:color w:val="auto"/>
          <w:sz w:val="20"/>
          <w:szCs w:val="20"/>
        </w:rPr>
        <w:t xml:space="preserve"> Медицинские услуги, связанные с беременностью за исключением оказания неотложной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w:t>
      </w:r>
    </w:p>
    <w:p w14:paraId="54674641"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2.10.</w:t>
      </w:r>
      <w:r w:rsidRPr="008A560A">
        <w:rPr>
          <w:rFonts w:ascii="Arial" w:eastAsia="Times New Roman" w:hAnsi="Arial" w:cs="Arial"/>
          <w:color w:val="auto"/>
          <w:sz w:val="20"/>
          <w:szCs w:val="20"/>
        </w:rPr>
        <w:t xml:space="preserve"> Диагностика, лечение, процедуры, пластические операции,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кондилом, мозолей, бородавок, папиллом, контагиозных моллюсков, </w:t>
      </w:r>
      <w:proofErr w:type="spellStart"/>
      <w:r w:rsidRPr="008A560A">
        <w:rPr>
          <w:rFonts w:ascii="Arial" w:eastAsia="Times New Roman" w:hAnsi="Arial" w:cs="Arial"/>
          <w:color w:val="auto"/>
          <w:sz w:val="20"/>
          <w:szCs w:val="20"/>
        </w:rPr>
        <w:t>невусов</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склеротерапия</w:t>
      </w:r>
      <w:proofErr w:type="spellEnd"/>
      <w:r w:rsidRPr="008A560A">
        <w:rPr>
          <w:rFonts w:ascii="Arial" w:eastAsia="Times New Roman" w:hAnsi="Arial" w:cs="Arial"/>
          <w:color w:val="auto"/>
          <w:sz w:val="20"/>
          <w:szCs w:val="20"/>
        </w:rPr>
        <w:t xml:space="preserve"> вен.</w:t>
      </w:r>
    </w:p>
    <w:p w14:paraId="18FF041B"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2.11.</w:t>
      </w:r>
      <w:r w:rsidRPr="008A560A">
        <w:rPr>
          <w:rFonts w:ascii="Arial" w:eastAsia="Times New Roman" w:hAnsi="Arial" w:cs="Arial"/>
          <w:color w:val="auto"/>
          <w:sz w:val="20"/>
          <w:szCs w:val="20"/>
        </w:rPr>
        <w:t xml:space="preserve"> Коррекция веса.</w:t>
      </w:r>
    </w:p>
    <w:p w14:paraId="0A4D4725"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2.12.</w:t>
      </w:r>
      <w:r w:rsidRPr="008A560A">
        <w:rPr>
          <w:rFonts w:ascii="Arial" w:eastAsia="Times New Roman" w:hAnsi="Arial" w:cs="Arial"/>
          <w:color w:val="auto"/>
          <w:sz w:val="20"/>
          <w:szCs w:val="20"/>
        </w:rPr>
        <w:t xml:space="preserve"> Диагностические и лечебные мероприятия, связанные с контактной и лазерной коррекцией зрения, аппаратные методы лечения в офтальмологии, периферическая </w:t>
      </w:r>
      <w:proofErr w:type="spellStart"/>
      <w:r w:rsidRPr="008A560A">
        <w:rPr>
          <w:rFonts w:ascii="Arial" w:eastAsia="Times New Roman" w:hAnsi="Arial" w:cs="Arial"/>
          <w:color w:val="auto"/>
          <w:sz w:val="20"/>
          <w:szCs w:val="20"/>
        </w:rPr>
        <w:t>лазерокоагуляция</w:t>
      </w:r>
      <w:proofErr w:type="spellEnd"/>
      <w:r w:rsidRPr="008A560A">
        <w:rPr>
          <w:rFonts w:ascii="Arial" w:eastAsia="Times New Roman" w:hAnsi="Arial" w:cs="Arial"/>
          <w:color w:val="auto"/>
          <w:sz w:val="20"/>
          <w:szCs w:val="20"/>
        </w:rPr>
        <w:t xml:space="preserve"> сетчатки (за исключением случаев, когда диагностирован разрыв сетчатки, отслоение сетчатки).</w:t>
      </w:r>
    </w:p>
    <w:p w14:paraId="51AF06EB"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2.13.</w:t>
      </w:r>
      <w:r w:rsidRPr="008A560A">
        <w:rPr>
          <w:rFonts w:ascii="Arial" w:eastAsia="Times New Roman" w:hAnsi="Arial" w:cs="Arial"/>
          <w:color w:val="auto"/>
          <w:sz w:val="20"/>
          <w:szCs w:val="20"/>
        </w:rPr>
        <w:t xml:space="preserve"> Трансплантация органов.</w:t>
      </w:r>
    </w:p>
    <w:p w14:paraId="42A95337"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2.14.</w:t>
      </w:r>
      <w:r w:rsidRPr="008A560A">
        <w:rPr>
          <w:rFonts w:ascii="Arial" w:eastAsia="Times New Roman" w:hAnsi="Arial" w:cs="Arial"/>
          <w:color w:val="auto"/>
          <w:sz w:val="20"/>
          <w:szCs w:val="20"/>
        </w:rPr>
        <w:t xml:space="preserve"> Трансплантация тканей, кроме переливания крови и её компонентов, а также </w:t>
      </w:r>
      <w:proofErr w:type="gramStart"/>
      <w:r w:rsidRPr="008A560A">
        <w:rPr>
          <w:rFonts w:ascii="Arial" w:eastAsia="Times New Roman" w:hAnsi="Arial" w:cs="Arial"/>
          <w:color w:val="auto"/>
          <w:sz w:val="20"/>
          <w:szCs w:val="20"/>
        </w:rPr>
        <w:t>случаев,  когда</w:t>
      </w:r>
      <w:proofErr w:type="gramEnd"/>
      <w:r w:rsidRPr="008A560A">
        <w:rPr>
          <w:rFonts w:ascii="Arial" w:eastAsia="Times New Roman" w:hAnsi="Arial" w:cs="Arial"/>
          <w:color w:val="auto"/>
          <w:sz w:val="20"/>
          <w:szCs w:val="20"/>
        </w:rPr>
        <w:t xml:space="preserve"> необходимость в трансплантации тканей  возникла в результате травмы (в т.ч. ожога), произошедшей в период действия договора страхования.</w:t>
      </w:r>
    </w:p>
    <w:p w14:paraId="74EA49C2"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2.15.</w:t>
      </w:r>
      <w:r w:rsidRPr="008A560A">
        <w:rPr>
          <w:rFonts w:ascii="Arial" w:eastAsia="Times New Roman" w:hAnsi="Arial" w:cs="Arial"/>
          <w:color w:val="auto"/>
          <w:sz w:val="20"/>
          <w:szCs w:val="20"/>
        </w:rPr>
        <w:t xml:space="preserve"> Догоспитальная подготовка и последующее наблюдение по поводу заболевания органов и тканей, требующих их трансплантации, аутотрансплантации, протезирования.</w:t>
      </w:r>
    </w:p>
    <w:p w14:paraId="5B1C7D14"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2.16.</w:t>
      </w:r>
      <w:r w:rsidRPr="008A560A">
        <w:rPr>
          <w:rFonts w:ascii="Arial" w:eastAsia="Times New Roman" w:hAnsi="Arial" w:cs="Arial"/>
          <w:color w:val="auto"/>
          <w:sz w:val="20"/>
          <w:szCs w:val="20"/>
        </w:rPr>
        <w:t xml:space="preserve"> Протезы, эндопротезы, импланты, включая искусственные хрусталики, кроме сеток, петель, мочеточниковых, </w:t>
      </w:r>
      <w:proofErr w:type="spellStart"/>
      <w:r w:rsidRPr="008A560A">
        <w:rPr>
          <w:rFonts w:ascii="Arial" w:eastAsia="Times New Roman" w:hAnsi="Arial" w:cs="Arial"/>
          <w:color w:val="auto"/>
          <w:sz w:val="20"/>
          <w:szCs w:val="20"/>
        </w:rPr>
        <w:t>билиарных</w:t>
      </w:r>
      <w:proofErr w:type="spellEnd"/>
      <w:r w:rsidRPr="008A560A">
        <w:rPr>
          <w:rFonts w:ascii="Arial" w:eastAsia="Times New Roman" w:hAnsi="Arial" w:cs="Arial"/>
          <w:color w:val="auto"/>
          <w:sz w:val="20"/>
          <w:szCs w:val="20"/>
        </w:rPr>
        <w:t xml:space="preserve"> и пищеводных </w:t>
      </w:r>
      <w:proofErr w:type="spellStart"/>
      <w:r w:rsidRPr="008A560A">
        <w:rPr>
          <w:rFonts w:ascii="Arial" w:eastAsia="Times New Roman" w:hAnsi="Arial" w:cs="Arial"/>
          <w:color w:val="auto"/>
          <w:sz w:val="20"/>
          <w:szCs w:val="20"/>
        </w:rPr>
        <w:t>стентов</w:t>
      </w:r>
      <w:proofErr w:type="spellEnd"/>
      <w:r w:rsidRPr="008A560A">
        <w:rPr>
          <w:rFonts w:ascii="Arial" w:eastAsia="Times New Roman" w:hAnsi="Arial" w:cs="Arial"/>
          <w:color w:val="auto"/>
          <w:sz w:val="20"/>
          <w:szCs w:val="20"/>
        </w:rPr>
        <w:t>.</w:t>
      </w:r>
    </w:p>
    <w:p w14:paraId="6EF74DCA"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2.17.</w:t>
      </w:r>
      <w:r w:rsidRPr="008A560A">
        <w:rPr>
          <w:rFonts w:ascii="Arial" w:eastAsia="Times New Roman" w:hAnsi="Arial" w:cs="Arial"/>
          <w:color w:val="auto"/>
          <w:sz w:val="20"/>
          <w:szCs w:val="20"/>
        </w:rPr>
        <w:t xml:space="preserve"> Металлоконструкции, наборы для остеосинтеза и фиксации, стабилизирующие системы, кроме случаев, когда необходимость их использования возникла в экстренных случаях в течение 48 часов после травмы.</w:t>
      </w:r>
    </w:p>
    <w:p w14:paraId="2070434F"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2.18.</w:t>
      </w:r>
      <w:r w:rsidRPr="008A560A">
        <w:rPr>
          <w:rFonts w:ascii="Arial" w:eastAsia="Times New Roman" w:hAnsi="Arial" w:cs="Arial"/>
          <w:color w:val="auto"/>
          <w:sz w:val="20"/>
          <w:szCs w:val="20"/>
        </w:rPr>
        <w:t xml:space="preserve"> Кардиостимуляторы, </w:t>
      </w:r>
      <w:proofErr w:type="spellStart"/>
      <w:r w:rsidRPr="008A560A">
        <w:rPr>
          <w:rFonts w:ascii="Arial" w:eastAsia="Times New Roman" w:hAnsi="Arial" w:cs="Arial"/>
          <w:color w:val="auto"/>
          <w:sz w:val="20"/>
          <w:szCs w:val="20"/>
        </w:rPr>
        <w:t>стенты</w:t>
      </w:r>
      <w:proofErr w:type="spellEnd"/>
      <w:r w:rsidRPr="008A560A">
        <w:rPr>
          <w:rFonts w:ascii="Arial" w:eastAsia="Times New Roman" w:hAnsi="Arial" w:cs="Arial"/>
          <w:color w:val="auto"/>
          <w:sz w:val="20"/>
          <w:szCs w:val="20"/>
        </w:rPr>
        <w:t xml:space="preserve">, баллоны, проводники и пр. для проведения ангиопластики и </w:t>
      </w:r>
      <w:proofErr w:type="spellStart"/>
      <w:r w:rsidRPr="008A560A">
        <w:rPr>
          <w:rFonts w:ascii="Arial" w:eastAsia="Times New Roman" w:hAnsi="Arial" w:cs="Arial"/>
          <w:color w:val="auto"/>
          <w:sz w:val="20"/>
          <w:szCs w:val="20"/>
        </w:rPr>
        <w:t>стентирования</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Стентирование</w:t>
      </w:r>
      <w:proofErr w:type="spellEnd"/>
      <w:r w:rsidRPr="008A560A">
        <w:rPr>
          <w:rFonts w:ascii="Arial" w:eastAsia="Times New Roman" w:hAnsi="Arial" w:cs="Arial"/>
          <w:color w:val="auto"/>
          <w:sz w:val="20"/>
          <w:szCs w:val="20"/>
        </w:rPr>
        <w:t xml:space="preserve"> сосудов, аортокоронарное шунтирование.</w:t>
      </w:r>
    </w:p>
    <w:p w14:paraId="0DD2EA2B"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2.19.</w:t>
      </w:r>
      <w:r w:rsidRPr="008A560A">
        <w:rPr>
          <w:rFonts w:ascii="Arial" w:eastAsia="Times New Roman" w:hAnsi="Arial" w:cs="Arial"/>
          <w:bCs/>
          <w:color w:val="auto"/>
          <w:sz w:val="20"/>
          <w:szCs w:val="20"/>
        </w:rPr>
        <w:t xml:space="preserve"> Экстракорпоральные методы лечения, за исключением случаев, когда они проводятся в экстренных случаях по жизненным показаниям.</w:t>
      </w:r>
    </w:p>
    <w:p w14:paraId="6F6E3D7F" w14:textId="77777777" w:rsidR="000237C7" w:rsidRPr="008A560A" w:rsidRDefault="000237C7">
      <w:pPr>
        <w:spacing w:after="0" w:line="240" w:lineRule="auto"/>
        <w:ind w:left="0" w:firstLine="567"/>
        <w:rPr>
          <w:rFonts w:ascii="Arial" w:eastAsia="Times New Roman" w:hAnsi="Arial" w:cs="Arial"/>
          <w:bCs/>
          <w:color w:val="auto"/>
          <w:sz w:val="20"/>
          <w:szCs w:val="20"/>
        </w:rPr>
      </w:pPr>
      <w:r w:rsidRPr="008A560A">
        <w:rPr>
          <w:rFonts w:ascii="Arial" w:eastAsia="Times New Roman" w:hAnsi="Arial" w:cs="Arial"/>
          <w:b/>
          <w:bCs/>
          <w:color w:val="auto"/>
          <w:sz w:val="20"/>
          <w:szCs w:val="20"/>
        </w:rPr>
        <w:t>2.20.</w:t>
      </w:r>
      <w:r w:rsidRPr="008A560A">
        <w:rPr>
          <w:rFonts w:ascii="Arial" w:eastAsia="Times New Roman" w:hAnsi="Arial" w:cs="Arial"/>
          <w:bCs/>
          <w:color w:val="auto"/>
          <w:sz w:val="20"/>
          <w:szCs w:val="20"/>
        </w:rPr>
        <w:t xml:space="preserve"> Робот-</w:t>
      </w:r>
      <w:proofErr w:type="spellStart"/>
      <w:r w:rsidRPr="008A560A">
        <w:rPr>
          <w:rFonts w:ascii="Arial" w:eastAsia="Times New Roman" w:hAnsi="Arial" w:cs="Arial"/>
          <w:bCs/>
          <w:color w:val="auto"/>
          <w:sz w:val="20"/>
          <w:szCs w:val="20"/>
        </w:rPr>
        <w:t>ассистированные</w:t>
      </w:r>
      <w:proofErr w:type="spellEnd"/>
      <w:r w:rsidRPr="008A560A">
        <w:rPr>
          <w:rFonts w:ascii="Arial" w:eastAsia="Times New Roman" w:hAnsi="Arial" w:cs="Arial"/>
          <w:bCs/>
          <w:color w:val="auto"/>
          <w:sz w:val="20"/>
          <w:szCs w:val="20"/>
        </w:rPr>
        <w:t xml:space="preserve"> операции.</w:t>
      </w:r>
    </w:p>
    <w:p w14:paraId="733A3515"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2.21.</w:t>
      </w:r>
      <w:r w:rsidRPr="008A560A">
        <w:rPr>
          <w:rFonts w:ascii="Arial" w:eastAsia="Times New Roman" w:hAnsi="Arial" w:cs="Arial"/>
          <w:color w:val="auto"/>
          <w:sz w:val="20"/>
          <w:szCs w:val="20"/>
        </w:rPr>
        <w:t xml:space="preserve"> Индивидуальный медицинский пост.</w:t>
      </w:r>
    </w:p>
    <w:p w14:paraId="1B1361E3"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2.22.</w:t>
      </w:r>
      <w:r w:rsidRPr="008A560A">
        <w:rPr>
          <w:rFonts w:ascii="Arial" w:eastAsia="Times New Roman" w:hAnsi="Arial" w:cs="Arial"/>
          <w:color w:val="auto"/>
          <w:sz w:val="20"/>
          <w:szCs w:val="20"/>
        </w:rPr>
        <w:t xml:space="preserve"> Физиотерапевтическое и восстановительное лечение, включая аппаратное лечение нарушений двигательной функции костно-мышечной системы аппаратами типа </w:t>
      </w:r>
      <w:proofErr w:type="spellStart"/>
      <w:r w:rsidRPr="008A560A">
        <w:rPr>
          <w:rFonts w:ascii="Arial" w:eastAsia="Times New Roman" w:hAnsi="Arial" w:cs="Arial"/>
          <w:color w:val="auto"/>
          <w:sz w:val="20"/>
          <w:szCs w:val="20"/>
        </w:rPr>
        <w:t>Lokomat</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Biodex</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Con-Trex</w:t>
      </w:r>
      <w:proofErr w:type="spellEnd"/>
      <w:r w:rsidRPr="008A560A">
        <w:rPr>
          <w:rFonts w:ascii="Arial" w:eastAsia="Times New Roman" w:hAnsi="Arial" w:cs="Arial"/>
          <w:color w:val="auto"/>
          <w:sz w:val="20"/>
          <w:szCs w:val="20"/>
        </w:rPr>
        <w:t xml:space="preserve">, TERGUMED </w:t>
      </w:r>
      <w:proofErr w:type="spellStart"/>
      <w:r w:rsidRPr="008A560A">
        <w:rPr>
          <w:rFonts w:ascii="Arial" w:eastAsia="Times New Roman" w:hAnsi="Arial" w:cs="Arial"/>
          <w:color w:val="auto"/>
          <w:sz w:val="20"/>
          <w:szCs w:val="20"/>
        </w:rPr>
        <w:t>Artromot</w:t>
      </w:r>
      <w:proofErr w:type="spellEnd"/>
      <w:r w:rsidRPr="008A560A">
        <w:rPr>
          <w:rFonts w:ascii="Arial" w:eastAsia="Times New Roman" w:hAnsi="Arial" w:cs="Arial"/>
          <w:color w:val="auto"/>
          <w:sz w:val="20"/>
          <w:szCs w:val="20"/>
        </w:rPr>
        <w:t>, «</w:t>
      </w:r>
      <w:proofErr w:type="spellStart"/>
      <w:r w:rsidRPr="008A560A">
        <w:rPr>
          <w:rFonts w:ascii="Arial" w:eastAsia="Times New Roman" w:hAnsi="Arial" w:cs="Arial"/>
          <w:color w:val="auto"/>
          <w:sz w:val="20"/>
          <w:szCs w:val="20"/>
        </w:rPr>
        <w:t>Theravital</w:t>
      </w:r>
      <w:proofErr w:type="spellEnd"/>
      <w:r w:rsidRPr="008A560A">
        <w:rPr>
          <w:rFonts w:ascii="Arial" w:eastAsia="Times New Roman" w:hAnsi="Arial" w:cs="Arial"/>
          <w:color w:val="auto"/>
          <w:sz w:val="20"/>
          <w:szCs w:val="20"/>
        </w:rPr>
        <w:t xml:space="preserve"> и т.п.</w:t>
      </w:r>
    </w:p>
    <w:p w14:paraId="519F13A9"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2.23.</w:t>
      </w:r>
      <w:r w:rsidRPr="008A560A">
        <w:rPr>
          <w:rFonts w:ascii="Arial" w:eastAsia="Times New Roman" w:hAnsi="Arial" w:cs="Arial"/>
          <w:color w:val="auto"/>
          <w:sz w:val="20"/>
          <w:szCs w:val="20"/>
        </w:rPr>
        <w:t xml:space="preserve"> Методы традиционной диагностики и терапии, в т.ч. диагностика по методу </w:t>
      </w:r>
      <w:proofErr w:type="spellStart"/>
      <w:r w:rsidRPr="008A560A">
        <w:rPr>
          <w:rFonts w:ascii="Arial" w:eastAsia="Times New Roman" w:hAnsi="Arial" w:cs="Arial"/>
          <w:color w:val="auto"/>
          <w:sz w:val="20"/>
          <w:szCs w:val="20"/>
        </w:rPr>
        <w:t>Фоля</w:t>
      </w:r>
      <w:proofErr w:type="spellEnd"/>
      <w:r w:rsidRPr="008A560A">
        <w:rPr>
          <w:rFonts w:ascii="Arial" w:eastAsia="Times New Roman" w:hAnsi="Arial" w:cs="Arial"/>
          <w:color w:val="auto"/>
          <w:sz w:val="20"/>
          <w:szCs w:val="20"/>
        </w:rPr>
        <w:t xml:space="preserve">, гомеопатия, иридодиагностика, </w:t>
      </w:r>
      <w:proofErr w:type="spellStart"/>
      <w:r w:rsidRPr="008A560A">
        <w:rPr>
          <w:rFonts w:ascii="Arial" w:eastAsia="Times New Roman" w:hAnsi="Arial" w:cs="Arial"/>
          <w:color w:val="auto"/>
          <w:sz w:val="20"/>
          <w:szCs w:val="20"/>
        </w:rPr>
        <w:t>аурикулодиагностика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энергоинформатика</w:t>
      </w:r>
      <w:proofErr w:type="spellEnd"/>
      <w:r w:rsidRPr="008A560A">
        <w:rPr>
          <w:rFonts w:ascii="Arial" w:eastAsia="Times New Roman" w:hAnsi="Arial" w:cs="Arial"/>
          <w:color w:val="auto"/>
          <w:sz w:val="20"/>
          <w:szCs w:val="20"/>
        </w:rPr>
        <w:t xml:space="preserve">, </w:t>
      </w:r>
      <w:proofErr w:type="spellStart"/>
      <w:r w:rsidRPr="008A560A">
        <w:rPr>
          <w:rFonts w:ascii="Arial" w:eastAsia="Times New Roman" w:hAnsi="Arial" w:cs="Arial"/>
          <w:color w:val="auto"/>
          <w:sz w:val="20"/>
          <w:szCs w:val="20"/>
        </w:rPr>
        <w:t>биорезонанская</w:t>
      </w:r>
      <w:proofErr w:type="spellEnd"/>
      <w:r w:rsidRPr="008A560A">
        <w:rPr>
          <w:rFonts w:ascii="Arial" w:eastAsia="Times New Roman" w:hAnsi="Arial" w:cs="Arial"/>
          <w:color w:val="auto"/>
          <w:sz w:val="20"/>
          <w:szCs w:val="20"/>
        </w:rPr>
        <w:t xml:space="preserve"> терапия, гирудотерапия, апитерапия, фитотерапия; традиционные системы оздоровления.</w:t>
      </w:r>
    </w:p>
    <w:p w14:paraId="5EC21E33"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2.24.</w:t>
      </w:r>
      <w:r w:rsidRPr="008A560A">
        <w:rPr>
          <w:rFonts w:ascii="Arial" w:eastAsia="Times New Roman" w:hAnsi="Arial" w:cs="Arial"/>
          <w:color w:val="auto"/>
          <w:sz w:val="20"/>
          <w:szCs w:val="20"/>
        </w:rPr>
        <w:t xml:space="preserve"> Лечение, являющееся по характеру экспериментальным или исследовательским.</w:t>
      </w:r>
    </w:p>
    <w:p w14:paraId="580D6244"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2.25.</w:t>
      </w:r>
      <w:r w:rsidRPr="008A560A">
        <w:rPr>
          <w:rFonts w:ascii="Arial" w:eastAsia="Times New Roman" w:hAnsi="Arial" w:cs="Arial"/>
          <w:color w:val="auto"/>
          <w:sz w:val="20"/>
          <w:szCs w:val="20"/>
        </w:rPr>
        <w:t xml:space="preserve"> Стоматологическая помощь, за исключением случаев, предусмотренных Программой.</w:t>
      </w:r>
    </w:p>
    <w:p w14:paraId="147FBF72"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2.26.</w:t>
      </w:r>
      <w:r w:rsidRPr="008A560A">
        <w:rPr>
          <w:rFonts w:ascii="Arial" w:eastAsia="Times New Roman" w:hAnsi="Arial" w:cs="Arial"/>
          <w:color w:val="auto"/>
          <w:sz w:val="20"/>
          <w:szCs w:val="20"/>
        </w:rPr>
        <w:t xml:space="preserve"> Любые медицинские услуги, связанные с лечением последствий несчастного случая или болезни после возвращения на территорию РФ, в том числе реабилитационно-восстановительное лечение.</w:t>
      </w:r>
    </w:p>
    <w:p w14:paraId="03E02BBE"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2.27.</w:t>
      </w:r>
      <w:r w:rsidRPr="008A560A">
        <w:rPr>
          <w:rFonts w:ascii="Arial" w:eastAsia="Times New Roman" w:hAnsi="Arial" w:cs="Arial"/>
          <w:color w:val="auto"/>
          <w:sz w:val="20"/>
          <w:szCs w:val="20"/>
        </w:rPr>
        <w:t xml:space="preserve"> Любые медицинские услуги, полученные в связи с причинением вреда жизни и здоровью во время занятий спортом на «профессиональном» уровне</w:t>
      </w:r>
      <w:r w:rsidRPr="008A560A">
        <w:rPr>
          <w:rFonts w:ascii="Arial" w:eastAsia="Times New Roman" w:hAnsi="Arial" w:cs="Arial"/>
          <w:color w:val="auto"/>
          <w:sz w:val="20"/>
          <w:szCs w:val="20"/>
          <w:vertAlign w:val="superscript"/>
        </w:rPr>
        <w:footnoteReference w:id="14"/>
      </w:r>
      <w:r w:rsidRPr="008A560A">
        <w:rPr>
          <w:rFonts w:ascii="Arial" w:eastAsia="Times New Roman" w:hAnsi="Arial" w:cs="Arial"/>
          <w:color w:val="auto"/>
          <w:sz w:val="20"/>
          <w:szCs w:val="20"/>
        </w:rPr>
        <w:t>, включая соревнования и тренировки.</w:t>
      </w:r>
    </w:p>
    <w:p w14:paraId="49FADBC2"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2.28.</w:t>
      </w:r>
      <w:r w:rsidRPr="008A560A">
        <w:rPr>
          <w:rFonts w:ascii="Arial" w:eastAsia="Times New Roman" w:hAnsi="Arial" w:cs="Arial"/>
          <w:color w:val="auto"/>
          <w:sz w:val="20"/>
          <w:szCs w:val="20"/>
        </w:rPr>
        <w:t xml:space="preserve"> Любые медицинские услуги, полученные в связи с причинением вреда жизни и здоровью во время активного отдыха, сопровождающегося занятиями спортом: конным спортом, авто– или мотоспортом, альпинизмом, боевыми видами спорта, спелеологией, подводным плаванием (включая дайвинг), виндсерфингом, водными лыжами, зимними видами спорта (горнолыжным спортом, сноубордингом, санным спортом и др.), воздушным спортом (парашютизмом, дельтапланеризмом и др.), полетами на любом летательном аппарате, кроме полетов в качестве пассажира на самолете гражданской авиации в соответствии с приобретенным билетом), катанием на скутерах, мотоциклах, мопедах, квадроциклах, снегоходах и т.п. транспортных средствах.</w:t>
      </w:r>
    </w:p>
    <w:p w14:paraId="37CD831C"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2.29.</w:t>
      </w:r>
      <w:r w:rsidRPr="008A560A">
        <w:rPr>
          <w:rFonts w:ascii="Arial" w:eastAsia="Times New Roman" w:hAnsi="Arial" w:cs="Arial"/>
          <w:color w:val="auto"/>
          <w:sz w:val="20"/>
          <w:szCs w:val="20"/>
        </w:rPr>
        <w:t xml:space="preserve"> Любые медицинские услуги, полученные в связи с причинением вреда жизни и здоровью во время управления Застрахованным лицом транспортным средством без документов, подтверждающих наличие у Застрахованного лица права управления транспортным средством данного класса.</w:t>
      </w:r>
    </w:p>
    <w:p w14:paraId="622B96A5"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2.30.</w:t>
      </w:r>
      <w:r w:rsidRPr="008A560A">
        <w:rPr>
          <w:rFonts w:ascii="Arial" w:eastAsia="Times New Roman" w:hAnsi="Arial" w:cs="Arial"/>
          <w:color w:val="auto"/>
          <w:sz w:val="20"/>
          <w:szCs w:val="20"/>
        </w:rPr>
        <w:t xml:space="preserve"> Подбор, ремонт, изготовление очков, контактных линз, слуховых аппаратов.</w:t>
      </w:r>
    </w:p>
    <w:p w14:paraId="3D3F311A"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w:t>
      </w:r>
      <w:proofErr w:type="gramStart"/>
      <w:r w:rsidRPr="008A560A">
        <w:rPr>
          <w:rFonts w:ascii="Arial" w:eastAsia="Times New Roman" w:hAnsi="Arial" w:cs="Arial"/>
          <w:b/>
          <w:color w:val="auto"/>
          <w:sz w:val="20"/>
          <w:szCs w:val="20"/>
        </w:rPr>
        <w:t>31.</w:t>
      </w:r>
      <w:r w:rsidRPr="008A560A">
        <w:rPr>
          <w:rFonts w:ascii="Arial" w:eastAsia="Times New Roman" w:hAnsi="Arial" w:cs="Arial"/>
          <w:color w:val="auto"/>
          <w:sz w:val="20"/>
          <w:szCs w:val="20"/>
        </w:rPr>
        <w:t>Технические</w:t>
      </w:r>
      <w:proofErr w:type="gramEnd"/>
      <w:r w:rsidRPr="008A560A">
        <w:rPr>
          <w:rFonts w:ascii="Arial" w:eastAsia="Times New Roman" w:hAnsi="Arial" w:cs="Arial"/>
          <w:color w:val="auto"/>
          <w:sz w:val="20"/>
          <w:szCs w:val="20"/>
        </w:rPr>
        <w:t xml:space="preserve"> средства медицинской помощи (протезы, ортопедические аппараты, инвалидные коляски, костыли, </w:t>
      </w:r>
      <w:proofErr w:type="spellStart"/>
      <w:r w:rsidRPr="008A560A">
        <w:rPr>
          <w:rFonts w:ascii="Arial" w:eastAsia="Times New Roman" w:hAnsi="Arial" w:cs="Arial"/>
          <w:color w:val="auto"/>
          <w:sz w:val="20"/>
          <w:szCs w:val="20"/>
        </w:rPr>
        <w:t>ортезы</w:t>
      </w:r>
      <w:proofErr w:type="spellEnd"/>
      <w:r w:rsidRPr="008A560A">
        <w:rPr>
          <w:rFonts w:ascii="Arial" w:eastAsia="Times New Roman" w:hAnsi="Arial" w:cs="Arial"/>
          <w:color w:val="auto"/>
          <w:sz w:val="20"/>
          <w:szCs w:val="20"/>
        </w:rPr>
        <w:t xml:space="preserve"> и пр.).</w:t>
      </w:r>
    </w:p>
    <w:p w14:paraId="3C4B8145"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lastRenderedPageBreak/>
        <w:t>2.32.</w:t>
      </w:r>
      <w:r w:rsidRPr="008A560A">
        <w:rPr>
          <w:rFonts w:ascii="Arial" w:eastAsia="Times New Roman" w:hAnsi="Arial" w:cs="Arial"/>
          <w:color w:val="auto"/>
          <w:sz w:val="20"/>
          <w:szCs w:val="20"/>
        </w:rPr>
        <w:t xml:space="preserve"> Услуги по репатриации тела/останков Застрахованного лица в случае его смерти, не согласованные со Страховщиком или Сервисной компанией.</w:t>
      </w:r>
    </w:p>
    <w:p w14:paraId="37AB1134"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2.33</w:t>
      </w:r>
      <w:r w:rsidRPr="008A560A">
        <w:rPr>
          <w:rFonts w:ascii="Arial" w:eastAsia="Times New Roman" w:hAnsi="Arial" w:cs="Arial"/>
          <w:color w:val="auto"/>
          <w:sz w:val="20"/>
          <w:szCs w:val="20"/>
        </w:rPr>
        <w:t>. Услуги по организации похорон и погребению.</w:t>
      </w:r>
    </w:p>
    <w:p w14:paraId="38BFC943" w14:textId="77777777" w:rsidR="000237C7" w:rsidRPr="008A560A" w:rsidRDefault="000237C7">
      <w:pPr>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b/>
          <w:color w:val="auto"/>
          <w:sz w:val="20"/>
          <w:szCs w:val="20"/>
        </w:rPr>
        <w:t>2.34.</w:t>
      </w:r>
      <w:r w:rsidRPr="008A560A">
        <w:rPr>
          <w:rFonts w:ascii="Arial" w:eastAsia="Times New Roman" w:hAnsi="Arial" w:cs="Arial"/>
          <w:color w:val="auto"/>
          <w:sz w:val="20"/>
          <w:szCs w:val="20"/>
        </w:rPr>
        <w:t xml:space="preserve"> Любые медицинские услуги, не предусмотренные настоящей Программой.</w:t>
      </w:r>
    </w:p>
    <w:p w14:paraId="3098F338" w14:textId="77777777" w:rsidR="000237C7" w:rsidRPr="008A560A" w:rsidRDefault="000237C7">
      <w:pPr>
        <w:spacing w:after="0" w:line="240" w:lineRule="auto"/>
        <w:ind w:left="0" w:firstLine="567"/>
        <w:rPr>
          <w:rFonts w:ascii="Arial" w:eastAsia="Times New Roman" w:hAnsi="Arial" w:cs="Arial"/>
          <w:color w:val="auto"/>
          <w:sz w:val="20"/>
          <w:szCs w:val="20"/>
        </w:rPr>
      </w:pPr>
    </w:p>
    <w:p w14:paraId="76B78A0D" w14:textId="77777777" w:rsidR="000237C7" w:rsidRPr="008A560A" w:rsidRDefault="000237C7">
      <w:pPr>
        <w:pBdr>
          <w:top w:val="single" w:sz="4" w:space="1" w:color="auto"/>
          <w:left w:val="single" w:sz="4" w:space="4" w:color="auto"/>
          <w:bottom w:val="single" w:sz="4" w:space="1" w:color="auto"/>
          <w:right w:val="single" w:sz="4" w:space="4" w:color="auto"/>
        </w:pBdr>
        <w:shd w:val="pct5" w:color="auto" w:fill="FFFFFF"/>
        <w:spacing w:after="0" w:line="240" w:lineRule="auto"/>
        <w:ind w:left="0" w:firstLine="567"/>
        <w:jc w:val="center"/>
        <w:rPr>
          <w:rFonts w:ascii="Arial" w:eastAsia="Times New Roman" w:hAnsi="Arial" w:cs="Arial"/>
          <w:b/>
          <w:bCs/>
          <w:color w:val="auto"/>
          <w:sz w:val="20"/>
          <w:szCs w:val="20"/>
        </w:rPr>
      </w:pPr>
      <w:r w:rsidRPr="008A560A">
        <w:rPr>
          <w:rFonts w:ascii="Arial" w:eastAsia="Times New Roman" w:hAnsi="Arial" w:cs="Arial"/>
          <w:b/>
          <w:bCs/>
          <w:color w:val="auto"/>
          <w:sz w:val="20"/>
          <w:szCs w:val="20"/>
        </w:rPr>
        <w:t xml:space="preserve">ПОРЯДОК ПРЕДОСТАВЛЕНИЯ МЕДИЦИНСКИХ и ИНЫХ УСЛУГ, ПРЕДУСМОТРЕННЫХ РАЗДЕЛОМ </w:t>
      </w:r>
      <w:r w:rsidRPr="008A560A">
        <w:rPr>
          <w:rFonts w:ascii="Arial" w:eastAsia="Times New Roman" w:hAnsi="Arial" w:cs="Arial"/>
          <w:b/>
          <w:bCs/>
          <w:color w:val="auto"/>
          <w:sz w:val="20"/>
          <w:szCs w:val="20"/>
          <w:lang w:val="en-US"/>
        </w:rPr>
        <w:t>VI</w:t>
      </w:r>
      <w:r w:rsidRPr="008A560A">
        <w:rPr>
          <w:rFonts w:ascii="Arial" w:eastAsia="Times New Roman" w:hAnsi="Arial" w:cs="Arial"/>
          <w:b/>
          <w:bCs/>
          <w:color w:val="auto"/>
          <w:sz w:val="20"/>
          <w:szCs w:val="20"/>
        </w:rPr>
        <w:t xml:space="preserve"> ПРОГРАММЫ И ОСУЩЕСТВЛЕНИЯ СТРАХОВОГО ВОЗМЕЩЕНИЯ</w:t>
      </w:r>
    </w:p>
    <w:p w14:paraId="7A380556"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iCs/>
          <w:color w:val="auto"/>
          <w:sz w:val="20"/>
          <w:szCs w:val="20"/>
        </w:rPr>
        <w:t>1.</w:t>
      </w:r>
      <w:r w:rsidRPr="008A560A">
        <w:rPr>
          <w:rFonts w:ascii="Arial" w:eastAsia="Times New Roman" w:hAnsi="Arial" w:cs="Arial"/>
          <w:iCs/>
          <w:color w:val="auto"/>
          <w:sz w:val="20"/>
          <w:szCs w:val="20"/>
        </w:rPr>
        <w:t xml:space="preserve"> При необходимости </w:t>
      </w:r>
      <w:r w:rsidRPr="008A560A">
        <w:rPr>
          <w:rFonts w:ascii="Arial" w:eastAsia="Times New Roman" w:hAnsi="Arial" w:cs="Arial"/>
          <w:color w:val="auto"/>
          <w:sz w:val="20"/>
          <w:szCs w:val="20"/>
        </w:rPr>
        <w:t>получения</w:t>
      </w:r>
      <w:r w:rsidRPr="008A560A">
        <w:rPr>
          <w:rFonts w:ascii="Arial" w:eastAsia="Times New Roman" w:hAnsi="Arial" w:cs="Arial"/>
          <w:iCs/>
          <w:color w:val="auto"/>
          <w:sz w:val="20"/>
          <w:szCs w:val="20"/>
        </w:rPr>
        <w:t xml:space="preserve"> медицинской помощи за рубежом в рамках настоящей программы, Застрахованное лицо (его близкие) обращается </w:t>
      </w:r>
      <w:r w:rsidRPr="008A560A">
        <w:rPr>
          <w:rFonts w:ascii="Arial" w:eastAsia="Times New Roman" w:hAnsi="Arial" w:cs="Arial"/>
          <w:bCs/>
          <w:iCs/>
          <w:color w:val="auto"/>
          <w:sz w:val="20"/>
          <w:szCs w:val="20"/>
        </w:rPr>
        <w:t>в Сервисную компанию по телефону, указанному в полисе и сообщает:</w:t>
      </w:r>
    </w:p>
    <w:p w14:paraId="5231B4BE"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xml:space="preserve">а) фамилию и имя Застрахованного лица; </w:t>
      </w:r>
    </w:p>
    <w:p w14:paraId="57EFCAA4"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б) местонахождение Застрахованного лица и телефон для связи;</w:t>
      </w:r>
    </w:p>
    <w:p w14:paraId="253DEBD1"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в) номер полиса, наименование Страховщика;</w:t>
      </w:r>
    </w:p>
    <w:p w14:paraId="538C7C87"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г) причину обращения и вид требуемой помощи.</w:t>
      </w:r>
    </w:p>
    <w:p w14:paraId="4F922B72"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2.</w:t>
      </w:r>
      <w:r w:rsidRPr="008A560A">
        <w:rPr>
          <w:rFonts w:ascii="Arial" w:eastAsia="Times New Roman" w:hAnsi="Arial" w:cs="Arial"/>
          <w:bCs/>
          <w:iCs/>
          <w:color w:val="auto"/>
          <w:sz w:val="20"/>
          <w:szCs w:val="20"/>
        </w:rPr>
        <w:t xml:space="preserve"> В случае невозможности связаться с Сервисной компанией Застрахованное лицо (его близкие) обращается в Единый контакт-центр Страховщика по телефону, указанному в полисе.</w:t>
      </w:r>
    </w:p>
    <w:p w14:paraId="35999D8A"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3.</w:t>
      </w:r>
      <w:r w:rsidRPr="008A560A">
        <w:rPr>
          <w:rFonts w:ascii="Arial" w:eastAsia="Times New Roman" w:hAnsi="Arial" w:cs="Arial"/>
          <w:bCs/>
          <w:iCs/>
          <w:color w:val="auto"/>
          <w:sz w:val="20"/>
          <w:szCs w:val="20"/>
        </w:rPr>
        <w:t xml:space="preserve"> В случае если Застрахованное лицо по уважительной причине не может связаться с Сервисной компанией (или Страховщиком), ему необходимо обратиться в ближайшее, желательно государственное, лечебное учреждение, предъявить врачу полис и попросить его связаться с представительством Сервисной компании для получения инструкций и гарантий оплаты оказываемых медицинских услуг. О наступлении страхового случая необходимо сообщить в Сервисную компанию (или Страховщику) до окончания поездки.</w:t>
      </w:r>
    </w:p>
    <w:p w14:paraId="613D8AE7"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4.</w:t>
      </w:r>
      <w:r w:rsidRPr="008A560A">
        <w:rPr>
          <w:rFonts w:ascii="Arial" w:eastAsia="Times New Roman" w:hAnsi="Arial" w:cs="Arial"/>
          <w:bCs/>
          <w:iCs/>
          <w:color w:val="auto"/>
          <w:sz w:val="20"/>
          <w:szCs w:val="20"/>
        </w:rPr>
        <w:t xml:space="preserve"> В случае если Застрахованное лицо по какой-либо причине направлено в лечебное учреждение без согласования с Сервисной компанией (или Страховщиком), то Застрахованному лицу (его близким) необходимо незамедлительно, как это станет возможным, но в любом случае до окончания поездки:</w:t>
      </w:r>
    </w:p>
    <w:p w14:paraId="11069C9C"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а) сообщить в Сервисную компанию (или Страховщику) сведения, указанные в п.1 настоящего раздела Программы, а также название, адрес и телефон лечебного учреждения, в котором находится Застрахованное лицо;</w:t>
      </w:r>
    </w:p>
    <w:p w14:paraId="45B2B43C"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б) согласовать с Сервисной компанией гарантии оплаты предоставленных медицинских услуг и дальнейшие действия.</w:t>
      </w:r>
    </w:p>
    <w:p w14:paraId="73B93809"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5.</w:t>
      </w:r>
      <w:r w:rsidRPr="008A560A">
        <w:rPr>
          <w:rFonts w:ascii="Arial" w:eastAsia="Times New Roman" w:hAnsi="Arial" w:cs="Arial"/>
          <w:bCs/>
          <w:iCs/>
          <w:color w:val="auto"/>
          <w:sz w:val="20"/>
          <w:szCs w:val="20"/>
        </w:rPr>
        <w:t xml:space="preserve"> В случае если Застрахованное лицо (его близкие) по уважительной причине самостоятельно оплачивает медицинские услуги, предусмотренные настоящей программой, то для получения возмещения расходов от Страховщика ему необходимо:</w:t>
      </w:r>
    </w:p>
    <w:p w14:paraId="23A7B419"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5.1 до возвращения Застрахованного лица из поездки сообщить об этом Сервисной компании (Страховщику) и согласовать с ними данные расходы;</w:t>
      </w:r>
    </w:p>
    <w:p w14:paraId="73B4DC40"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xml:space="preserve">5.2 не позднее, чем через 30 дней после возвращения из поездки, предоставить Страховщику документы, подтверждающие факт страхового случая и размеры понесенных расходов: </w:t>
      </w:r>
    </w:p>
    <w:p w14:paraId="7C7273CA"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а) письменное заявление по установленной Страховщиком форме;</w:t>
      </w:r>
    </w:p>
    <w:p w14:paraId="4DD105FE"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б) полис;</w:t>
      </w:r>
    </w:p>
    <w:p w14:paraId="66DFB39E"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в) ксерокопию загранпаспорта с визой (кроме безвизовых стран) и отметкой о въезде в страну пребывания;</w:t>
      </w:r>
    </w:p>
    <w:p w14:paraId="2EFAA624"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г) необходимые документы в зависимости от произошедшего страхового случая:</w:t>
      </w:r>
    </w:p>
    <w:p w14:paraId="60C48293"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xml:space="preserve"> </w:t>
      </w:r>
      <w:r w:rsidRPr="008A560A">
        <w:rPr>
          <w:rFonts w:ascii="Arial" w:eastAsia="Times New Roman" w:hAnsi="Arial" w:cs="Arial"/>
          <w:bCs/>
          <w:iCs/>
          <w:color w:val="auto"/>
          <w:sz w:val="20"/>
          <w:szCs w:val="20"/>
        </w:rPr>
        <w:tab/>
        <w:t>- оригинал документа из медицинской организации с указанием наименования и реквизитов медицинской организации или фамилии и контактной информации врача, фамилии и имени Застрахованного лица, диагноза, назначений врача, даты обращения за медицинской помощью, срока лечения, перечня оказанных услуг и их стоимости с разбивкой по датам и подтверждение назначения врачом и оплаты оказанных услуг;</w:t>
      </w:r>
    </w:p>
    <w:p w14:paraId="6DD236E3"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xml:space="preserve">- рецепты на лекарственные средства, в которых должны быть чётко указаны фамилия и имя Застрахованного лица и врача, название лекарственного средства; документы, подтверждающие оплату; </w:t>
      </w:r>
    </w:p>
    <w:p w14:paraId="34909B7A"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при стоматологическом лечении − справка, в которой должно быть указано, какие именно зубы подвергались лечению и какому именно, а также стоимость лечения и подтверждение факта оплаты;</w:t>
      </w:r>
    </w:p>
    <w:p w14:paraId="2AA95849"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  документы, подтверждающие факт оплаты расходов на транспортировку Застрахованного лица в медицинскую организацию (с указанием даты, маршрута, стоимости поездки), а также документы из медицинской организации, в которую было доставлено Застрахованное лицо, с указанием фамилии и имени Застрахованного лица, даты обращения, диагноза.</w:t>
      </w:r>
    </w:p>
    <w:p w14:paraId="3DACAE81"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6.</w:t>
      </w:r>
      <w:r w:rsidRPr="008A560A">
        <w:rPr>
          <w:rFonts w:ascii="Arial" w:eastAsia="Times New Roman" w:hAnsi="Arial" w:cs="Arial"/>
          <w:bCs/>
          <w:iCs/>
          <w:color w:val="auto"/>
          <w:sz w:val="20"/>
          <w:szCs w:val="20"/>
        </w:rPr>
        <w:t xml:space="preserve"> К документам, составленным на иностранном языке, Застрахованное лицо обязано приложить их перевод на русский язык, подготовленный специализированной организацией, осуществляющей деятельность по переводу документов. </w:t>
      </w:r>
    </w:p>
    <w:p w14:paraId="24AF575E" w14:textId="77777777" w:rsidR="000237C7" w:rsidRPr="008A560A" w:rsidRDefault="000237C7">
      <w:pPr>
        <w:spacing w:after="0" w:line="240" w:lineRule="auto"/>
        <w:ind w:left="0" w:firstLine="567"/>
        <w:rPr>
          <w:rFonts w:ascii="Arial" w:eastAsia="Times New Roman" w:hAnsi="Arial" w:cs="Arial"/>
          <w:bCs/>
          <w:iCs/>
          <w:color w:val="auto"/>
          <w:sz w:val="20"/>
          <w:szCs w:val="20"/>
        </w:rPr>
      </w:pPr>
      <w:r w:rsidRPr="008A560A">
        <w:rPr>
          <w:rFonts w:ascii="Arial" w:eastAsia="Times New Roman" w:hAnsi="Arial" w:cs="Arial"/>
          <w:b/>
          <w:bCs/>
          <w:iCs/>
          <w:color w:val="auto"/>
          <w:sz w:val="20"/>
          <w:szCs w:val="20"/>
        </w:rPr>
        <w:t xml:space="preserve">7. </w:t>
      </w:r>
      <w:r w:rsidRPr="008A560A">
        <w:rPr>
          <w:rFonts w:ascii="Arial" w:eastAsia="Times New Roman" w:hAnsi="Arial" w:cs="Arial"/>
          <w:bCs/>
          <w:iCs/>
          <w:color w:val="auto"/>
          <w:sz w:val="20"/>
          <w:szCs w:val="20"/>
        </w:rPr>
        <w:t>Страховщик принимает решение о возмещении расходов и осуществлении выплаты Застрахованному лицу</w:t>
      </w:r>
      <w:r w:rsidRPr="008A560A" w:rsidDel="00EF5450">
        <w:rPr>
          <w:rFonts w:ascii="Arial" w:eastAsia="Times New Roman" w:hAnsi="Arial" w:cs="Arial"/>
          <w:bCs/>
          <w:iCs/>
          <w:color w:val="auto"/>
          <w:sz w:val="20"/>
          <w:szCs w:val="20"/>
        </w:rPr>
        <w:t xml:space="preserve"> </w:t>
      </w:r>
      <w:r w:rsidRPr="008A560A">
        <w:rPr>
          <w:rFonts w:ascii="Arial" w:eastAsia="Times New Roman" w:hAnsi="Arial" w:cs="Arial"/>
          <w:bCs/>
          <w:iCs/>
          <w:color w:val="auto"/>
          <w:sz w:val="20"/>
          <w:szCs w:val="20"/>
        </w:rPr>
        <w:t xml:space="preserve">в течение 30 рабочих дней после получения всех необходимых документов и сведений, перечисленных в п.5. </w:t>
      </w:r>
    </w:p>
    <w:p w14:paraId="75B77614" w14:textId="77777777" w:rsidR="000237C7" w:rsidRPr="008A560A" w:rsidRDefault="000237C7">
      <w:pPr>
        <w:spacing w:after="240" w:line="240" w:lineRule="auto"/>
        <w:ind w:left="0" w:firstLine="567"/>
        <w:rPr>
          <w:rFonts w:ascii="Arial" w:eastAsia="Times New Roman" w:hAnsi="Arial" w:cs="Arial"/>
          <w:bCs/>
          <w:iCs/>
          <w:color w:val="auto"/>
          <w:sz w:val="20"/>
          <w:szCs w:val="20"/>
        </w:rPr>
      </w:pPr>
      <w:r w:rsidRPr="008A560A">
        <w:rPr>
          <w:rFonts w:ascii="Arial" w:eastAsia="Times New Roman" w:hAnsi="Arial" w:cs="Arial"/>
          <w:bCs/>
          <w:iCs/>
          <w:color w:val="auto"/>
          <w:sz w:val="20"/>
          <w:szCs w:val="20"/>
        </w:rPr>
        <w:t>Страховая выплата производится путём перечисления суммы на банковский счёт, указанный Застрахованным лицом в заявлении.</w:t>
      </w:r>
    </w:p>
    <w:p w14:paraId="1A39E1AB" w14:textId="77777777" w:rsidR="000237C7" w:rsidRPr="00354E23" w:rsidRDefault="000237C7" w:rsidP="00354E23">
      <w:pPr>
        <w:pStyle w:val="2"/>
        <w:numPr>
          <w:ilvl w:val="0"/>
          <w:numId w:val="17"/>
        </w:numPr>
        <w:ind w:left="0" w:right="0" w:firstLine="567"/>
        <w:rPr>
          <w:rFonts w:ascii="Arial" w:hAnsi="Arial" w:cs="Arial"/>
        </w:rPr>
      </w:pPr>
      <w:bookmarkStart w:id="30" w:name="_Toc202350819"/>
      <w:r w:rsidRPr="00354E23">
        <w:rPr>
          <w:rFonts w:ascii="Arial" w:hAnsi="Arial" w:cs="Arial"/>
        </w:rPr>
        <w:lastRenderedPageBreak/>
        <w:t>ИСПОЛНЕНИЕ ОБЯЗАТЕЛЬСТВА ПО ОПЛАТЕ БЕЗУСЛОВНОЙ ФРАНШИЗЫ</w:t>
      </w:r>
      <w:bookmarkEnd w:id="30"/>
    </w:p>
    <w:p w14:paraId="39930F19"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Обязательства Застрахованного лица по оплате части стоимости медицинских услуг, организованных и предоставленных Застрахованному лицу в медицинских организациях, указанных в разделе 5.5., на основании договора страхования, в размере безусловной франшизы возникают одновременно с обязательствами Страховщика по оплате медицинских услуг при наступлении страхового случая по договору страхования. Страховщик предоставляет в личном кабинете АО СОГАЗ всю информацию по медицинским услугам, организованным и предоставленным Застрахованному на основании договора добровольного медицинского страхования, в полном объеме на основе счетов, полученных из медицинских учреждений.</w:t>
      </w:r>
    </w:p>
    <w:p w14:paraId="59B711D7" w14:textId="77777777" w:rsidR="000237C7" w:rsidRPr="008A560A" w:rsidRDefault="000237C7">
      <w:p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Оплата производится Застрахованным лицом с помощью банковской карты (или нескольких карт) в личном кабинете АО СОГАЗ lk.sogaz.ru путем указания реквизитов карты в системе интернет-эквайринга в целях организации списания денежных средств.</w:t>
      </w:r>
    </w:p>
    <w:p w14:paraId="5F344430"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 xml:space="preserve">По распоряжению Страховщика Банк производит </w:t>
      </w:r>
      <w:proofErr w:type="spellStart"/>
      <w:r w:rsidRPr="008A560A">
        <w:rPr>
          <w:rFonts w:ascii="Arial" w:eastAsia="Times New Roman" w:hAnsi="Arial" w:cs="Arial"/>
          <w:iCs/>
          <w:color w:val="auto"/>
          <w:sz w:val="20"/>
          <w:szCs w:val="20"/>
        </w:rPr>
        <w:t>безакцептное</w:t>
      </w:r>
      <w:proofErr w:type="spellEnd"/>
      <w:r w:rsidRPr="008A560A">
        <w:rPr>
          <w:rFonts w:ascii="Arial" w:eastAsia="Times New Roman" w:hAnsi="Arial" w:cs="Arial"/>
          <w:iCs/>
          <w:color w:val="auto"/>
          <w:sz w:val="20"/>
          <w:szCs w:val="20"/>
        </w:rPr>
        <w:t>/рекуррентное списание средств с указанного счета в размере безусловной франшизы, установленной Договором. В случае регистрации нескольких банковских карт списание производится с первой зарегистрированной карты, а в случае нехватки средств на ней - списание производится со следующей и т.д.</w:t>
      </w:r>
    </w:p>
    <w:p w14:paraId="7328D288"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При невозможности списания средств с карты Страховщик уведомляет Застрахованное лицо о необходимости размещения денежных средств на счете банковской карты, зарегистрированной в соответствии с п. 8.2.</w:t>
      </w:r>
    </w:p>
    <w:p w14:paraId="0021973B"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Застрахованное лицо в течение 10 календарных дней со дня получения уведомления обязано обеспечить наличие на счете банковской карты, зарегистрированной в соответствии с п. 8.1, денежных средств для оплаты франшизы или зарегистрировать дополнительную банковскую карту с достаточной суммой средств.</w:t>
      </w:r>
    </w:p>
    <w:p w14:paraId="23B37499"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В течение 10 календарных дней после первичного информирования в случае отсутствия необходимых средств на счете банковской карты, Страховщик направляет Застрахованному лицу повторное уведомление. Застрахованное лицо обязуется обеспечить наличие необходимых средств в течение 5 календарных дней после повторного информирования.</w:t>
      </w:r>
    </w:p>
    <w:p w14:paraId="368CD3F9" w14:textId="77777777" w:rsidR="000237C7" w:rsidRPr="008A560A" w:rsidRDefault="000237C7">
      <w:pPr>
        <w:pStyle w:val="a3"/>
        <w:numPr>
          <w:ilvl w:val="1"/>
          <w:numId w:val="47"/>
        </w:numPr>
        <w:overflowPunct w:val="0"/>
        <w:autoSpaceDE w:val="0"/>
        <w:autoSpaceDN w:val="0"/>
        <w:adjustRightInd w:val="0"/>
        <w:spacing w:after="0" w:line="240" w:lineRule="auto"/>
        <w:ind w:left="0" w:firstLine="567"/>
        <w:textAlignment w:val="baseline"/>
        <w:rPr>
          <w:rFonts w:ascii="Arial" w:eastAsia="Times New Roman" w:hAnsi="Arial" w:cs="Arial"/>
          <w:iCs/>
          <w:color w:val="auto"/>
          <w:sz w:val="20"/>
          <w:szCs w:val="20"/>
        </w:rPr>
      </w:pPr>
      <w:r w:rsidRPr="008A560A">
        <w:rPr>
          <w:rFonts w:ascii="Arial" w:eastAsia="Times New Roman" w:hAnsi="Arial" w:cs="Arial"/>
          <w:iCs/>
          <w:color w:val="auto"/>
          <w:sz w:val="20"/>
          <w:szCs w:val="20"/>
        </w:rPr>
        <w:t>При неисполнении Застрахованным лицом обязательств по оплате части стоимости оказанных услуг в размере франшизы в течение 5 календарных дней с момента направления повторного уведомления страхование оканчивается с 6-го календарного дня с момента направления повторного уведомления в части организации медицинской помощи в медицинских учреждениях, по которым предусмотрена франшиза, ввиду невозможности организовать оказание медицинских услуг с направлением соответствующего уведомления Застрахованному лицу. Если срок действия Договора не истек, то в случае погашения Застрахованным лицом задолженности в срок не более 30 календарных дней с даты направления первого уведомления страхование начинается с 10-го календарного дня с даты погашения задолженности.</w:t>
      </w:r>
    </w:p>
    <w:p w14:paraId="23EC9011" w14:textId="77777777" w:rsidR="000237C7" w:rsidRPr="008A560A" w:rsidRDefault="000237C7" w:rsidP="00354E23">
      <w:pPr>
        <w:spacing w:after="0" w:line="240" w:lineRule="auto"/>
        <w:ind w:left="0" w:firstLine="567"/>
        <w:rPr>
          <w:rFonts w:ascii="Arial" w:eastAsia="Times New Roman" w:hAnsi="Arial" w:cs="Arial"/>
          <w:snapToGrid w:val="0"/>
          <w:color w:val="auto"/>
          <w:sz w:val="20"/>
          <w:szCs w:val="20"/>
        </w:rPr>
      </w:pPr>
      <w:bookmarkStart w:id="31" w:name="_Hlk533029765"/>
    </w:p>
    <w:p w14:paraId="455F9040" w14:textId="77777777" w:rsidR="000237C7" w:rsidRPr="008A560A" w:rsidRDefault="000237C7" w:rsidP="00354E23">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 xml:space="preserve">Приложение № 1 </w:t>
      </w:r>
    </w:p>
    <w:p w14:paraId="7E2DCA4D" w14:textId="77777777" w:rsidR="000237C7" w:rsidRPr="008A560A" w:rsidRDefault="000237C7" w:rsidP="00354E23">
      <w:pPr>
        <w:spacing w:after="0" w:line="240" w:lineRule="auto"/>
        <w:ind w:left="0" w:firstLine="567"/>
        <w:rPr>
          <w:rFonts w:ascii="Arial" w:eastAsia="Times New Roman" w:hAnsi="Arial" w:cs="Arial"/>
          <w:snapToGrid w:val="0"/>
          <w:color w:val="auto"/>
          <w:sz w:val="20"/>
          <w:szCs w:val="20"/>
        </w:rPr>
      </w:pPr>
      <w:r w:rsidRPr="008A560A">
        <w:rPr>
          <w:rFonts w:ascii="Arial" w:eastAsia="Times New Roman" w:hAnsi="Arial" w:cs="Arial"/>
          <w:snapToGrid w:val="0"/>
          <w:color w:val="auto"/>
          <w:sz w:val="20"/>
          <w:szCs w:val="20"/>
        </w:rPr>
        <w:t>к Программе ДМС № 1</w:t>
      </w:r>
    </w:p>
    <w:p w14:paraId="3DB6F11F" w14:textId="77777777" w:rsidR="000237C7" w:rsidRPr="008A560A" w:rsidRDefault="000237C7" w:rsidP="00354E23">
      <w:pPr>
        <w:tabs>
          <w:tab w:val="left" w:pos="1650"/>
        </w:tabs>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АНКЕТА - ЗАЯВЛЕНИЕ от «__» _______ 20__г.</w:t>
      </w:r>
    </w:p>
    <w:p w14:paraId="2E4D038F" w14:textId="77777777" w:rsidR="000237C7" w:rsidRPr="008A560A" w:rsidRDefault="000237C7">
      <w:pPr>
        <w:tabs>
          <w:tab w:val="left" w:pos="1650"/>
        </w:tabs>
        <w:spacing w:after="120" w:line="240" w:lineRule="auto"/>
        <w:ind w:left="0" w:firstLine="567"/>
        <w:rPr>
          <w:rFonts w:ascii="Arial" w:eastAsia="Times New Roman" w:hAnsi="Arial" w:cs="Arial"/>
          <w:i/>
          <w:color w:val="auto"/>
          <w:sz w:val="20"/>
          <w:szCs w:val="20"/>
        </w:rPr>
      </w:pPr>
      <w:r w:rsidRPr="008A560A">
        <w:rPr>
          <w:rFonts w:ascii="Arial" w:eastAsia="Times New Roman" w:hAnsi="Arial" w:cs="Arial"/>
          <w:b/>
          <w:i/>
          <w:color w:val="auto"/>
          <w:sz w:val="20"/>
          <w:szCs w:val="20"/>
        </w:rPr>
        <w:t>ВАЖНО!</w:t>
      </w:r>
      <w:r w:rsidRPr="008A560A">
        <w:rPr>
          <w:rFonts w:ascii="Arial" w:eastAsia="Times New Roman" w:hAnsi="Arial" w:cs="Arial"/>
          <w:i/>
          <w:color w:val="auto"/>
          <w:sz w:val="20"/>
          <w:szCs w:val="20"/>
        </w:rPr>
        <w:t xml:space="preserve"> Форма заявления должна быть заполнена Застрахованным лицом и/или его законным представителем. </w:t>
      </w:r>
    </w:p>
    <w:p w14:paraId="5B8E61DC" w14:textId="77777777" w:rsidR="000237C7" w:rsidRPr="008A560A" w:rsidRDefault="000237C7" w:rsidP="00354E23">
      <w:pPr>
        <w:tabs>
          <w:tab w:val="left" w:pos="1650"/>
        </w:tabs>
        <w:spacing w:before="12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1. ДАННЫЕ ЗАСТРАХОВАННОГО ЛИЦА</w:t>
      </w:r>
    </w:p>
    <w:tbl>
      <w:tblPr>
        <w:tblpPr w:leftFromText="180" w:rightFromText="180"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163"/>
      </w:tblGrid>
      <w:tr w:rsidR="00897C1B" w:rsidRPr="008A560A" w14:paraId="79B9BDDB" w14:textId="77777777" w:rsidTr="00A53EB5">
        <w:trPr>
          <w:trHeight w:val="272"/>
        </w:trPr>
        <w:tc>
          <w:tcPr>
            <w:tcW w:w="976" w:type="pct"/>
            <w:shd w:val="clear" w:color="auto" w:fill="auto"/>
          </w:tcPr>
          <w:p w14:paraId="004D17C2" w14:textId="77777777" w:rsidR="000237C7" w:rsidRPr="008A560A" w:rsidRDefault="000237C7" w:rsidP="00354E23">
            <w:pPr>
              <w:tabs>
                <w:tab w:val="left" w:pos="1650"/>
              </w:tabs>
              <w:spacing w:after="0" w:line="240" w:lineRule="auto"/>
              <w:ind w:left="0" w:firstLine="22"/>
              <w:rPr>
                <w:rFonts w:ascii="Arial" w:eastAsia="Times New Roman" w:hAnsi="Arial" w:cs="Arial"/>
                <w:b/>
                <w:color w:val="auto"/>
                <w:sz w:val="20"/>
                <w:szCs w:val="20"/>
              </w:rPr>
            </w:pPr>
            <w:r w:rsidRPr="008A560A">
              <w:rPr>
                <w:rFonts w:ascii="Arial" w:eastAsia="Times New Roman" w:hAnsi="Arial" w:cs="Arial"/>
                <w:b/>
                <w:color w:val="auto"/>
                <w:sz w:val="20"/>
                <w:szCs w:val="20"/>
              </w:rPr>
              <w:t>ФИО (полностью)</w:t>
            </w:r>
          </w:p>
        </w:tc>
        <w:tc>
          <w:tcPr>
            <w:tcW w:w="4024" w:type="pct"/>
            <w:shd w:val="clear" w:color="auto" w:fill="auto"/>
          </w:tcPr>
          <w:p w14:paraId="289510FF"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099D22E8" w14:textId="77777777" w:rsidTr="00A53EB5">
        <w:trPr>
          <w:trHeight w:val="363"/>
        </w:trPr>
        <w:tc>
          <w:tcPr>
            <w:tcW w:w="976" w:type="pct"/>
            <w:shd w:val="clear" w:color="auto" w:fill="auto"/>
            <w:vAlign w:val="center"/>
          </w:tcPr>
          <w:p w14:paraId="65B58420"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t>Реквизиты документа, удостоверяющего личность</w:t>
            </w:r>
          </w:p>
        </w:tc>
        <w:tc>
          <w:tcPr>
            <w:tcW w:w="4024" w:type="pct"/>
            <w:shd w:val="clear" w:color="auto" w:fill="auto"/>
          </w:tcPr>
          <w:p w14:paraId="7F9AAC58" w14:textId="77777777" w:rsidR="000237C7" w:rsidRPr="00A53EB5" w:rsidRDefault="000237C7" w:rsidP="00354E23">
            <w:pPr>
              <w:tabs>
                <w:tab w:val="left" w:pos="1650"/>
              </w:tabs>
              <w:spacing w:after="0" w:line="240" w:lineRule="auto"/>
              <w:ind w:left="0" w:firstLine="567"/>
              <w:rPr>
                <w:rFonts w:ascii="Arial" w:eastAsia="Times New Roman" w:hAnsi="Arial" w:cs="Arial"/>
                <w:bCs/>
                <w:color w:val="auto"/>
                <w:sz w:val="20"/>
                <w:szCs w:val="20"/>
              </w:rPr>
            </w:pPr>
            <w:r w:rsidRPr="00A53EB5">
              <w:rPr>
                <w:rFonts w:ascii="Arial" w:eastAsia="Times New Roman" w:hAnsi="Arial" w:cs="Arial"/>
                <w:bCs/>
                <w:color w:val="auto"/>
                <w:sz w:val="20"/>
                <w:szCs w:val="20"/>
              </w:rPr>
              <w:t xml:space="preserve">Наименование _____________________________________ Серия ____ № ____________________ выдан (орган выдачи) ________________________________________________________________ </w:t>
            </w:r>
          </w:p>
          <w:p w14:paraId="6BD29B4F" w14:textId="77777777" w:rsidR="000237C7" w:rsidRPr="00A53EB5" w:rsidRDefault="000237C7" w:rsidP="00354E23">
            <w:pPr>
              <w:tabs>
                <w:tab w:val="left" w:pos="1650"/>
              </w:tabs>
              <w:spacing w:after="0" w:line="240" w:lineRule="auto"/>
              <w:ind w:left="0" w:firstLine="567"/>
              <w:rPr>
                <w:rFonts w:ascii="Arial" w:eastAsia="Times New Roman" w:hAnsi="Arial" w:cs="Arial"/>
                <w:bCs/>
                <w:color w:val="auto"/>
                <w:sz w:val="20"/>
                <w:szCs w:val="20"/>
              </w:rPr>
            </w:pPr>
            <w:r w:rsidRPr="00A53EB5">
              <w:rPr>
                <w:rFonts w:ascii="Arial" w:eastAsia="Times New Roman" w:hAnsi="Arial" w:cs="Arial"/>
                <w:bCs/>
                <w:color w:val="auto"/>
                <w:sz w:val="20"/>
                <w:szCs w:val="20"/>
              </w:rPr>
              <w:t>Дата выдачи ________________ Код подразделения (если имеется): ______</w:t>
            </w:r>
          </w:p>
        </w:tc>
      </w:tr>
      <w:tr w:rsidR="00897C1B" w:rsidRPr="008A560A" w14:paraId="479A530B" w14:textId="77777777" w:rsidTr="00A53EB5">
        <w:trPr>
          <w:trHeight w:val="354"/>
        </w:trPr>
        <w:tc>
          <w:tcPr>
            <w:tcW w:w="976" w:type="pct"/>
            <w:shd w:val="clear" w:color="auto" w:fill="auto"/>
          </w:tcPr>
          <w:p w14:paraId="6C50E5D6"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t>Адрес регистрации</w:t>
            </w:r>
          </w:p>
        </w:tc>
        <w:tc>
          <w:tcPr>
            <w:tcW w:w="4024" w:type="pct"/>
            <w:shd w:val="clear" w:color="auto" w:fill="auto"/>
          </w:tcPr>
          <w:p w14:paraId="768E2E7C" w14:textId="77777777" w:rsidR="000237C7" w:rsidRPr="00A53EB5" w:rsidRDefault="000237C7" w:rsidP="00354E23">
            <w:pPr>
              <w:tabs>
                <w:tab w:val="left" w:pos="1650"/>
              </w:tabs>
              <w:spacing w:after="0" w:line="240" w:lineRule="auto"/>
              <w:ind w:left="0" w:firstLine="567"/>
              <w:rPr>
                <w:rFonts w:ascii="Arial" w:eastAsia="Times New Roman" w:hAnsi="Arial" w:cs="Arial"/>
                <w:bCs/>
                <w:color w:val="auto"/>
                <w:sz w:val="20"/>
                <w:szCs w:val="20"/>
              </w:rPr>
            </w:pPr>
            <w:proofErr w:type="spellStart"/>
            <w:r w:rsidRPr="00A53EB5">
              <w:rPr>
                <w:rFonts w:ascii="Arial" w:eastAsia="Times New Roman" w:hAnsi="Arial" w:cs="Arial"/>
                <w:bCs/>
                <w:color w:val="auto"/>
                <w:sz w:val="20"/>
                <w:szCs w:val="20"/>
              </w:rPr>
              <w:t>Нас.пункт</w:t>
            </w:r>
            <w:proofErr w:type="spellEnd"/>
            <w:r w:rsidRPr="00A53EB5">
              <w:rPr>
                <w:rFonts w:ascii="Arial" w:eastAsia="Times New Roman" w:hAnsi="Arial" w:cs="Arial"/>
                <w:bCs/>
                <w:color w:val="auto"/>
                <w:sz w:val="20"/>
                <w:szCs w:val="20"/>
              </w:rPr>
              <w:t xml:space="preserve"> __________________________________________________, ул._______________________ ____________________________________________, дом_______, корпус/строение ____, кв. _______</w:t>
            </w:r>
          </w:p>
        </w:tc>
      </w:tr>
      <w:tr w:rsidR="00897C1B" w:rsidRPr="008A560A" w14:paraId="1201B2D5" w14:textId="77777777" w:rsidTr="00A53EB5">
        <w:trPr>
          <w:trHeight w:val="354"/>
        </w:trPr>
        <w:tc>
          <w:tcPr>
            <w:tcW w:w="976" w:type="pct"/>
            <w:shd w:val="clear" w:color="auto" w:fill="auto"/>
          </w:tcPr>
          <w:p w14:paraId="06709A8D"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t>Адрес фактический (при отличии)</w:t>
            </w:r>
          </w:p>
        </w:tc>
        <w:tc>
          <w:tcPr>
            <w:tcW w:w="4024" w:type="pct"/>
            <w:shd w:val="clear" w:color="auto" w:fill="auto"/>
            <w:vAlign w:val="bottom"/>
          </w:tcPr>
          <w:p w14:paraId="28E5C6A0" w14:textId="77777777" w:rsidR="000237C7" w:rsidRPr="00A53EB5" w:rsidRDefault="000237C7" w:rsidP="00354E23">
            <w:pPr>
              <w:tabs>
                <w:tab w:val="left" w:pos="1650"/>
              </w:tabs>
              <w:spacing w:after="0" w:line="240" w:lineRule="auto"/>
              <w:ind w:left="0" w:firstLine="567"/>
              <w:rPr>
                <w:rFonts w:ascii="Arial" w:eastAsia="Times New Roman" w:hAnsi="Arial" w:cs="Arial"/>
                <w:bCs/>
                <w:color w:val="auto"/>
                <w:sz w:val="20"/>
                <w:szCs w:val="20"/>
              </w:rPr>
            </w:pPr>
            <w:proofErr w:type="spellStart"/>
            <w:r w:rsidRPr="00A53EB5">
              <w:rPr>
                <w:rFonts w:ascii="Arial" w:eastAsia="Times New Roman" w:hAnsi="Arial" w:cs="Arial"/>
                <w:bCs/>
                <w:color w:val="auto"/>
                <w:sz w:val="20"/>
                <w:szCs w:val="20"/>
              </w:rPr>
              <w:t>Нас.пункт</w:t>
            </w:r>
            <w:proofErr w:type="spellEnd"/>
            <w:r w:rsidRPr="00A53EB5">
              <w:rPr>
                <w:rFonts w:ascii="Arial" w:eastAsia="Times New Roman" w:hAnsi="Arial" w:cs="Arial"/>
                <w:bCs/>
                <w:color w:val="auto"/>
                <w:sz w:val="20"/>
                <w:szCs w:val="20"/>
              </w:rPr>
              <w:t xml:space="preserve"> ___________________________________________________, ул._______________________ ____________________________________________, дом_______, корпус/строение ____, кв. ________</w:t>
            </w:r>
          </w:p>
        </w:tc>
      </w:tr>
      <w:tr w:rsidR="00897C1B" w:rsidRPr="008A560A" w14:paraId="681CB477" w14:textId="77777777" w:rsidTr="00A53EB5">
        <w:trPr>
          <w:trHeight w:val="245"/>
        </w:trPr>
        <w:tc>
          <w:tcPr>
            <w:tcW w:w="976" w:type="pct"/>
            <w:shd w:val="clear" w:color="auto" w:fill="auto"/>
          </w:tcPr>
          <w:p w14:paraId="66364C86"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t xml:space="preserve">Контактный телефон и </w:t>
            </w:r>
            <w:r w:rsidRPr="00A53EB5">
              <w:rPr>
                <w:rFonts w:ascii="Arial" w:eastAsia="Times New Roman" w:hAnsi="Arial" w:cs="Arial"/>
                <w:bCs/>
                <w:color w:val="auto"/>
                <w:sz w:val="20"/>
                <w:szCs w:val="20"/>
                <w:lang w:val="en-US"/>
              </w:rPr>
              <w:t>e</w:t>
            </w:r>
            <w:r w:rsidRPr="00A53EB5">
              <w:rPr>
                <w:rFonts w:ascii="Arial" w:eastAsia="Times New Roman" w:hAnsi="Arial" w:cs="Arial"/>
                <w:bCs/>
                <w:color w:val="auto"/>
                <w:sz w:val="20"/>
                <w:szCs w:val="20"/>
              </w:rPr>
              <w:t>-</w:t>
            </w:r>
            <w:r w:rsidRPr="00A53EB5">
              <w:rPr>
                <w:rFonts w:ascii="Arial" w:eastAsia="Times New Roman" w:hAnsi="Arial" w:cs="Arial"/>
                <w:bCs/>
                <w:color w:val="auto"/>
                <w:sz w:val="20"/>
                <w:szCs w:val="20"/>
                <w:lang w:val="en-US"/>
              </w:rPr>
              <w:t>mail</w:t>
            </w:r>
          </w:p>
        </w:tc>
        <w:tc>
          <w:tcPr>
            <w:tcW w:w="4024" w:type="pct"/>
            <w:shd w:val="clear" w:color="auto" w:fill="auto"/>
          </w:tcPr>
          <w:p w14:paraId="4C22A4E5"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568B0A2A" w14:textId="77777777" w:rsidTr="00A53EB5">
        <w:trPr>
          <w:trHeight w:val="245"/>
        </w:trPr>
        <w:tc>
          <w:tcPr>
            <w:tcW w:w="976" w:type="pct"/>
            <w:shd w:val="clear" w:color="auto" w:fill="auto"/>
          </w:tcPr>
          <w:p w14:paraId="304419D0"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t>Укажите какое это обращение за организацией консультации по счету в период действия Договора</w:t>
            </w:r>
          </w:p>
        </w:tc>
        <w:tc>
          <w:tcPr>
            <w:tcW w:w="4024" w:type="pct"/>
            <w:shd w:val="clear" w:color="auto" w:fill="auto"/>
          </w:tcPr>
          <w:p w14:paraId="3F9F1F92"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06925A41" w14:textId="77777777" w:rsidTr="00A53EB5">
        <w:trPr>
          <w:trHeight w:val="245"/>
        </w:trPr>
        <w:tc>
          <w:tcPr>
            <w:tcW w:w="976" w:type="pct"/>
            <w:shd w:val="clear" w:color="auto" w:fill="auto"/>
          </w:tcPr>
          <w:p w14:paraId="2F11DD34" w14:textId="77777777" w:rsidR="000237C7" w:rsidRPr="00A53EB5" w:rsidRDefault="000237C7" w:rsidP="00A53EB5">
            <w:pPr>
              <w:tabs>
                <w:tab w:val="left" w:pos="1650"/>
              </w:tabs>
              <w:spacing w:after="0" w:line="240" w:lineRule="auto"/>
              <w:ind w:left="0" w:firstLine="22"/>
              <w:jc w:val="left"/>
              <w:rPr>
                <w:rFonts w:ascii="Arial" w:eastAsia="Times New Roman" w:hAnsi="Arial" w:cs="Arial"/>
                <w:bCs/>
                <w:color w:val="auto"/>
                <w:sz w:val="20"/>
                <w:szCs w:val="20"/>
              </w:rPr>
            </w:pPr>
            <w:r w:rsidRPr="00A53EB5">
              <w:rPr>
                <w:rFonts w:ascii="Arial" w:eastAsia="Times New Roman" w:hAnsi="Arial" w:cs="Arial"/>
                <w:bCs/>
                <w:color w:val="auto"/>
                <w:sz w:val="20"/>
                <w:szCs w:val="20"/>
              </w:rPr>
              <w:lastRenderedPageBreak/>
              <w:t>Дата предыдущего обращения за организацией консультации в период действия Договора</w:t>
            </w:r>
          </w:p>
        </w:tc>
        <w:tc>
          <w:tcPr>
            <w:tcW w:w="4024" w:type="pct"/>
            <w:shd w:val="clear" w:color="auto" w:fill="auto"/>
          </w:tcPr>
          <w:p w14:paraId="5B5FD59A"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bl>
    <w:p w14:paraId="379D12E8" w14:textId="77777777" w:rsidR="000237C7" w:rsidRPr="008A560A" w:rsidRDefault="000237C7" w:rsidP="00354E23">
      <w:pPr>
        <w:tabs>
          <w:tab w:val="left" w:pos="1650"/>
        </w:tabs>
        <w:spacing w:before="24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2. ИНФОРМАЦИЯ О СТРАХОВОМ СОБЫТИИ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36"/>
        <w:gridCol w:w="394"/>
        <w:gridCol w:w="1212"/>
        <w:gridCol w:w="469"/>
        <w:gridCol w:w="1293"/>
        <w:gridCol w:w="469"/>
        <w:gridCol w:w="1514"/>
        <w:gridCol w:w="299"/>
        <w:gridCol w:w="1387"/>
        <w:gridCol w:w="469"/>
        <w:gridCol w:w="933"/>
      </w:tblGrid>
      <w:tr w:rsidR="00897C1B" w:rsidRPr="008A560A" w14:paraId="18DCBC8D" w14:textId="77777777" w:rsidTr="007A103E">
        <w:trPr>
          <w:trHeight w:val="133"/>
        </w:trPr>
        <w:tc>
          <w:tcPr>
            <w:tcW w:w="10137" w:type="dxa"/>
            <w:gridSpan w:val="12"/>
            <w:shd w:val="clear" w:color="auto" w:fill="auto"/>
            <w:vAlign w:val="center"/>
          </w:tcPr>
          <w:p w14:paraId="1FEB16F7"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Медицинская сфера:</w:t>
            </w:r>
          </w:p>
        </w:tc>
      </w:tr>
      <w:tr w:rsidR="00897C1B" w:rsidRPr="008A560A" w14:paraId="5B99345D" w14:textId="77777777" w:rsidTr="007A103E">
        <w:trPr>
          <w:trHeight w:val="410"/>
        </w:trPr>
        <w:tc>
          <w:tcPr>
            <w:tcW w:w="467" w:type="dxa"/>
            <w:shd w:val="clear" w:color="auto" w:fill="auto"/>
            <w:vAlign w:val="center"/>
          </w:tcPr>
          <w:p w14:paraId="673A3740"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p>
        </w:tc>
        <w:tc>
          <w:tcPr>
            <w:tcW w:w="1236" w:type="dxa"/>
            <w:shd w:val="clear" w:color="auto" w:fill="auto"/>
            <w:vAlign w:val="center"/>
          </w:tcPr>
          <w:p w14:paraId="3F667DC6"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онкология</w:t>
            </w:r>
          </w:p>
        </w:tc>
        <w:tc>
          <w:tcPr>
            <w:tcW w:w="394" w:type="dxa"/>
            <w:shd w:val="clear" w:color="auto" w:fill="auto"/>
            <w:vAlign w:val="center"/>
          </w:tcPr>
          <w:p w14:paraId="59F3E181"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p>
        </w:tc>
        <w:tc>
          <w:tcPr>
            <w:tcW w:w="1212" w:type="dxa"/>
            <w:shd w:val="clear" w:color="auto" w:fill="auto"/>
            <w:vAlign w:val="center"/>
          </w:tcPr>
          <w:p w14:paraId="7C1F0420"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ортопедия</w:t>
            </w:r>
          </w:p>
        </w:tc>
        <w:tc>
          <w:tcPr>
            <w:tcW w:w="469" w:type="dxa"/>
            <w:shd w:val="clear" w:color="auto" w:fill="auto"/>
            <w:vAlign w:val="center"/>
          </w:tcPr>
          <w:p w14:paraId="4CEE3FE7"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p>
        </w:tc>
        <w:tc>
          <w:tcPr>
            <w:tcW w:w="1293" w:type="dxa"/>
            <w:shd w:val="clear" w:color="auto" w:fill="auto"/>
            <w:vAlign w:val="center"/>
          </w:tcPr>
          <w:p w14:paraId="6B16598E"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неврология</w:t>
            </w:r>
          </w:p>
        </w:tc>
        <w:tc>
          <w:tcPr>
            <w:tcW w:w="469" w:type="dxa"/>
            <w:shd w:val="clear" w:color="auto" w:fill="auto"/>
            <w:vAlign w:val="center"/>
          </w:tcPr>
          <w:p w14:paraId="53769837"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p>
        </w:tc>
        <w:tc>
          <w:tcPr>
            <w:tcW w:w="1514" w:type="dxa"/>
            <w:shd w:val="clear" w:color="auto" w:fill="auto"/>
            <w:vAlign w:val="center"/>
          </w:tcPr>
          <w:p w14:paraId="07BA6B19"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нефрология</w:t>
            </w:r>
          </w:p>
        </w:tc>
        <w:tc>
          <w:tcPr>
            <w:tcW w:w="299" w:type="dxa"/>
            <w:shd w:val="clear" w:color="auto" w:fill="auto"/>
            <w:vAlign w:val="center"/>
          </w:tcPr>
          <w:p w14:paraId="15AB4DE4"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c>
          <w:tcPr>
            <w:tcW w:w="1382" w:type="dxa"/>
            <w:shd w:val="clear" w:color="auto" w:fill="auto"/>
            <w:vAlign w:val="center"/>
          </w:tcPr>
          <w:p w14:paraId="67D7D2F5"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кардиология</w:t>
            </w:r>
          </w:p>
        </w:tc>
        <w:tc>
          <w:tcPr>
            <w:tcW w:w="469" w:type="dxa"/>
            <w:shd w:val="clear" w:color="auto" w:fill="auto"/>
            <w:vAlign w:val="center"/>
          </w:tcPr>
          <w:p w14:paraId="5DC4E482"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c>
          <w:tcPr>
            <w:tcW w:w="933" w:type="dxa"/>
            <w:shd w:val="clear" w:color="auto" w:fill="auto"/>
            <w:vAlign w:val="center"/>
          </w:tcPr>
          <w:p w14:paraId="657F3175"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r>
      <w:tr w:rsidR="00897C1B" w:rsidRPr="008A560A" w14:paraId="2184EC35" w14:textId="77777777" w:rsidTr="00A53EB5">
        <w:trPr>
          <w:trHeight w:val="545"/>
        </w:trPr>
        <w:tc>
          <w:tcPr>
            <w:tcW w:w="10137" w:type="dxa"/>
            <w:gridSpan w:val="12"/>
            <w:shd w:val="clear" w:color="auto" w:fill="auto"/>
            <w:vAlign w:val="center"/>
          </w:tcPr>
          <w:p w14:paraId="1D88BB44" w14:textId="7D91EDA1" w:rsidR="000237C7" w:rsidRPr="008A560A" w:rsidRDefault="000237C7" w:rsidP="00A53EB5">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2.1. Назовите заболевание (первичный диагноз) и укажите дату его установления:</w:t>
            </w:r>
          </w:p>
        </w:tc>
      </w:tr>
      <w:tr w:rsidR="00897C1B" w:rsidRPr="008A560A" w14:paraId="1D188958" w14:textId="77777777" w:rsidTr="007A103E">
        <w:trPr>
          <w:trHeight w:val="828"/>
        </w:trPr>
        <w:tc>
          <w:tcPr>
            <w:tcW w:w="10137" w:type="dxa"/>
            <w:gridSpan w:val="12"/>
            <w:shd w:val="clear" w:color="auto" w:fill="auto"/>
            <w:vAlign w:val="center"/>
          </w:tcPr>
          <w:p w14:paraId="03667231" w14:textId="77777777" w:rsidR="000237C7" w:rsidRPr="008A560A" w:rsidRDefault="000237C7">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2.2. Получали ли Вы ранее лечение по данному (или связанному с ним) заболеванию? Укажите сроки и детали проводимого ранее лечения: </w:t>
            </w:r>
          </w:p>
          <w:p w14:paraId="6155367F" w14:textId="77777777" w:rsidR="000237C7" w:rsidRPr="008A560A" w:rsidRDefault="000237C7" w:rsidP="00A53EB5">
            <w:pPr>
              <w:tabs>
                <w:tab w:val="left" w:pos="1650"/>
              </w:tabs>
              <w:spacing w:after="0" w:line="240" w:lineRule="auto"/>
              <w:ind w:left="0" w:firstLine="0"/>
              <w:rPr>
                <w:rFonts w:ascii="Arial" w:eastAsia="Times New Roman" w:hAnsi="Arial" w:cs="Arial"/>
                <w:color w:val="auto"/>
                <w:sz w:val="20"/>
                <w:szCs w:val="20"/>
              </w:rPr>
            </w:pPr>
          </w:p>
        </w:tc>
      </w:tr>
      <w:tr w:rsidR="00897C1B" w:rsidRPr="008A560A" w14:paraId="1AE392A1" w14:textId="77777777" w:rsidTr="007A103E">
        <w:trPr>
          <w:trHeight w:val="220"/>
        </w:trPr>
        <w:tc>
          <w:tcPr>
            <w:tcW w:w="10137" w:type="dxa"/>
            <w:gridSpan w:val="12"/>
            <w:shd w:val="clear" w:color="auto" w:fill="auto"/>
            <w:vAlign w:val="center"/>
          </w:tcPr>
          <w:p w14:paraId="5AF434D4" w14:textId="3FDF88DA" w:rsidR="000237C7" w:rsidRPr="008A560A" w:rsidRDefault="000237C7" w:rsidP="00A53EB5">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2.3. Укажите данные Вашего лечащего врача (ФИО), который установил диагноз:</w:t>
            </w:r>
          </w:p>
          <w:p w14:paraId="659B88FF"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r>
      <w:tr w:rsidR="00897C1B" w:rsidRPr="008A560A" w14:paraId="26DF4BF5" w14:textId="77777777" w:rsidTr="007A103E">
        <w:trPr>
          <w:trHeight w:val="220"/>
        </w:trPr>
        <w:tc>
          <w:tcPr>
            <w:tcW w:w="10137" w:type="dxa"/>
            <w:gridSpan w:val="12"/>
            <w:shd w:val="clear" w:color="auto" w:fill="auto"/>
            <w:vAlign w:val="center"/>
          </w:tcPr>
          <w:p w14:paraId="5F085C27" w14:textId="766FB9FE" w:rsidR="000237C7" w:rsidRPr="008A560A" w:rsidRDefault="000237C7" w:rsidP="00A53EB5">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2.4.  Укажите данные клиники (наименование, адрес) в которой был установлен диагноз:</w:t>
            </w:r>
          </w:p>
          <w:p w14:paraId="5EC42C2B"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r>
      <w:tr w:rsidR="00897C1B" w:rsidRPr="008A560A" w14:paraId="3C829D12" w14:textId="77777777" w:rsidTr="007A103E">
        <w:trPr>
          <w:trHeight w:val="299"/>
        </w:trPr>
        <w:tc>
          <w:tcPr>
            <w:tcW w:w="10137" w:type="dxa"/>
            <w:gridSpan w:val="12"/>
            <w:shd w:val="clear" w:color="auto" w:fill="auto"/>
          </w:tcPr>
          <w:p w14:paraId="5F71C3C7"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 xml:space="preserve">2.5. Причина обращения (здесь Вы также можете сформулировать вопросы эксперту): </w:t>
            </w:r>
          </w:p>
          <w:p w14:paraId="2A7097F7"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r>
      <w:tr w:rsidR="00897C1B" w:rsidRPr="008A560A" w14:paraId="62DBEC2F" w14:textId="77777777" w:rsidTr="007A103E">
        <w:trPr>
          <w:trHeight w:val="263"/>
        </w:trPr>
        <w:tc>
          <w:tcPr>
            <w:tcW w:w="467" w:type="dxa"/>
            <w:shd w:val="clear" w:color="auto" w:fill="auto"/>
          </w:tcPr>
          <w:p w14:paraId="79D09A2C"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c>
          <w:tcPr>
            <w:tcW w:w="9670" w:type="dxa"/>
            <w:gridSpan w:val="11"/>
            <w:shd w:val="clear" w:color="auto" w:fill="auto"/>
          </w:tcPr>
          <w:p w14:paraId="52B773A2"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уточнение / корректировка текущего диагноза;</w:t>
            </w:r>
          </w:p>
        </w:tc>
      </w:tr>
      <w:tr w:rsidR="00897C1B" w:rsidRPr="008A560A" w14:paraId="1A40D63A" w14:textId="77777777" w:rsidTr="007A103E">
        <w:trPr>
          <w:trHeight w:val="268"/>
        </w:trPr>
        <w:tc>
          <w:tcPr>
            <w:tcW w:w="467" w:type="dxa"/>
            <w:shd w:val="clear" w:color="auto" w:fill="auto"/>
          </w:tcPr>
          <w:p w14:paraId="2A00BB37"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c>
          <w:tcPr>
            <w:tcW w:w="9670" w:type="dxa"/>
            <w:gridSpan w:val="11"/>
            <w:shd w:val="clear" w:color="auto" w:fill="auto"/>
          </w:tcPr>
          <w:p w14:paraId="791AF548"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уточнение / корректировка текущего плана лечения / медицинской рекомендации</w:t>
            </w:r>
          </w:p>
        </w:tc>
      </w:tr>
      <w:tr w:rsidR="00897C1B" w:rsidRPr="008A560A" w14:paraId="0EEE7AA1" w14:textId="77777777" w:rsidTr="007A103E">
        <w:trPr>
          <w:trHeight w:val="506"/>
        </w:trPr>
        <w:tc>
          <w:tcPr>
            <w:tcW w:w="467" w:type="dxa"/>
            <w:shd w:val="clear" w:color="auto" w:fill="auto"/>
          </w:tcPr>
          <w:p w14:paraId="44672757"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p>
        </w:tc>
        <w:tc>
          <w:tcPr>
            <w:tcW w:w="9670" w:type="dxa"/>
            <w:gridSpan w:val="11"/>
            <w:shd w:val="clear" w:color="auto" w:fill="auto"/>
          </w:tcPr>
          <w:p w14:paraId="445D1E41"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Segoe UI Symbol" w:eastAsia="MS Gothic" w:hAnsi="Segoe UI Symbol" w:cs="Segoe UI Symbol"/>
                <w:color w:val="auto"/>
                <w:sz w:val="20"/>
                <w:szCs w:val="20"/>
              </w:rPr>
              <w:t>☐</w:t>
            </w:r>
            <w:r w:rsidRPr="008A560A">
              <w:rPr>
                <w:rFonts w:ascii="Arial" w:eastAsia="Times New Roman" w:hAnsi="Arial" w:cs="Arial"/>
                <w:color w:val="auto"/>
                <w:sz w:val="20"/>
                <w:szCs w:val="20"/>
              </w:rPr>
              <w:t xml:space="preserve"> прочее, что именно?</w:t>
            </w:r>
          </w:p>
          <w:p w14:paraId="5723AE9C" w14:textId="10F203F4" w:rsidR="000237C7" w:rsidRPr="008A560A" w:rsidRDefault="000237C7" w:rsidP="00A53EB5">
            <w:pPr>
              <w:tabs>
                <w:tab w:val="left" w:pos="1650"/>
              </w:tabs>
              <w:spacing w:after="0" w:line="240" w:lineRule="auto"/>
              <w:ind w:left="0" w:firstLine="0"/>
              <w:rPr>
                <w:rFonts w:ascii="Arial" w:eastAsia="Times New Roman" w:hAnsi="Arial" w:cs="Arial"/>
                <w:color w:val="auto"/>
                <w:sz w:val="20"/>
                <w:szCs w:val="20"/>
              </w:rPr>
            </w:pPr>
            <w:r w:rsidRPr="008A560A">
              <w:rPr>
                <w:rFonts w:ascii="Arial" w:eastAsia="Times New Roman" w:hAnsi="Arial" w:cs="Arial"/>
                <w:color w:val="auto"/>
                <w:sz w:val="20"/>
                <w:szCs w:val="20"/>
              </w:rPr>
              <w:t>______________________________________________________________________</w:t>
            </w:r>
          </w:p>
        </w:tc>
      </w:tr>
    </w:tbl>
    <w:p w14:paraId="6DE331CD" w14:textId="77777777" w:rsidR="000237C7" w:rsidRPr="008A560A" w:rsidRDefault="000237C7" w:rsidP="00354E23">
      <w:pPr>
        <w:tabs>
          <w:tab w:val="left" w:pos="1650"/>
        </w:tabs>
        <w:spacing w:before="24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3. СПИСОК ПРИЛАГАЕМЫХ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7634"/>
        <w:gridCol w:w="852"/>
        <w:gridCol w:w="1242"/>
      </w:tblGrid>
      <w:tr w:rsidR="00897C1B" w:rsidRPr="008A560A" w14:paraId="1C86C9E5" w14:textId="77777777" w:rsidTr="007A103E">
        <w:trPr>
          <w:trHeight w:val="246"/>
        </w:trPr>
        <w:tc>
          <w:tcPr>
            <w:tcW w:w="205" w:type="pct"/>
            <w:shd w:val="clear" w:color="auto" w:fill="auto"/>
          </w:tcPr>
          <w:p w14:paraId="3FFA71F8"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w:t>
            </w:r>
          </w:p>
        </w:tc>
        <w:tc>
          <w:tcPr>
            <w:tcW w:w="3763" w:type="pct"/>
            <w:shd w:val="clear" w:color="auto" w:fill="auto"/>
            <w:vAlign w:val="center"/>
          </w:tcPr>
          <w:p w14:paraId="05F31189" w14:textId="77777777" w:rsidR="000237C7" w:rsidRPr="008A560A" w:rsidRDefault="000237C7" w:rsidP="00354E23">
            <w:pPr>
              <w:tabs>
                <w:tab w:val="left" w:pos="1650"/>
              </w:tabs>
              <w:spacing w:after="0" w:line="240" w:lineRule="auto"/>
              <w:ind w:left="0" w:firstLine="0"/>
              <w:rPr>
                <w:rFonts w:ascii="Arial" w:eastAsia="Times New Roman" w:hAnsi="Arial" w:cs="Arial"/>
                <w:b/>
                <w:color w:val="auto"/>
                <w:sz w:val="20"/>
                <w:szCs w:val="20"/>
              </w:rPr>
            </w:pPr>
            <w:r w:rsidRPr="008A560A">
              <w:rPr>
                <w:rFonts w:ascii="Arial" w:eastAsia="Times New Roman" w:hAnsi="Arial" w:cs="Arial"/>
                <w:b/>
                <w:color w:val="auto"/>
                <w:sz w:val="20"/>
                <w:szCs w:val="20"/>
              </w:rPr>
              <w:t>Наименование документа</w:t>
            </w:r>
          </w:p>
        </w:tc>
        <w:tc>
          <w:tcPr>
            <w:tcW w:w="420" w:type="pct"/>
            <w:shd w:val="clear" w:color="auto" w:fill="auto"/>
            <w:vAlign w:val="center"/>
          </w:tcPr>
          <w:p w14:paraId="58F47176" w14:textId="77777777" w:rsidR="000237C7" w:rsidRPr="008A560A" w:rsidRDefault="000237C7" w:rsidP="00354E23">
            <w:pPr>
              <w:tabs>
                <w:tab w:val="left" w:pos="1650"/>
              </w:tabs>
              <w:spacing w:after="0" w:line="240" w:lineRule="auto"/>
              <w:ind w:left="0" w:firstLine="0"/>
              <w:rPr>
                <w:rFonts w:ascii="Arial" w:eastAsia="Times New Roman" w:hAnsi="Arial" w:cs="Arial"/>
                <w:b/>
                <w:color w:val="auto"/>
                <w:sz w:val="20"/>
                <w:szCs w:val="20"/>
              </w:rPr>
            </w:pPr>
            <w:r w:rsidRPr="008A560A">
              <w:rPr>
                <w:rFonts w:ascii="Arial" w:eastAsia="Times New Roman" w:hAnsi="Arial" w:cs="Arial"/>
                <w:b/>
                <w:color w:val="auto"/>
                <w:sz w:val="20"/>
                <w:szCs w:val="20"/>
              </w:rPr>
              <w:t>Копия</w:t>
            </w:r>
          </w:p>
        </w:tc>
        <w:tc>
          <w:tcPr>
            <w:tcW w:w="612" w:type="pct"/>
            <w:shd w:val="clear" w:color="auto" w:fill="auto"/>
            <w:vAlign w:val="center"/>
          </w:tcPr>
          <w:p w14:paraId="34B19AA7" w14:textId="77777777" w:rsidR="000237C7" w:rsidRPr="008A560A" w:rsidRDefault="000237C7" w:rsidP="00354E23">
            <w:pPr>
              <w:tabs>
                <w:tab w:val="left" w:pos="1650"/>
              </w:tabs>
              <w:spacing w:after="0" w:line="240" w:lineRule="auto"/>
              <w:ind w:left="0" w:firstLine="0"/>
              <w:rPr>
                <w:rFonts w:ascii="Arial" w:eastAsia="Times New Roman" w:hAnsi="Arial" w:cs="Arial"/>
                <w:b/>
                <w:color w:val="auto"/>
                <w:sz w:val="20"/>
                <w:szCs w:val="20"/>
              </w:rPr>
            </w:pPr>
            <w:r w:rsidRPr="008A560A">
              <w:rPr>
                <w:rFonts w:ascii="Arial" w:eastAsia="Times New Roman" w:hAnsi="Arial" w:cs="Arial"/>
                <w:b/>
                <w:color w:val="auto"/>
                <w:sz w:val="20"/>
                <w:szCs w:val="20"/>
              </w:rPr>
              <w:t>Оригинал</w:t>
            </w:r>
          </w:p>
        </w:tc>
      </w:tr>
      <w:tr w:rsidR="00897C1B" w:rsidRPr="008A560A" w14:paraId="35BD14E6" w14:textId="77777777" w:rsidTr="007A103E">
        <w:trPr>
          <w:trHeight w:val="203"/>
        </w:trPr>
        <w:tc>
          <w:tcPr>
            <w:tcW w:w="205" w:type="pct"/>
            <w:shd w:val="clear" w:color="auto" w:fill="auto"/>
          </w:tcPr>
          <w:p w14:paraId="79FC05C5"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1</w:t>
            </w:r>
          </w:p>
        </w:tc>
        <w:tc>
          <w:tcPr>
            <w:tcW w:w="3763" w:type="pct"/>
            <w:shd w:val="clear" w:color="auto" w:fill="auto"/>
            <w:vAlign w:val="center"/>
          </w:tcPr>
          <w:p w14:paraId="54763D84"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color w:val="auto"/>
                <w:sz w:val="20"/>
                <w:szCs w:val="20"/>
              </w:rPr>
              <w:t>Выписка из медицинской карты</w:t>
            </w:r>
          </w:p>
        </w:tc>
        <w:tc>
          <w:tcPr>
            <w:tcW w:w="420" w:type="pct"/>
            <w:shd w:val="clear" w:color="auto" w:fill="auto"/>
            <w:vAlign w:val="center"/>
          </w:tcPr>
          <w:p w14:paraId="5722E0F8"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c>
          <w:tcPr>
            <w:tcW w:w="612" w:type="pct"/>
            <w:shd w:val="clear" w:color="auto" w:fill="auto"/>
            <w:vAlign w:val="center"/>
          </w:tcPr>
          <w:p w14:paraId="701D7923"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75A03DAA" w14:textId="77777777" w:rsidTr="007A103E">
        <w:trPr>
          <w:trHeight w:val="264"/>
        </w:trPr>
        <w:tc>
          <w:tcPr>
            <w:tcW w:w="205" w:type="pct"/>
            <w:shd w:val="clear" w:color="auto" w:fill="auto"/>
          </w:tcPr>
          <w:p w14:paraId="31D785A9"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2</w:t>
            </w:r>
          </w:p>
        </w:tc>
        <w:tc>
          <w:tcPr>
            <w:tcW w:w="3763" w:type="pct"/>
            <w:shd w:val="clear" w:color="auto" w:fill="auto"/>
            <w:vAlign w:val="center"/>
          </w:tcPr>
          <w:p w14:paraId="342F7086"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color w:val="auto"/>
                <w:sz w:val="20"/>
                <w:szCs w:val="20"/>
              </w:rPr>
              <w:t>Результаты лабораторных исследований</w:t>
            </w:r>
          </w:p>
        </w:tc>
        <w:tc>
          <w:tcPr>
            <w:tcW w:w="420" w:type="pct"/>
            <w:shd w:val="clear" w:color="auto" w:fill="auto"/>
            <w:vAlign w:val="center"/>
          </w:tcPr>
          <w:p w14:paraId="1AFC8D23"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c>
          <w:tcPr>
            <w:tcW w:w="612" w:type="pct"/>
            <w:shd w:val="clear" w:color="auto" w:fill="auto"/>
            <w:vAlign w:val="center"/>
          </w:tcPr>
          <w:p w14:paraId="65BF43FD"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0EDF8329" w14:textId="77777777" w:rsidTr="007A103E">
        <w:trPr>
          <w:trHeight w:val="271"/>
        </w:trPr>
        <w:tc>
          <w:tcPr>
            <w:tcW w:w="205" w:type="pct"/>
            <w:shd w:val="clear" w:color="auto" w:fill="auto"/>
          </w:tcPr>
          <w:p w14:paraId="1F6A8D29"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3</w:t>
            </w:r>
          </w:p>
        </w:tc>
        <w:tc>
          <w:tcPr>
            <w:tcW w:w="3763" w:type="pct"/>
            <w:shd w:val="clear" w:color="auto" w:fill="auto"/>
            <w:vAlign w:val="center"/>
          </w:tcPr>
          <w:p w14:paraId="55B60EAC"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color w:val="auto"/>
                <w:sz w:val="20"/>
                <w:szCs w:val="20"/>
              </w:rPr>
              <w:t>Результаты радиологических исследований (диски / описания)</w:t>
            </w:r>
          </w:p>
        </w:tc>
        <w:tc>
          <w:tcPr>
            <w:tcW w:w="420" w:type="pct"/>
            <w:shd w:val="clear" w:color="auto" w:fill="auto"/>
            <w:vAlign w:val="center"/>
          </w:tcPr>
          <w:p w14:paraId="445DBFD7"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c>
          <w:tcPr>
            <w:tcW w:w="612" w:type="pct"/>
            <w:shd w:val="clear" w:color="auto" w:fill="auto"/>
            <w:vAlign w:val="center"/>
          </w:tcPr>
          <w:p w14:paraId="5B956F66"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r w:rsidR="00897C1B" w:rsidRPr="008A560A" w14:paraId="122A8874" w14:textId="77777777" w:rsidTr="007A103E">
        <w:trPr>
          <w:trHeight w:val="277"/>
        </w:trPr>
        <w:tc>
          <w:tcPr>
            <w:tcW w:w="205" w:type="pct"/>
            <w:shd w:val="clear" w:color="auto" w:fill="auto"/>
          </w:tcPr>
          <w:p w14:paraId="2FB76CF9"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4</w:t>
            </w:r>
          </w:p>
        </w:tc>
        <w:tc>
          <w:tcPr>
            <w:tcW w:w="3763" w:type="pct"/>
            <w:shd w:val="clear" w:color="auto" w:fill="auto"/>
            <w:vAlign w:val="center"/>
          </w:tcPr>
          <w:p w14:paraId="2ADC6553"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color w:val="auto"/>
                <w:sz w:val="20"/>
                <w:szCs w:val="20"/>
              </w:rPr>
              <w:t>Патоморфологические исследования (стекла / блоки)</w:t>
            </w:r>
          </w:p>
        </w:tc>
        <w:tc>
          <w:tcPr>
            <w:tcW w:w="420" w:type="pct"/>
            <w:shd w:val="clear" w:color="auto" w:fill="auto"/>
            <w:vAlign w:val="center"/>
          </w:tcPr>
          <w:p w14:paraId="6427E4F6"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c>
          <w:tcPr>
            <w:tcW w:w="612" w:type="pct"/>
            <w:shd w:val="clear" w:color="auto" w:fill="auto"/>
            <w:vAlign w:val="center"/>
          </w:tcPr>
          <w:p w14:paraId="698799F7"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bl>
    <w:p w14:paraId="15534223"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p w14:paraId="361CF1F6" w14:textId="77777777" w:rsidR="000237C7" w:rsidRPr="008A560A" w:rsidRDefault="000237C7" w:rsidP="00A53EB5">
      <w:pPr>
        <w:tabs>
          <w:tab w:val="left" w:pos="1650"/>
        </w:tabs>
        <w:spacing w:before="360"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Подпись Застрахованного лица (законного представителя)                                       </w:t>
      </w:r>
    </w:p>
    <w:p w14:paraId="0F7B3B85"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p w14:paraId="05A705EE"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_____________/_________________________________ </w:t>
      </w:r>
    </w:p>
    <w:p w14:paraId="739B402B"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 xml:space="preserve">                                                                                                                                   </w:t>
      </w:r>
      <w:r w:rsidRPr="008A560A">
        <w:rPr>
          <w:rFonts w:ascii="Arial" w:eastAsia="Times New Roman" w:hAnsi="Arial" w:cs="Arial"/>
          <w:b/>
          <w:color w:val="auto"/>
          <w:sz w:val="20"/>
          <w:szCs w:val="20"/>
        </w:rPr>
        <w:tab/>
      </w:r>
      <w:r w:rsidRPr="008A560A">
        <w:rPr>
          <w:rFonts w:ascii="Arial" w:eastAsia="Times New Roman" w:hAnsi="Arial" w:cs="Arial"/>
          <w:b/>
          <w:color w:val="auto"/>
          <w:sz w:val="20"/>
          <w:szCs w:val="20"/>
        </w:rPr>
        <w:tab/>
        <w:t xml:space="preserve"> </w:t>
      </w:r>
    </w:p>
    <w:p w14:paraId="25F9A11E"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ab/>
      </w:r>
      <w:r w:rsidRPr="008A560A">
        <w:rPr>
          <w:rFonts w:ascii="Arial" w:eastAsia="Times New Roman" w:hAnsi="Arial" w:cs="Arial"/>
          <w:b/>
          <w:color w:val="auto"/>
          <w:sz w:val="20"/>
          <w:szCs w:val="20"/>
        </w:rPr>
        <w:tab/>
        <w:t xml:space="preserve"> (Ф.И.О.)</w:t>
      </w:r>
    </w:p>
    <w:p w14:paraId="74A6BA29"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p w14:paraId="3B40B4ED"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p w14:paraId="3C69AFA8"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r w:rsidRPr="008A560A">
        <w:rPr>
          <w:rFonts w:ascii="Arial" w:eastAsia="Times New Roman" w:hAnsi="Arial" w:cs="Arial"/>
          <w:b/>
          <w:color w:val="auto"/>
          <w:sz w:val="20"/>
          <w:szCs w:val="20"/>
        </w:rPr>
        <w:t>4. ДАННЫЕ ДОГОВОРА ДОБРОВОЛЬНОГО МЕДИЦИНСКОГО СТРАХОВАНИЯ</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7443"/>
      </w:tblGrid>
      <w:tr w:rsidR="00897C1B" w:rsidRPr="008A560A" w14:paraId="17D513D1" w14:textId="77777777" w:rsidTr="007A103E">
        <w:trPr>
          <w:trHeight w:val="135"/>
        </w:trPr>
        <w:tc>
          <w:tcPr>
            <w:tcW w:w="1313" w:type="pct"/>
            <w:shd w:val="clear" w:color="auto" w:fill="auto"/>
            <w:vAlign w:val="center"/>
          </w:tcPr>
          <w:p w14:paraId="3D84856A"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Серия и номер</w:t>
            </w:r>
          </w:p>
        </w:tc>
        <w:tc>
          <w:tcPr>
            <w:tcW w:w="3687" w:type="pct"/>
            <w:shd w:val="clear" w:color="auto" w:fill="auto"/>
            <w:vAlign w:val="center"/>
          </w:tcPr>
          <w:p w14:paraId="1FFF14FE" w14:textId="77777777" w:rsidR="000237C7" w:rsidRPr="008A560A" w:rsidRDefault="000237C7" w:rsidP="00354E23">
            <w:pPr>
              <w:tabs>
                <w:tab w:val="left" w:pos="1650"/>
              </w:tabs>
              <w:spacing w:after="0" w:line="240" w:lineRule="auto"/>
              <w:ind w:left="0" w:firstLine="567"/>
              <w:rPr>
                <w:rFonts w:ascii="Arial" w:eastAsia="Times New Roman" w:hAnsi="Arial" w:cs="Arial"/>
                <w:color w:val="auto"/>
                <w:sz w:val="20"/>
                <w:szCs w:val="20"/>
              </w:rPr>
            </w:pPr>
            <w:r w:rsidRPr="008A560A">
              <w:rPr>
                <w:rFonts w:ascii="Arial" w:eastAsia="Times New Roman" w:hAnsi="Arial" w:cs="Arial"/>
                <w:color w:val="auto"/>
                <w:sz w:val="20"/>
                <w:szCs w:val="20"/>
              </w:rPr>
              <w:t>Дата заключения</w:t>
            </w:r>
          </w:p>
        </w:tc>
      </w:tr>
      <w:tr w:rsidR="00897C1B" w:rsidRPr="008A560A" w14:paraId="31A2D2FF" w14:textId="77777777" w:rsidTr="007A103E">
        <w:trPr>
          <w:trHeight w:val="267"/>
        </w:trPr>
        <w:tc>
          <w:tcPr>
            <w:tcW w:w="1313" w:type="pct"/>
            <w:shd w:val="clear" w:color="auto" w:fill="auto"/>
          </w:tcPr>
          <w:p w14:paraId="6465ED99"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c>
          <w:tcPr>
            <w:tcW w:w="3687" w:type="pct"/>
            <w:shd w:val="clear" w:color="auto" w:fill="auto"/>
          </w:tcPr>
          <w:p w14:paraId="3558FB06"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c>
      </w:tr>
    </w:tbl>
    <w:p w14:paraId="4E8554DB" w14:textId="77777777" w:rsidR="000237C7" w:rsidRPr="008A560A" w:rsidRDefault="000237C7" w:rsidP="00354E23">
      <w:pPr>
        <w:tabs>
          <w:tab w:val="left" w:pos="1650"/>
        </w:tabs>
        <w:spacing w:after="0" w:line="240" w:lineRule="auto"/>
        <w:ind w:left="0" w:firstLine="567"/>
        <w:rPr>
          <w:rFonts w:ascii="Arial" w:eastAsia="Times New Roman" w:hAnsi="Arial" w:cs="Arial"/>
          <w:b/>
          <w:color w:val="auto"/>
          <w:sz w:val="20"/>
          <w:szCs w:val="20"/>
        </w:rPr>
      </w:pPr>
    </w:p>
    <w:tbl>
      <w:tblPr>
        <w:tblW w:w="0" w:type="auto"/>
        <w:tblLook w:val="0000" w:firstRow="0" w:lastRow="0" w:firstColumn="0" w:lastColumn="0" w:noHBand="0" w:noVBand="0"/>
      </w:tblPr>
      <w:tblGrid>
        <w:gridCol w:w="4936"/>
        <w:gridCol w:w="4985"/>
      </w:tblGrid>
      <w:tr w:rsidR="00F36C49" w:rsidRPr="008A560A" w14:paraId="6142530E" w14:textId="77777777" w:rsidTr="001A1362">
        <w:tc>
          <w:tcPr>
            <w:tcW w:w="4936" w:type="dxa"/>
          </w:tcPr>
          <w:bookmarkEnd w:id="31"/>
          <w:p w14:paraId="04B9A2DE" w14:textId="77777777" w:rsidR="00F36C49" w:rsidRPr="008A560A" w:rsidRDefault="00F36C49" w:rsidP="00354E23">
            <w:pPr>
              <w:keepNext/>
              <w:keepLines/>
              <w:spacing w:after="0"/>
              <w:ind w:left="0" w:firstLine="567"/>
              <w:rPr>
                <w:rFonts w:ascii="Arial" w:hAnsi="Arial" w:cs="Arial"/>
                <w:b/>
                <w:bCs/>
                <w:sz w:val="20"/>
              </w:rPr>
            </w:pPr>
            <w:r w:rsidRPr="008A560A">
              <w:rPr>
                <w:rFonts w:ascii="Arial" w:hAnsi="Arial" w:cs="Arial"/>
                <w:b/>
                <w:bCs/>
                <w:sz w:val="20"/>
              </w:rPr>
              <w:t>Страховщик</w:t>
            </w:r>
          </w:p>
          <w:p w14:paraId="60A9D0EC" w14:textId="77777777" w:rsidR="00F36C49" w:rsidRPr="008A560A" w:rsidRDefault="00F36C49" w:rsidP="00354E23">
            <w:pPr>
              <w:keepNext/>
              <w:keepLines/>
              <w:spacing w:after="0"/>
              <w:ind w:left="0" w:firstLine="567"/>
              <w:rPr>
                <w:rFonts w:ascii="Arial" w:hAnsi="Arial" w:cs="Arial"/>
                <w:b/>
                <w:bCs/>
                <w:sz w:val="20"/>
              </w:rPr>
            </w:pPr>
            <w:r w:rsidRPr="008A560A">
              <w:rPr>
                <w:rFonts w:ascii="Arial" w:hAnsi="Arial" w:cs="Arial"/>
                <w:b/>
                <w:bCs/>
                <w:sz w:val="20"/>
              </w:rPr>
              <w:t>АО «СОГАЗ»</w:t>
            </w:r>
          </w:p>
        </w:tc>
        <w:tc>
          <w:tcPr>
            <w:tcW w:w="4985" w:type="dxa"/>
          </w:tcPr>
          <w:p w14:paraId="6DC0E95D" w14:textId="77777777" w:rsidR="00F36C49" w:rsidRPr="008A560A" w:rsidRDefault="00F36C49" w:rsidP="00354E23">
            <w:pPr>
              <w:keepNext/>
              <w:keepLines/>
              <w:spacing w:after="0"/>
              <w:ind w:left="0" w:firstLine="567"/>
              <w:rPr>
                <w:rFonts w:ascii="Arial" w:hAnsi="Arial" w:cs="Arial"/>
                <w:b/>
                <w:bCs/>
                <w:sz w:val="20"/>
              </w:rPr>
            </w:pPr>
            <w:r w:rsidRPr="008A560A">
              <w:rPr>
                <w:rFonts w:ascii="Arial" w:hAnsi="Arial" w:cs="Arial"/>
                <w:b/>
                <w:bCs/>
                <w:sz w:val="20"/>
              </w:rPr>
              <w:t>Страхователь</w:t>
            </w:r>
          </w:p>
          <w:p w14:paraId="1CC589C0" w14:textId="77777777" w:rsidR="00F36C49" w:rsidRPr="008A560A" w:rsidRDefault="00F36C49" w:rsidP="00354E23">
            <w:pPr>
              <w:keepNext/>
              <w:keepLines/>
              <w:spacing w:after="0"/>
              <w:ind w:left="0" w:firstLine="567"/>
              <w:rPr>
                <w:rFonts w:ascii="Arial" w:hAnsi="Arial" w:cs="Arial"/>
                <w:b/>
                <w:bCs/>
                <w:sz w:val="20"/>
              </w:rPr>
            </w:pPr>
            <w:r w:rsidRPr="008A560A">
              <w:rPr>
                <w:rFonts w:ascii="Arial" w:hAnsi="Arial" w:cs="Arial"/>
                <w:b/>
                <w:bCs/>
                <w:sz w:val="20"/>
              </w:rPr>
              <w:t>ПАО «НЛМК»</w:t>
            </w:r>
          </w:p>
        </w:tc>
      </w:tr>
      <w:tr w:rsidR="00F36C49" w:rsidRPr="008A560A" w14:paraId="33173329" w14:textId="77777777" w:rsidTr="001A1362">
        <w:trPr>
          <w:trHeight w:val="1991"/>
        </w:trPr>
        <w:tc>
          <w:tcPr>
            <w:tcW w:w="4936" w:type="dxa"/>
            <w:vAlign w:val="bottom"/>
          </w:tcPr>
          <w:p w14:paraId="487924CA" w14:textId="77777777" w:rsidR="00F36C49" w:rsidRPr="008A560A" w:rsidRDefault="00F36C49" w:rsidP="00354E23">
            <w:pPr>
              <w:keepNext/>
              <w:keepLines/>
              <w:spacing w:after="0"/>
              <w:ind w:left="0" w:firstLine="567"/>
              <w:rPr>
                <w:rFonts w:ascii="Arial" w:hAnsi="Arial" w:cs="Arial"/>
                <w:sz w:val="20"/>
              </w:rPr>
            </w:pPr>
          </w:p>
          <w:p w14:paraId="6A853804" w14:textId="77777777" w:rsidR="00F36C49" w:rsidRPr="008A560A" w:rsidRDefault="00F36C49" w:rsidP="00354E23">
            <w:pPr>
              <w:keepNext/>
              <w:keepLines/>
              <w:spacing w:after="0"/>
              <w:ind w:left="0" w:firstLine="567"/>
              <w:rPr>
                <w:rFonts w:ascii="Arial" w:hAnsi="Arial" w:cs="Arial"/>
                <w:sz w:val="20"/>
              </w:rPr>
            </w:pPr>
            <w:r w:rsidRPr="008A560A">
              <w:rPr>
                <w:rFonts w:ascii="Arial" w:hAnsi="Arial" w:cs="Arial"/>
                <w:sz w:val="20"/>
              </w:rPr>
              <w:t>_________________/</w:t>
            </w:r>
            <w:r w:rsidRPr="008A560A">
              <w:rPr>
                <w:rFonts w:ascii="Arial" w:hAnsi="Arial" w:cs="Arial"/>
                <w:b/>
                <w:sz w:val="20"/>
              </w:rPr>
              <w:t>Комарова Н.М.</w:t>
            </w:r>
            <w:r w:rsidRPr="008A560A">
              <w:rPr>
                <w:rFonts w:ascii="Arial" w:hAnsi="Arial" w:cs="Arial"/>
                <w:sz w:val="20"/>
              </w:rPr>
              <w:t>/</w:t>
            </w:r>
          </w:p>
          <w:p w14:paraId="13C2DB1B" w14:textId="77777777" w:rsidR="00F36C49" w:rsidRPr="008A560A" w:rsidRDefault="00F36C49">
            <w:pPr>
              <w:keepNext/>
              <w:keepLines/>
              <w:spacing w:after="0"/>
              <w:ind w:left="0" w:firstLine="567"/>
              <w:rPr>
                <w:rFonts w:ascii="Arial" w:hAnsi="Arial" w:cs="Arial"/>
                <w:sz w:val="20"/>
              </w:rPr>
            </w:pPr>
          </w:p>
          <w:p w14:paraId="355C52A2" w14:textId="77777777" w:rsidR="00F36C49" w:rsidRPr="008A560A" w:rsidRDefault="00F36C49">
            <w:pPr>
              <w:keepNext/>
              <w:keepLines/>
              <w:spacing w:after="0"/>
              <w:ind w:left="0" w:firstLine="567"/>
              <w:rPr>
                <w:rFonts w:ascii="Arial" w:hAnsi="Arial" w:cs="Arial"/>
                <w:sz w:val="20"/>
              </w:rPr>
            </w:pPr>
            <w:r w:rsidRPr="008A560A">
              <w:rPr>
                <w:rFonts w:ascii="Arial" w:hAnsi="Arial" w:cs="Arial"/>
                <w:sz w:val="20"/>
              </w:rPr>
              <w:t>М.П.</w:t>
            </w:r>
          </w:p>
        </w:tc>
        <w:tc>
          <w:tcPr>
            <w:tcW w:w="4985" w:type="dxa"/>
            <w:vAlign w:val="bottom"/>
          </w:tcPr>
          <w:p w14:paraId="31DAD0B1" w14:textId="77777777" w:rsidR="00F36C49" w:rsidRPr="008A560A" w:rsidRDefault="00F36C49" w:rsidP="00354E23">
            <w:pPr>
              <w:keepNext/>
              <w:keepLines/>
              <w:spacing w:after="0"/>
              <w:ind w:left="0" w:firstLine="567"/>
              <w:rPr>
                <w:rFonts w:ascii="Arial" w:hAnsi="Arial" w:cs="Arial"/>
                <w:sz w:val="20"/>
              </w:rPr>
            </w:pPr>
          </w:p>
          <w:p w14:paraId="3284E6DA" w14:textId="77777777" w:rsidR="00F36C49" w:rsidRPr="008A560A" w:rsidRDefault="00F36C49" w:rsidP="00354E23">
            <w:pPr>
              <w:keepNext/>
              <w:keepLines/>
              <w:spacing w:after="0"/>
              <w:ind w:left="0" w:firstLine="567"/>
              <w:rPr>
                <w:rFonts w:ascii="Arial" w:hAnsi="Arial" w:cs="Arial"/>
                <w:b/>
                <w:sz w:val="20"/>
              </w:rPr>
            </w:pPr>
            <w:r w:rsidRPr="008A560A">
              <w:rPr>
                <w:rFonts w:ascii="Arial" w:hAnsi="Arial" w:cs="Arial"/>
                <w:b/>
                <w:sz w:val="20"/>
              </w:rPr>
              <w:t xml:space="preserve">__________________/ </w:t>
            </w:r>
            <w:proofErr w:type="spellStart"/>
            <w:r w:rsidR="00A64F0A" w:rsidRPr="008A560A">
              <w:rPr>
                <w:rFonts w:ascii="Arial" w:hAnsi="Arial" w:cs="Arial"/>
                <w:b/>
                <w:sz w:val="20"/>
              </w:rPr>
              <w:t>Шургчиев</w:t>
            </w:r>
            <w:proofErr w:type="spellEnd"/>
            <w:r w:rsidR="00A64F0A" w:rsidRPr="008A560A">
              <w:rPr>
                <w:rFonts w:ascii="Arial" w:hAnsi="Arial" w:cs="Arial"/>
                <w:b/>
                <w:sz w:val="20"/>
              </w:rPr>
              <w:t xml:space="preserve"> А.В</w:t>
            </w:r>
            <w:r w:rsidRPr="008A560A">
              <w:rPr>
                <w:rFonts w:ascii="Arial" w:hAnsi="Arial" w:cs="Arial"/>
                <w:b/>
                <w:sz w:val="20"/>
              </w:rPr>
              <w:t>./</w:t>
            </w:r>
          </w:p>
          <w:p w14:paraId="2F98F6CA" w14:textId="77777777" w:rsidR="00F36C49" w:rsidRPr="008A560A" w:rsidRDefault="00F36C49">
            <w:pPr>
              <w:keepNext/>
              <w:keepLines/>
              <w:spacing w:after="0"/>
              <w:ind w:left="0" w:firstLine="567"/>
              <w:rPr>
                <w:rFonts w:ascii="Arial" w:hAnsi="Arial" w:cs="Arial"/>
                <w:sz w:val="20"/>
              </w:rPr>
            </w:pPr>
          </w:p>
          <w:p w14:paraId="1A4062B3" w14:textId="77777777" w:rsidR="00F36C49" w:rsidRPr="008A560A" w:rsidRDefault="00F36C49">
            <w:pPr>
              <w:keepNext/>
              <w:keepLines/>
              <w:spacing w:after="0"/>
              <w:ind w:left="0" w:firstLine="567"/>
              <w:rPr>
                <w:rFonts w:ascii="Arial" w:hAnsi="Arial" w:cs="Arial"/>
                <w:sz w:val="20"/>
              </w:rPr>
            </w:pPr>
            <w:r w:rsidRPr="008A560A">
              <w:rPr>
                <w:rFonts w:ascii="Arial" w:hAnsi="Arial" w:cs="Arial"/>
                <w:sz w:val="20"/>
              </w:rPr>
              <w:t>М.П.</w:t>
            </w:r>
          </w:p>
        </w:tc>
      </w:tr>
    </w:tbl>
    <w:p w14:paraId="1C128656" w14:textId="77777777" w:rsidR="00F36C49" w:rsidRPr="008A560A" w:rsidRDefault="00F36C49">
      <w:pPr>
        <w:pStyle w:val="aff7"/>
        <w:ind w:firstLine="567"/>
        <w:jc w:val="both"/>
        <w:rPr>
          <w:rFonts w:ascii="Arial" w:eastAsiaTheme="minorEastAsia" w:hAnsi="Arial" w:cs="Arial"/>
          <w:b/>
          <w:sz w:val="20"/>
          <w:szCs w:val="20"/>
          <w:lang w:eastAsia="ru-RU"/>
        </w:rPr>
      </w:pPr>
    </w:p>
    <w:sectPr w:rsidR="00F36C49" w:rsidRPr="008A560A" w:rsidSect="00090A54">
      <w:footerReference w:type="default" r:id="rId14"/>
      <w:pgSz w:w="11911" w:h="16850"/>
      <w:pgMar w:top="680" w:right="624" w:bottom="426"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B37F" w14:textId="77777777" w:rsidR="009F1E39" w:rsidRDefault="009F1E39">
      <w:pPr>
        <w:spacing w:after="0" w:line="240" w:lineRule="auto"/>
      </w:pPr>
      <w:r>
        <w:separator/>
      </w:r>
    </w:p>
  </w:endnote>
  <w:endnote w:type="continuationSeparator" w:id="0">
    <w:p w14:paraId="7BC16B51" w14:textId="77777777" w:rsidR="009F1E39" w:rsidRDefault="009F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031518"/>
      <w:docPartObj>
        <w:docPartGallery w:val="Page Numbers (Bottom of Page)"/>
        <w:docPartUnique/>
      </w:docPartObj>
    </w:sdtPr>
    <w:sdtEndPr/>
    <w:sdtContent>
      <w:p w14:paraId="256528A3" w14:textId="77777777" w:rsidR="00CC0D14" w:rsidRDefault="00CC0D14">
        <w:pPr>
          <w:pStyle w:val="aff0"/>
          <w:jc w:val="right"/>
        </w:pPr>
      </w:p>
      <w:p w14:paraId="34D4A971" w14:textId="7C8A846D" w:rsidR="00CC0D14" w:rsidRDefault="00CC0D14">
        <w:pPr>
          <w:pStyle w:val="aff0"/>
          <w:jc w:val="right"/>
        </w:pPr>
        <w:r>
          <w:fldChar w:fldCharType="begin"/>
        </w:r>
        <w:r>
          <w:instrText>PAGE   \* MERGEFORMAT</w:instrText>
        </w:r>
        <w:r>
          <w:fldChar w:fldCharType="separate"/>
        </w:r>
        <w:r>
          <w:rPr>
            <w:noProof/>
          </w:rPr>
          <w:t>47</w:t>
        </w:r>
        <w:r>
          <w:fldChar w:fldCharType="end"/>
        </w:r>
      </w:p>
    </w:sdtContent>
  </w:sdt>
  <w:p w14:paraId="5D751EAE" w14:textId="77777777" w:rsidR="00CC0D14" w:rsidRDefault="00CC0D14">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678E" w14:textId="77777777" w:rsidR="009F1E39" w:rsidRDefault="009F1E39">
      <w:pPr>
        <w:spacing w:after="2" w:line="267" w:lineRule="auto"/>
        <w:ind w:left="212" w:right="212" w:firstLine="0"/>
        <w:jc w:val="left"/>
      </w:pPr>
      <w:r>
        <w:separator/>
      </w:r>
    </w:p>
  </w:footnote>
  <w:footnote w:type="continuationSeparator" w:id="0">
    <w:p w14:paraId="5579A0C1" w14:textId="77777777" w:rsidR="009F1E39" w:rsidRDefault="009F1E39">
      <w:pPr>
        <w:spacing w:after="2" w:line="267" w:lineRule="auto"/>
        <w:ind w:left="212" w:right="212" w:firstLine="0"/>
        <w:jc w:val="left"/>
      </w:pPr>
      <w:r>
        <w:continuationSeparator/>
      </w:r>
    </w:p>
  </w:footnote>
  <w:footnote w:id="1">
    <w:p w14:paraId="1AB9A80B" w14:textId="77777777" w:rsidR="00CC0D14" w:rsidRPr="001F00BB" w:rsidRDefault="00CC0D14" w:rsidP="00B7266A">
      <w:pPr>
        <w:pStyle w:val="footnotedescription"/>
        <w:spacing w:line="240" w:lineRule="auto"/>
        <w:ind w:left="210" w:right="210"/>
        <w:jc w:val="both"/>
        <w:rPr>
          <w:rFonts w:asciiTheme="minorHAnsi" w:hAnsiTheme="minorHAnsi" w:cstheme="minorHAnsi"/>
          <w:color w:val="auto"/>
          <w:szCs w:val="20"/>
        </w:rPr>
      </w:pPr>
      <w:r>
        <w:rPr>
          <w:rStyle w:val="footnotemark"/>
        </w:rPr>
        <w:footnoteRef/>
      </w:r>
      <w:r>
        <w:t xml:space="preserve">  Перечень обследований по программам check-up различных медицинских учреждения может отличаться в зависимости от оснащения клиники. </w:t>
      </w:r>
      <w:r w:rsidRPr="00432B23">
        <w:rPr>
          <w:color w:val="auto"/>
        </w:rPr>
        <w:t>В период страхо</w:t>
      </w:r>
      <w:r>
        <w:rPr>
          <w:color w:val="auto"/>
        </w:rPr>
        <w:t>вания доступно не более 2-х check-up.</w:t>
      </w:r>
    </w:p>
    <w:p w14:paraId="5F7079BF" w14:textId="77777777" w:rsidR="00CC0D14" w:rsidRDefault="00CC0D14" w:rsidP="00B7266A">
      <w:pPr>
        <w:pStyle w:val="footnotedescription"/>
        <w:spacing w:after="2" w:line="267" w:lineRule="auto"/>
        <w:ind w:right="212"/>
      </w:pPr>
    </w:p>
  </w:footnote>
  <w:footnote w:id="2">
    <w:p w14:paraId="78FB86B9" w14:textId="77777777" w:rsidR="00CC0D14" w:rsidRPr="00432B23" w:rsidRDefault="00CC0D14" w:rsidP="00842064">
      <w:pPr>
        <w:pStyle w:val="footnotedescription"/>
        <w:spacing w:after="2" w:line="267" w:lineRule="auto"/>
        <w:ind w:right="212"/>
        <w:jc w:val="both"/>
        <w:rPr>
          <w:color w:val="auto"/>
        </w:rPr>
      </w:pPr>
      <w:r>
        <w:rPr>
          <w:rStyle w:val="footnotemark"/>
        </w:rPr>
        <w:footnoteRef/>
      </w:r>
      <w:r>
        <w:t xml:space="preserve"> Перечень обследований по программам check-up различных медицинских учреждения может отличаться в зависимости от оснащения клиники. </w:t>
      </w:r>
      <w:r w:rsidRPr="00432B23">
        <w:rPr>
          <w:color w:val="auto"/>
        </w:rPr>
        <w:t>В период страхо</w:t>
      </w:r>
      <w:r>
        <w:rPr>
          <w:color w:val="auto"/>
        </w:rPr>
        <w:t>вания доступно не более 2-х check-up.</w:t>
      </w:r>
    </w:p>
    <w:p w14:paraId="646C6E73" w14:textId="77777777" w:rsidR="00CC0D14" w:rsidRDefault="00CC0D14" w:rsidP="00004F3A">
      <w:pPr>
        <w:pStyle w:val="footnotedescription"/>
        <w:spacing w:after="2" w:line="267" w:lineRule="auto"/>
        <w:ind w:left="0" w:right="212"/>
      </w:pPr>
    </w:p>
  </w:footnote>
  <w:footnote w:id="3">
    <w:p w14:paraId="2ED62CBC" w14:textId="77777777" w:rsidR="00CC0D14" w:rsidRDefault="00CC0D14" w:rsidP="00B465DA">
      <w:pPr>
        <w:pStyle w:val="a8"/>
      </w:pPr>
      <w:r>
        <w:rPr>
          <w:rStyle w:val="aa"/>
        </w:rPr>
        <w:footnoteRef/>
      </w:r>
      <w:r>
        <w:t xml:space="preserve"> Лимит распространяется на 12 месяцев периода страхования, т.е. от даты начала действия договора до даты окончания текущего периода.</w:t>
      </w:r>
    </w:p>
  </w:footnote>
  <w:footnote w:id="4">
    <w:p w14:paraId="697F04E8" w14:textId="77777777" w:rsidR="00CC0D14" w:rsidRDefault="00CC0D14" w:rsidP="00A12BB1">
      <w:pPr>
        <w:pStyle w:val="a8"/>
        <w:rPr>
          <w:rFonts w:eastAsiaTheme="minorHAnsi"/>
        </w:rPr>
      </w:pPr>
      <w:r>
        <w:rPr>
          <w:rStyle w:val="aa"/>
        </w:rPr>
        <w:t>[3]</w:t>
      </w:r>
      <w:r>
        <w:t xml:space="preserve"> Лимит распространяется на 12 месяцев периода страхования, т.е. от даты начала действия договора до даты окончания текущего периода.</w:t>
      </w:r>
    </w:p>
  </w:footnote>
  <w:footnote w:id="5">
    <w:p w14:paraId="48EC259A" w14:textId="77777777" w:rsidR="00CC0D14" w:rsidRDefault="00CC0D14">
      <w:pPr>
        <w:pStyle w:val="a8"/>
      </w:pPr>
      <w:r>
        <w:rPr>
          <w:rStyle w:val="aa"/>
        </w:rPr>
        <w:footnoteRef/>
      </w:r>
      <w:r>
        <w:t xml:space="preserve"> Лимит по процедурам распространяется на 12 месяцев периода страхования, т.е. от даты начала действия договора до даты окончания текущего периода.</w:t>
      </w:r>
    </w:p>
  </w:footnote>
  <w:footnote w:id="6">
    <w:p w14:paraId="266B5F50" w14:textId="77777777" w:rsidR="00CC0D14" w:rsidRDefault="00CC0D14" w:rsidP="00E909BB">
      <w:pPr>
        <w:pStyle w:val="a8"/>
      </w:pPr>
      <w:r>
        <w:rPr>
          <w:rStyle w:val="aa"/>
        </w:rPr>
        <w:t>[1]</w:t>
      </w:r>
      <w:r>
        <w:t xml:space="preserve"> Лимит распространяется на 12 месяцев периода страхования, т.е. от даты начала действия договора до даты окончания текущего периода.</w:t>
      </w:r>
    </w:p>
  </w:footnote>
  <w:footnote w:id="7">
    <w:p w14:paraId="003435CA" w14:textId="77777777" w:rsidR="00CC0D14" w:rsidRPr="00412C23" w:rsidRDefault="00CC0D14" w:rsidP="0048579F">
      <w:pPr>
        <w:pStyle w:val="aff6"/>
        <w:shd w:val="clear" w:color="auto" w:fill="auto"/>
        <w:tabs>
          <w:tab w:val="left" w:pos="190"/>
        </w:tabs>
        <w:ind w:left="60"/>
        <w:rPr>
          <w:rFonts w:ascii="Arial" w:hAnsi="Arial" w:cs="Arial"/>
          <w:sz w:val="14"/>
          <w:szCs w:val="14"/>
        </w:rPr>
      </w:pPr>
      <w:r w:rsidRPr="00412C23">
        <w:rPr>
          <w:rFonts w:ascii="Arial" w:hAnsi="Arial" w:cs="Arial"/>
          <w:color w:val="000000"/>
          <w:sz w:val="14"/>
          <w:szCs w:val="14"/>
          <w:vertAlign w:val="superscript"/>
        </w:rPr>
        <w:footnoteRef/>
      </w:r>
      <w:r w:rsidRPr="00412C23">
        <w:rPr>
          <w:rFonts w:ascii="Arial" w:hAnsi="Arial" w:cs="Arial"/>
          <w:color w:val="000000"/>
          <w:sz w:val="14"/>
          <w:szCs w:val="14"/>
        </w:rPr>
        <w:tab/>
        <w:t>Оформляется в соответствии с Приказом М3 РФ № 256 от 22 ноября 2004 г. форма № 070/у-04 «Справка для получения путевки».</w:t>
      </w:r>
    </w:p>
  </w:footnote>
  <w:footnote w:id="8">
    <w:p w14:paraId="6E0042EC" w14:textId="77777777" w:rsidR="00CC0D14" w:rsidRPr="005F4947" w:rsidRDefault="00CC0D14" w:rsidP="000237C7">
      <w:pPr>
        <w:pStyle w:val="a8"/>
        <w:rPr>
          <w:rFonts w:ascii="Arial" w:hAnsi="Arial" w:cs="Arial"/>
          <w:sz w:val="16"/>
          <w:szCs w:val="16"/>
        </w:rPr>
      </w:pPr>
      <w:r w:rsidRPr="005F4947">
        <w:rPr>
          <w:rStyle w:val="aa"/>
          <w:rFonts w:ascii="Arial" w:hAnsi="Arial" w:cs="Arial"/>
          <w:sz w:val="16"/>
          <w:szCs w:val="16"/>
        </w:rPr>
        <w:footnoteRef/>
      </w:r>
      <w:r w:rsidRPr="005F4947">
        <w:rPr>
          <w:rFonts w:ascii="Arial" w:hAnsi="Arial" w:cs="Arial"/>
          <w:sz w:val="16"/>
          <w:szCs w:val="16"/>
        </w:rPr>
        <w:t xml:space="preserve"> Рублевый эквивалент 200 (двухсот) Евро при обслуживании за рубежом.</w:t>
      </w:r>
    </w:p>
  </w:footnote>
  <w:footnote w:id="9">
    <w:p w14:paraId="1B144EF3" w14:textId="77777777" w:rsidR="00CC0D14" w:rsidRPr="00412C23" w:rsidRDefault="00CC0D14" w:rsidP="000237C7">
      <w:pPr>
        <w:pStyle w:val="a8"/>
        <w:rPr>
          <w:rFonts w:ascii="Arial" w:hAnsi="Arial" w:cs="Arial"/>
          <w:sz w:val="16"/>
          <w:szCs w:val="16"/>
          <w:highlight w:val="yellow"/>
        </w:rPr>
      </w:pPr>
      <w:r w:rsidRPr="005F4947">
        <w:rPr>
          <w:rStyle w:val="aa"/>
          <w:rFonts w:ascii="Arial" w:hAnsi="Arial" w:cs="Arial"/>
          <w:sz w:val="16"/>
          <w:szCs w:val="16"/>
        </w:rPr>
        <w:footnoteRef/>
      </w:r>
      <w:r w:rsidRPr="005F4947">
        <w:rPr>
          <w:rFonts w:ascii="Arial" w:hAnsi="Arial" w:cs="Arial"/>
          <w:sz w:val="16"/>
          <w:szCs w:val="16"/>
        </w:rPr>
        <w:t xml:space="preserve"> Объем помощи определяется медицинской практикой, принятой в стране нахождения застрахованного лица.</w:t>
      </w:r>
    </w:p>
  </w:footnote>
  <w:footnote w:id="10">
    <w:p w14:paraId="752581D6" w14:textId="77777777" w:rsidR="00CC0D14" w:rsidRPr="00D14E06" w:rsidRDefault="00CC0D14" w:rsidP="000237C7">
      <w:pPr>
        <w:pStyle w:val="a8"/>
        <w:rPr>
          <w:rFonts w:ascii="Arial" w:hAnsi="Arial" w:cs="Arial"/>
          <w:sz w:val="16"/>
          <w:szCs w:val="16"/>
        </w:rPr>
      </w:pPr>
      <w:r w:rsidRPr="005F4947">
        <w:rPr>
          <w:rStyle w:val="aa"/>
          <w:rFonts w:ascii="Arial" w:hAnsi="Arial" w:cs="Arial"/>
          <w:sz w:val="16"/>
          <w:szCs w:val="16"/>
        </w:rPr>
        <w:footnoteRef/>
      </w:r>
      <w:r w:rsidRPr="005F4947">
        <w:rPr>
          <w:rFonts w:ascii="Arial" w:hAnsi="Arial" w:cs="Arial"/>
          <w:sz w:val="16"/>
          <w:szCs w:val="16"/>
        </w:rPr>
        <w:t xml:space="preserve"> Скорая медицинская помощь предоставляется застрахованному лицу в целях спасения жизни.</w:t>
      </w:r>
    </w:p>
  </w:footnote>
  <w:footnote w:id="11">
    <w:p w14:paraId="3AF2EC79" w14:textId="77777777" w:rsidR="00CC0D14" w:rsidRPr="00412C23" w:rsidRDefault="00CC0D14" w:rsidP="000237C7">
      <w:pPr>
        <w:pStyle w:val="a8"/>
        <w:rPr>
          <w:sz w:val="14"/>
          <w:szCs w:val="14"/>
        </w:rPr>
      </w:pPr>
      <w:r w:rsidRPr="00412C23">
        <w:rPr>
          <w:rStyle w:val="aa"/>
          <w:rFonts w:ascii="Arial" w:hAnsi="Arial" w:cs="Arial"/>
          <w:sz w:val="14"/>
          <w:szCs w:val="14"/>
        </w:rPr>
        <w:footnoteRef/>
      </w:r>
      <w:r w:rsidRPr="00412C23">
        <w:rPr>
          <w:rFonts w:ascii="Arial" w:hAnsi="Arial" w:cs="Arial"/>
          <w:sz w:val="14"/>
          <w:szCs w:val="14"/>
        </w:rPr>
        <w:t xml:space="preserve"> Экстренная госпитализация осуществляется при внезапных острых заболеваниях, состояниях, представляющих угрозу жизни пациенту до момента устранения угрозы жизни и/или снятия острой боли.</w:t>
      </w:r>
    </w:p>
  </w:footnote>
  <w:footnote w:id="12">
    <w:p w14:paraId="1466B002" w14:textId="77777777" w:rsidR="00CC0D14" w:rsidRPr="00D14E06" w:rsidRDefault="00CC0D14" w:rsidP="000237C7">
      <w:pPr>
        <w:pStyle w:val="a8"/>
        <w:rPr>
          <w:rFonts w:ascii="Arial" w:hAnsi="Arial" w:cs="Arial"/>
          <w:sz w:val="16"/>
          <w:szCs w:val="16"/>
        </w:rPr>
      </w:pPr>
      <w:r w:rsidRPr="00412C23">
        <w:rPr>
          <w:rStyle w:val="aa"/>
          <w:rFonts w:ascii="Arial" w:hAnsi="Arial" w:cs="Arial"/>
          <w:sz w:val="14"/>
          <w:szCs w:val="14"/>
        </w:rPr>
        <w:footnoteRef/>
      </w:r>
      <w:r w:rsidRPr="00412C23">
        <w:rPr>
          <w:rFonts w:ascii="Arial" w:hAnsi="Arial" w:cs="Arial"/>
          <w:sz w:val="14"/>
          <w:szCs w:val="14"/>
        </w:rPr>
        <w:t xml:space="preserve"> Услуги по репатриации включают в себя оплату организации репатриации тела, подготовку тела, организацию кремации, покупку необходимого для перевозки гроба/погребальной урны, перевозку останков. Репатриация тела осуществляется в соответствии с международными стандартами.</w:t>
      </w:r>
    </w:p>
  </w:footnote>
  <w:footnote w:id="13">
    <w:p w14:paraId="427AEC3B" w14:textId="77777777" w:rsidR="00CC0D14" w:rsidRPr="00412C23" w:rsidRDefault="00CC0D14" w:rsidP="000237C7">
      <w:pPr>
        <w:pStyle w:val="a8"/>
        <w:rPr>
          <w:rFonts w:ascii="Arial" w:hAnsi="Arial" w:cs="Arial"/>
          <w:sz w:val="14"/>
          <w:szCs w:val="14"/>
        </w:rPr>
      </w:pPr>
      <w:r w:rsidRPr="00412C23">
        <w:rPr>
          <w:rStyle w:val="aa"/>
          <w:rFonts w:ascii="Arial" w:hAnsi="Arial" w:cs="Arial"/>
          <w:sz w:val="14"/>
          <w:szCs w:val="14"/>
        </w:rPr>
        <w:footnoteRef/>
      </w:r>
      <w:r w:rsidRPr="00412C23">
        <w:rPr>
          <w:rFonts w:ascii="Arial" w:hAnsi="Arial" w:cs="Arial"/>
          <w:sz w:val="14"/>
          <w:szCs w:val="14"/>
        </w:rPr>
        <w:t xml:space="preserve"> Плановая медицинская помощь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w:t>
      </w:r>
    </w:p>
  </w:footnote>
  <w:footnote w:id="14">
    <w:p w14:paraId="00C5736C" w14:textId="77777777" w:rsidR="00CC0D14" w:rsidRPr="00062F78" w:rsidRDefault="00CC0D14" w:rsidP="000237C7">
      <w:pPr>
        <w:pStyle w:val="a8"/>
        <w:rPr>
          <w:rFonts w:ascii="Arial" w:hAnsi="Arial" w:cs="Arial"/>
          <w:sz w:val="16"/>
          <w:szCs w:val="16"/>
        </w:rPr>
      </w:pPr>
      <w:r w:rsidRPr="00412C23">
        <w:rPr>
          <w:rStyle w:val="aa"/>
          <w:rFonts w:ascii="Arial" w:hAnsi="Arial" w:cs="Arial"/>
          <w:sz w:val="14"/>
          <w:szCs w:val="14"/>
        </w:rPr>
        <w:footnoteRef/>
      </w:r>
      <w:r w:rsidRPr="00412C23">
        <w:rPr>
          <w:rFonts w:ascii="Arial" w:hAnsi="Arial" w:cs="Arial"/>
          <w:sz w:val="14"/>
          <w:szCs w:val="14"/>
        </w:rPr>
        <w:t xml:space="preserve"> К «профессиональным» относятся занятия спортом, если они представляют собой основной вид деятельности Застрахованного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B75"/>
    <w:multiLevelType w:val="multilevel"/>
    <w:tmpl w:val="F1480D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A7ADC"/>
    <w:multiLevelType w:val="hybridMultilevel"/>
    <w:tmpl w:val="2C24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645C5"/>
    <w:multiLevelType w:val="hybridMultilevel"/>
    <w:tmpl w:val="9B1CF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6A054C"/>
    <w:multiLevelType w:val="hybridMultilevel"/>
    <w:tmpl w:val="B4943596"/>
    <w:lvl w:ilvl="0" w:tplc="DE5884E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463EA"/>
    <w:multiLevelType w:val="hybridMultilevel"/>
    <w:tmpl w:val="B1FCC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BE0FF0"/>
    <w:multiLevelType w:val="hybridMultilevel"/>
    <w:tmpl w:val="3B7C5EBE"/>
    <w:lvl w:ilvl="0" w:tplc="B88E8E58">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14DD5"/>
    <w:multiLevelType w:val="hybridMultilevel"/>
    <w:tmpl w:val="B6BCF2A6"/>
    <w:lvl w:ilvl="0" w:tplc="F0DE2F08">
      <w:start w:val="1"/>
      <w:numFmt w:val="decimal"/>
      <w:lvlText w:val="%1."/>
      <w:lvlJc w:val="left"/>
      <w:pPr>
        <w:ind w:left="572" w:hanging="36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7" w15:restartNumberingAfterBreak="0">
    <w:nsid w:val="11A75525"/>
    <w:multiLevelType w:val="hybridMultilevel"/>
    <w:tmpl w:val="6428E3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23068"/>
    <w:multiLevelType w:val="hybridMultilevel"/>
    <w:tmpl w:val="A97C88E8"/>
    <w:lvl w:ilvl="0" w:tplc="C530394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40B3B"/>
    <w:multiLevelType w:val="hybridMultilevel"/>
    <w:tmpl w:val="FD9006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960285B"/>
    <w:multiLevelType w:val="hybridMultilevel"/>
    <w:tmpl w:val="DDFA662E"/>
    <w:lvl w:ilvl="0" w:tplc="B88E8E58">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842119"/>
    <w:multiLevelType w:val="hybridMultilevel"/>
    <w:tmpl w:val="CF9AFB04"/>
    <w:lvl w:ilvl="0" w:tplc="DE5884E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0B1579"/>
    <w:multiLevelType w:val="multilevel"/>
    <w:tmpl w:val="BFCC64B8"/>
    <w:lvl w:ilvl="0">
      <w:start w:val="2"/>
      <w:numFmt w:val="decimal"/>
      <w:lvlText w:val="%1."/>
      <w:lvlJc w:val="left"/>
      <w:pPr>
        <w:ind w:left="360" w:hanging="360"/>
      </w:pPr>
      <w:rPr>
        <w:rFonts w:hint="default"/>
        <w:b/>
      </w:rPr>
    </w:lvl>
    <w:lvl w:ilvl="1">
      <w:start w:val="1"/>
      <w:numFmt w:val="decimal"/>
      <w:lvlText w:val="%1.%2."/>
      <w:lvlJc w:val="left"/>
      <w:pPr>
        <w:ind w:left="501" w:hanging="360"/>
      </w:pPr>
      <w:rPr>
        <w:rFonts w:hint="default"/>
        <w:b/>
        <w:color w:val="auto"/>
      </w:rPr>
    </w:lvl>
    <w:lvl w:ilvl="2">
      <w:start w:val="1"/>
      <w:numFmt w:val="decimal"/>
      <w:lvlText w:val="%1.%2.%3."/>
      <w:lvlJc w:val="left"/>
      <w:pPr>
        <w:ind w:left="2538" w:hanging="720"/>
      </w:pPr>
      <w:rPr>
        <w:rFonts w:ascii="Arial" w:hAnsi="Arial" w:cs="Arial" w:hint="default"/>
        <w:b/>
        <w:sz w:val="20"/>
        <w:szCs w:val="20"/>
      </w:rPr>
    </w:lvl>
    <w:lvl w:ilvl="3">
      <w:start w:val="1"/>
      <w:numFmt w:val="decimal"/>
      <w:lvlText w:val="%1.%2.%3.%4."/>
      <w:lvlJc w:val="left"/>
      <w:pPr>
        <w:ind w:left="3447" w:hanging="720"/>
      </w:pPr>
      <w:rPr>
        <w:rFonts w:hint="default"/>
        <w:b/>
      </w:rPr>
    </w:lvl>
    <w:lvl w:ilvl="4">
      <w:start w:val="1"/>
      <w:numFmt w:val="decimal"/>
      <w:lvlText w:val="%1.%2.%3.%4.%5."/>
      <w:lvlJc w:val="left"/>
      <w:pPr>
        <w:ind w:left="4716" w:hanging="1080"/>
      </w:pPr>
      <w:rPr>
        <w:rFonts w:hint="default"/>
        <w:b/>
      </w:rPr>
    </w:lvl>
    <w:lvl w:ilvl="5">
      <w:start w:val="1"/>
      <w:numFmt w:val="decimal"/>
      <w:lvlText w:val="%1.%2.%3.%4.%5.%6."/>
      <w:lvlJc w:val="left"/>
      <w:pPr>
        <w:ind w:left="5625" w:hanging="1080"/>
      </w:pPr>
      <w:rPr>
        <w:rFonts w:hint="default"/>
        <w:b/>
      </w:rPr>
    </w:lvl>
    <w:lvl w:ilvl="6">
      <w:start w:val="1"/>
      <w:numFmt w:val="decimal"/>
      <w:lvlText w:val="%1.%2.%3.%4.%5.%6.%7."/>
      <w:lvlJc w:val="left"/>
      <w:pPr>
        <w:ind w:left="6894" w:hanging="1440"/>
      </w:pPr>
      <w:rPr>
        <w:rFonts w:hint="default"/>
        <w:b/>
      </w:rPr>
    </w:lvl>
    <w:lvl w:ilvl="7">
      <w:start w:val="1"/>
      <w:numFmt w:val="decimal"/>
      <w:lvlText w:val="%1.%2.%3.%4.%5.%6.%7.%8."/>
      <w:lvlJc w:val="left"/>
      <w:pPr>
        <w:ind w:left="7803" w:hanging="1440"/>
      </w:pPr>
      <w:rPr>
        <w:rFonts w:hint="default"/>
        <w:b/>
      </w:rPr>
    </w:lvl>
    <w:lvl w:ilvl="8">
      <w:start w:val="1"/>
      <w:numFmt w:val="decimal"/>
      <w:lvlText w:val="%1.%2.%3.%4.%5.%6.%7.%8.%9."/>
      <w:lvlJc w:val="left"/>
      <w:pPr>
        <w:ind w:left="9072" w:hanging="1800"/>
      </w:pPr>
      <w:rPr>
        <w:rFonts w:hint="default"/>
        <w:b/>
      </w:rPr>
    </w:lvl>
  </w:abstractNum>
  <w:abstractNum w:abstractNumId="13" w15:restartNumberingAfterBreak="0">
    <w:nsid w:val="1F78738A"/>
    <w:multiLevelType w:val="multilevel"/>
    <w:tmpl w:val="88F6DC46"/>
    <w:lvl w:ilvl="0">
      <w:start w:val="2"/>
      <w:numFmt w:val="decimal"/>
      <w:lvlText w:val="%1."/>
      <w:lvlJc w:val="left"/>
      <w:pPr>
        <w:ind w:left="504" w:hanging="504"/>
      </w:pPr>
      <w:rPr>
        <w:rFonts w:hint="default"/>
        <w:color w:val="auto"/>
        <w:u w:val="none"/>
      </w:rPr>
    </w:lvl>
    <w:lvl w:ilvl="1">
      <w:start w:val="1"/>
      <w:numFmt w:val="decimal"/>
      <w:lvlText w:val="%1.%2."/>
      <w:lvlJc w:val="left"/>
      <w:pPr>
        <w:ind w:left="504" w:hanging="504"/>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4" w15:restartNumberingAfterBreak="0">
    <w:nsid w:val="21267653"/>
    <w:multiLevelType w:val="multilevel"/>
    <w:tmpl w:val="46AA78E6"/>
    <w:lvl w:ilvl="0">
      <w:start w:val="2"/>
      <w:numFmt w:val="decimal"/>
      <w:lvlText w:val="%1."/>
      <w:lvlJc w:val="left"/>
      <w:pPr>
        <w:ind w:left="495" w:hanging="495"/>
      </w:pPr>
      <w:rPr>
        <w:rFonts w:hint="default"/>
        <w:b/>
      </w:rPr>
    </w:lvl>
    <w:lvl w:ilvl="1">
      <w:start w:val="4"/>
      <w:numFmt w:val="decimal"/>
      <w:lvlText w:val="%1.%2."/>
      <w:lvlJc w:val="left"/>
      <w:pPr>
        <w:ind w:left="1404" w:hanging="495"/>
      </w:pPr>
      <w:rPr>
        <w:rFonts w:hint="default"/>
        <w:b/>
      </w:rPr>
    </w:lvl>
    <w:lvl w:ilvl="2">
      <w:start w:val="7"/>
      <w:numFmt w:val="decimal"/>
      <w:lvlText w:val="%1.%2.%3."/>
      <w:lvlJc w:val="left"/>
      <w:pPr>
        <w:ind w:left="2538" w:hanging="720"/>
      </w:pPr>
      <w:rPr>
        <w:rFonts w:hint="default"/>
        <w:b/>
      </w:rPr>
    </w:lvl>
    <w:lvl w:ilvl="3">
      <w:start w:val="1"/>
      <w:numFmt w:val="decimal"/>
      <w:lvlText w:val="%1.%2.%3.%4."/>
      <w:lvlJc w:val="left"/>
      <w:pPr>
        <w:ind w:left="3447" w:hanging="720"/>
      </w:pPr>
      <w:rPr>
        <w:rFonts w:hint="default"/>
        <w:b/>
      </w:rPr>
    </w:lvl>
    <w:lvl w:ilvl="4">
      <w:start w:val="1"/>
      <w:numFmt w:val="decimal"/>
      <w:lvlText w:val="%1.%2.%3.%4.%5."/>
      <w:lvlJc w:val="left"/>
      <w:pPr>
        <w:ind w:left="4716" w:hanging="1080"/>
      </w:pPr>
      <w:rPr>
        <w:rFonts w:hint="default"/>
        <w:b/>
      </w:rPr>
    </w:lvl>
    <w:lvl w:ilvl="5">
      <w:start w:val="1"/>
      <w:numFmt w:val="decimal"/>
      <w:lvlText w:val="%1.%2.%3.%4.%5.%6."/>
      <w:lvlJc w:val="left"/>
      <w:pPr>
        <w:ind w:left="5625" w:hanging="1080"/>
      </w:pPr>
      <w:rPr>
        <w:rFonts w:hint="default"/>
        <w:b/>
      </w:rPr>
    </w:lvl>
    <w:lvl w:ilvl="6">
      <w:start w:val="1"/>
      <w:numFmt w:val="decimal"/>
      <w:lvlText w:val="%1.%2.%3.%4.%5.%6.%7."/>
      <w:lvlJc w:val="left"/>
      <w:pPr>
        <w:ind w:left="6894" w:hanging="1440"/>
      </w:pPr>
      <w:rPr>
        <w:rFonts w:hint="default"/>
        <w:b/>
      </w:rPr>
    </w:lvl>
    <w:lvl w:ilvl="7">
      <w:start w:val="1"/>
      <w:numFmt w:val="decimal"/>
      <w:lvlText w:val="%1.%2.%3.%4.%5.%6.%7.%8."/>
      <w:lvlJc w:val="left"/>
      <w:pPr>
        <w:ind w:left="7803" w:hanging="1440"/>
      </w:pPr>
      <w:rPr>
        <w:rFonts w:hint="default"/>
        <w:b/>
      </w:rPr>
    </w:lvl>
    <w:lvl w:ilvl="8">
      <w:start w:val="1"/>
      <w:numFmt w:val="decimal"/>
      <w:lvlText w:val="%1.%2.%3.%4.%5.%6.%7.%8.%9."/>
      <w:lvlJc w:val="left"/>
      <w:pPr>
        <w:ind w:left="9072" w:hanging="1800"/>
      </w:pPr>
      <w:rPr>
        <w:rFonts w:hint="default"/>
        <w:b/>
      </w:rPr>
    </w:lvl>
  </w:abstractNum>
  <w:abstractNum w:abstractNumId="15" w15:restartNumberingAfterBreak="0">
    <w:nsid w:val="2171221A"/>
    <w:multiLevelType w:val="multilevel"/>
    <w:tmpl w:val="0B44B0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06056F"/>
    <w:multiLevelType w:val="multilevel"/>
    <w:tmpl w:val="2B8AD6D0"/>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D3909"/>
    <w:multiLevelType w:val="hybridMultilevel"/>
    <w:tmpl w:val="83C80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465757"/>
    <w:multiLevelType w:val="hybridMultilevel"/>
    <w:tmpl w:val="686082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010C8"/>
    <w:multiLevelType w:val="multilevel"/>
    <w:tmpl w:val="C8CA8DC0"/>
    <w:lvl w:ilvl="0">
      <w:start w:val="2"/>
      <w:numFmt w:val="decimal"/>
      <w:lvlText w:val="%1."/>
      <w:lvlJc w:val="left"/>
      <w:pPr>
        <w:ind w:left="504" w:hanging="504"/>
      </w:pPr>
      <w:rPr>
        <w:rFonts w:hint="default"/>
      </w:rPr>
    </w:lvl>
    <w:lvl w:ilvl="1">
      <w:start w:val="1"/>
      <w:numFmt w:val="decimal"/>
      <w:lvlText w:val="%1.%2."/>
      <w:lvlJc w:val="left"/>
      <w:pPr>
        <w:ind w:left="958" w:hanging="504"/>
      </w:pPr>
      <w:rPr>
        <w:rFonts w:hint="default"/>
      </w:rPr>
    </w:lvl>
    <w:lvl w:ilvl="2">
      <w:start w:val="2"/>
      <w:numFmt w:val="decimal"/>
      <w:lvlText w:val="%1.%2.%3."/>
      <w:lvlJc w:val="left"/>
      <w:pPr>
        <w:ind w:left="1146" w:hanging="720"/>
      </w:pPr>
      <w:rPr>
        <w:rFonts w:hint="default"/>
        <w:b/>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2AB50F9B"/>
    <w:multiLevelType w:val="multilevel"/>
    <w:tmpl w:val="1E9EE18C"/>
    <w:lvl w:ilvl="0">
      <w:start w:val="1"/>
      <w:numFmt w:val="upperRoman"/>
      <w:lvlText w:val="%1."/>
      <w:lvlJc w:val="right"/>
      <w:pPr>
        <w:ind w:left="1080" w:hanging="360"/>
      </w:pPr>
    </w:lvl>
    <w:lvl w:ilvl="1">
      <w:start w:val="2"/>
      <w:numFmt w:val="decimal"/>
      <w:isLgl/>
      <w:lvlText w:val="%1.%2"/>
      <w:lvlJc w:val="left"/>
      <w:pPr>
        <w:ind w:left="1155" w:hanging="43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2D624C77"/>
    <w:multiLevelType w:val="hybridMultilevel"/>
    <w:tmpl w:val="54722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4A0B69"/>
    <w:multiLevelType w:val="hybridMultilevel"/>
    <w:tmpl w:val="B5EE1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021B1D"/>
    <w:multiLevelType w:val="multilevel"/>
    <w:tmpl w:val="6BA8711A"/>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288" w:hanging="720"/>
      </w:pPr>
      <w:rPr>
        <w:rFonts w:hint="default"/>
        <w:b/>
        <w:color w:val="auto"/>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02F4517"/>
    <w:multiLevelType w:val="hybridMultilevel"/>
    <w:tmpl w:val="70A62A86"/>
    <w:lvl w:ilvl="0" w:tplc="B88E8E58">
      <w:start w:val="1"/>
      <w:numFmt w:val="decimal"/>
      <w:lvlText w:val="3.%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15B2349"/>
    <w:multiLevelType w:val="hybridMultilevel"/>
    <w:tmpl w:val="D97CE59A"/>
    <w:lvl w:ilvl="0" w:tplc="B88E8E58">
      <w:start w:val="1"/>
      <w:numFmt w:val="decimal"/>
      <w:lvlText w:val="3.%1.1."/>
      <w:lvlJc w:val="left"/>
      <w:pPr>
        <w:ind w:left="165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26" w15:restartNumberingAfterBreak="0">
    <w:nsid w:val="34876558"/>
    <w:multiLevelType w:val="hybridMultilevel"/>
    <w:tmpl w:val="414673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AB42A8F4">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C914644"/>
    <w:multiLevelType w:val="hybridMultilevel"/>
    <w:tmpl w:val="A5EA9970"/>
    <w:lvl w:ilvl="0" w:tplc="04190001">
      <w:start w:val="1"/>
      <w:numFmt w:val="bullet"/>
      <w:lvlText w:val=""/>
      <w:lvlJc w:val="left"/>
      <w:rPr>
        <w:rFonts w:ascii="Symbol" w:hAnsi="Symbol" w:hint="default"/>
      </w:rPr>
    </w:lvl>
    <w:lvl w:ilvl="1" w:tplc="0D7CBE3C">
      <w:numFmt w:val="decimal"/>
      <w:lvlText w:val=""/>
      <w:lvlJc w:val="left"/>
    </w:lvl>
    <w:lvl w:ilvl="2" w:tplc="AC5AA2DC">
      <w:numFmt w:val="decimal"/>
      <w:lvlText w:val=""/>
      <w:lvlJc w:val="left"/>
    </w:lvl>
    <w:lvl w:ilvl="3" w:tplc="583C4C46">
      <w:numFmt w:val="decimal"/>
      <w:lvlText w:val=""/>
      <w:lvlJc w:val="left"/>
    </w:lvl>
    <w:lvl w:ilvl="4" w:tplc="866E8E56">
      <w:numFmt w:val="decimal"/>
      <w:lvlText w:val=""/>
      <w:lvlJc w:val="left"/>
    </w:lvl>
    <w:lvl w:ilvl="5" w:tplc="190AFDBC">
      <w:numFmt w:val="decimal"/>
      <w:lvlText w:val=""/>
      <w:lvlJc w:val="left"/>
    </w:lvl>
    <w:lvl w:ilvl="6" w:tplc="C6227A2A">
      <w:numFmt w:val="decimal"/>
      <w:lvlText w:val=""/>
      <w:lvlJc w:val="left"/>
    </w:lvl>
    <w:lvl w:ilvl="7" w:tplc="0A12C3CC">
      <w:numFmt w:val="decimal"/>
      <w:lvlText w:val=""/>
      <w:lvlJc w:val="left"/>
    </w:lvl>
    <w:lvl w:ilvl="8" w:tplc="DD1ADE6E">
      <w:numFmt w:val="decimal"/>
      <w:lvlText w:val=""/>
      <w:lvlJc w:val="left"/>
    </w:lvl>
  </w:abstractNum>
  <w:abstractNum w:abstractNumId="29" w15:restartNumberingAfterBreak="0">
    <w:nsid w:val="41E11F9B"/>
    <w:multiLevelType w:val="multilevel"/>
    <w:tmpl w:val="6526B79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4053840"/>
    <w:multiLevelType w:val="hybridMultilevel"/>
    <w:tmpl w:val="73A6061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712EA5"/>
    <w:multiLevelType w:val="multilevel"/>
    <w:tmpl w:val="7C0C3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93D79A6"/>
    <w:multiLevelType w:val="multilevel"/>
    <w:tmpl w:val="C5364172"/>
    <w:lvl w:ilvl="0">
      <w:start w:val="2"/>
      <w:numFmt w:val="decimal"/>
      <w:lvlText w:val="%1."/>
      <w:lvlJc w:val="left"/>
      <w:pPr>
        <w:ind w:left="495" w:hanging="495"/>
      </w:pPr>
      <w:rPr>
        <w:rFonts w:hint="default"/>
      </w:rPr>
    </w:lvl>
    <w:lvl w:ilvl="1">
      <w:start w:val="3"/>
      <w:numFmt w:val="decimal"/>
      <w:lvlText w:val="%1.%2."/>
      <w:lvlJc w:val="left"/>
      <w:pPr>
        <w:ind w:left="949" w:hanging="495"/>
      </w:pPr>
      <w:rPr>
        <w:rFonts w:hint="default"/>
      </w:rPr>
    </w:lvl>
    <w:lvl w:ilvl="2">
      <w:start w:val="2"/>
      <w:numFmt w:val="decimal"/>
      <w:lvlText w:val="%1.%2.%3."/>
      <w:lvlJc w:val="left"/>
      <w:pPr>
        <w:ind w:left="1628" w:hanging="720"/>
      </w:pPr>
      <w:rPr>
        <w:rFonts w:hint="default"/>
        <w:b/>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3" w15:restartNumberingAfterBreak="0">
    <w:nsid w:val="4C843AFB"/>
    <w:multiLevelType w:val="multilevel"/>
    <w:tmpl w:val="198C7E06"/>
    <w:lvl w:ilvl="0">
      <w:start w:val="2"/>
      <w:numFmt w:val="decimal"/>
      <w:lvlText w:val="%1"/>
      <w:lvlJc w:val="left"/>
      <w:pPr>
        <w:ind w:left="435" w:hanging="435"/>
      </w:pPr>
      <w:rPr>
        <w:rFonts w:hint="default"/>
        <w:u w:val="none"/>
      </w:rPr>
    </w:lvl>
    <w:lvl w:ilvl="1">
      <w:start w:val="4"/>
      <w:numFmt w:val="decimal"/>
      <w:lvlText w:val="%1.%2"/>
      <w:lvlJc w:val="left"/>
      <w:pPr>
        <w:ind w:left="889" w:hanging="435"/>
      </w:pPr>
      <w:rPr>
        <w:rFonts w:hint="default"/>
        <w:u w:val="none"/>
      </w:rPr>
    </w:lvl>
    <w:lvl w:ilvl="2">
      <w:start w:val="1"/>
      <w:numFmt w:val="decimal"/>
      <w:lvlText w:val="%1.%2.%3"/>
      <w:lvlJc w:val="left"/>
      <w:pPr>
        <w:ind w:left="1628" w:hanging="720"/>
      </w:pPr>
      <w:rPr>
        <w:rFonts w:hint="default"/>
        <w:b/>
        <w:u w:val="none"/>
      </w:rPr>
    </w:lvl>
    <w:lvl w:ilvl="3">
      <w:start w:val="1"/>
      <w:numFmt w:val="decimal"/>
      <w:lvlText w:val="%1.%2.%3.%4"/>
      <w:lvlJc w:val="left"/>
      <w:pPr>
        <w:ind w:left="2082" w:hanging="720"/>
      </w:pPr>
      <w:rPr>
        <w:rFonts w:hint="default"/>
        <w:u w:val="none"/>
      </w:rPr>
    </w:lvl>
    <w:lvl w:ilvl="4">
      <w:start w:val="1"/>
      <w:numFmt w:val="decimal"/>
      <w:lvlText w:val="%1.%2.%3.%4.%5"/>
      <w:lvlJc w:val="left"/>
      <w:pPr>
        <w:ind w:left="2896" w:hanging="1080"/>
      </w:pPr>
      <w:rPr>
        <w:rFonts w:hint="default"/>
        <w:u w:val="none"/>
      </w:rPr>
    </w:lvl>
    <w:lvl w:ilvl="5">
      <w:start w:val="1"/>
      <w:numFmt w:val="decimal"/>
      <w:lvlText w:val="%1.%2.%3.%4.%5.%6"/>
      <w:lvlJc w:val="left"/>
      <w:pPr>
        <w:ind w:left="3350" w:hanging="1080"/>
      </w:pPr>
      <w:rPr>
        <w:rFonts w:hint="default"/>
        <w:u w:val="none"/>
      </w:rPr>
    </w:lvl>
    <w:lvl w:ilvl="6">
      <w:start w:val="1"/>
      <w:numFmt w:val="decimal"/>
      <w:lvlText w:val="%1.%2.%3.%4.%5.%6.%7"/>
      <w:lvlJc w:val="left"/>
      <w:pPr>
        <w:ind w:left="4164" w:hanging="1440"/>
      </w:pPr>
      <w:rPr>
        <w:rFonts w:hint="default"/>
        <w:u w:val="none"/>
      </w:rPr>
    </w:lvl>
    <w:lvl w:ilvl="7">
      <w:start w:val="1"/>
      <w:numFmt w:val="decimal"/>
      <w:lvlText w:val="%1.%2.%3.%4.%5.%6.%7.%8"/>
      <w:lvlJc w:val="left"/>
      <w:pPr>
        <w:ind w:left="4618" w:hanging="1440"/>
      </w:pPr>
      <w:rPr>
        <w:rFonts w:hint="default"/>
        <w:u w:val="none"/>
      </w:rPr>
    </w:lvl>
    <w:lvl w:ilvl="8">
      <w:start w:val="1"/>
      <w:numFmt w:val="decimal"/>
      <w:lvlText w:val="%1.%2.%3.%4.%5.%6.%7.%8.%9"/>
      <w:lvlJc w:val="left"/>
      <w:pPr>
        <w:ind w:left="5432" w:hanging="1800"/>
      </w:pPr>
      <w:rPr>
        <w:rFonts w:hint="default"/>
        <w:u w:val="none"/>
      </w:rPr>
    </w:lvl>
  </w:abstractNum>
  <w:abstractNum w:abstractNumId="34" w15:restartNumberingAfterBreak="0">
    <w:nsid w:val="5174206B"/>
    <w:multiLevelType w:val="hybridMultilevel"/>
    <w:tmpl w:val="05C0D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B75DED"/>
    <w:multiLevelType w:val="hybridMultilevel"/>
    <w:tmpl w:val="328EE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DAF0BD10">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E53545"/>
    <w:multiLevelType w:val="hybridMultilevel"/>
    <w:tmpl w:val="CA3AA6A0"/>
    <w:lvl w:ilvl="0" w:tplc="DE5884E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591644"/>
    <w:multiLevelType w:val="multilevel"/>
    <w:tmpl w:val="C1FC646A"/>
    <w:lvl w:ilvl="0">
      <w:start w:val="2"/>
      <w:numFmt w:val="decimal"/>
      <w:lvlText w:val="%1."/>
      <w:lvlJc w:val="left"/>
      <w:pPr>
        <w:ind w:left="495" w:hanging="495"/>
      </w:pPr>
      <w:rPr>
        <w:rFonts w:hint="default"/>
      </w:rPr>
    </w:lvl>
    <w:lvl w:ilvl="1">
      <w:start w:val="8"/>
      <w:numFmt w:val="decimal"/>
      <w:lvlText w:val="%1.%2."/>
      <w:lvlJc w:val="left"/>
      <w:pPr>
        <w:ind w:left="1404" w:hanging="495"/>
      </w:pPr>
      <w:rPr>
        <w:rFonts w:hint="default"/>
      </w:rPr>
    </w:lvl>
    <w:lvl w:ilvl="2">
      <w:start w:val="2"/>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38" w15:restartNumberingAfterBreak="0">
    <w:nsid w:val="5BDA00DC"/>
    <w:multiLevelType w:val="multilevel"/>
    <w:tmpl w:val="001A56B0"/>
    <w:lvl w:ilvl="0">
      <w:start w:val="2"/>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D234296"/>
    <w:multiLevelType w:val="hybridMultilevel"/>
    <w:tmpl w:val="7EC6EB56"/>
    <w:lvl w:ilvl="0" w:tplc="36FCE9C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8620ED"/>
    <w:multiLevelType w:val="multilevel"/>
    <w:tmpl w:val="AC8276B4"/>
    <w:lvl w:ilvl="0">
      <w:start w:val="2"/>
      <w:numFmt w:val="decimal"/>
      <w:lvlText w:val="%1"/>
      <w:lvlJc w:val="left"/>
      <w:pPr>
        <w:ind w:left="435" w:hanging="435"/>
      </w:pPr>
      <w:rPr>
        <w:rFonts w:hint="default"/>
        <w:b/>
      </w:rPr>
    </w:lvl>
    <w:lvl w:ilvl="1">
      <w:start w:val="3"/>
      <w:numFmt w:val="decimal"/>
      <w:lvlText w:val="%1.%2"/>
      <w:lvlJc w:val="left"/>
      <w:pPr>
        <w:ind w:left="1344" w:hanging="435"/>
      </w:pPr>
      <w:rPr>
        <w:rFonts w:hint="default"/>
        <w:b/>
      </w:rPr>
    </w:lvl>
    <w:lvl w:ilvl="2">
      <w:start w:val="1"/>
      <w:numFmt w:val="decimal"/>
      <w:lvlText w:val="%1.%2.%3"/>
      <w:lvlJc w:val="left"/>
      <w:pPr>
        <w:ind w:left="2538" w:hanging="720"/>
      </w:pPr>
      <w:rPr>
        <w:rFonts w:hint="default"/>
        <w:b/>
      </w:rPr>
    </w:lvl>
    <w:lvl w:ilvl="3">
      <w:start w:val="1"/>
      <w:numFmt w:val="decimal"/>
      <w:lvlText w:val="%1.%2.%3.%4"/>
      <w:lvlJc w:val="left"/>
      <w:pPr>
        <w:ind w:left="3447" w:hanging="720"/>
      </w:pPr>
      <w:rPr>
        <w:rFonts w:hint="default"/>
        <w:b/>
      </w:rPr>
    </w:lvl>
    <w:lvl w:ilvl="4">
      <w:start w:val="1"/>
      <w:numFmt w:val="decimal"/>
      <w:lvlText w:val="%1.%2.%3.%4.%5"/>
      <w:lvlJc w:val="left"/>
      <w:pPr>
        <w:ind w:left="4716" w:hanging="1080"/>
      </w:pPr>
      <w:rPr>
        <w:rFonts w:hint="default"/>
        <w:b/>
      </w:rPr>
    </w:lvl>
    <w:lvl w:ilvl="5">
      <w:start w:val="1"/>
      <w:numFmt w:val="decimal"/>
      <w:lvlText w:val="%1.%2.%3.%4.%5.%6"/>
      <w:lvlJc w:val="left"/>
      <w:pPr>
        <w:ind w:left="5625" w:hanging="1080"/>
      </w:pPr>
      <w:rPr>
        <w:rFonts w:hint="default"/>
        <w:b/>
      </w:rPr>
    </w:lvl>
    <w:lvl w:ilvl="6">
      <w:start w:val="1"/>
      <w:numFmt w:val="decimal"/>
      <w:lvlText w:val="%1.%2.%3.%4.%5.%6.%7"/>
      <w:lvlJc w:val="left"/>
      <w:pPr>
        <w:ind w:left="6894" w:hanging="1440"/>
      </w:pPr>
      <w:rPr>
        <w:rFonts w:hint="default"/>
        <w:b/>
      </w:rPr>
    </w:lvl>
    <w:lvl w:ilvl="7">
      <w:start w:val="1"/>
      <w:numFmt w:val="decimal"/>
      <w:lvlText w:val="%1.%2.%3.%4.%5.%6.%7.%8"/>
      <w:lvlJc w:val="left"/>
      <w:pPr>
        <w:ind w:left="7803" w:hanging="1440"/>
      </w:pPr>
      <w:rPr>
        <w:rFonts w:hint="default"/>
        <w:b/>
      </w:rPr>
    </w:lvl>
    <w:lvl w:ilvl="8">
      <w:start w:val="1"/>
      <w:numFmt w:val="decimal"/>
      <w:lvlText w:val="%1.%2.%3.%4.%5.%6.%7.%8.%9"/>
      <w:lvlJc w:val="left"/>
      <w:pPr>
        <w:ind w:left="9072" w:hanging="1800"/>
      </w:pPr>
      <w:rPr>
        <w:rFonts w:hint="default"/>
        <w:b/>
      </w:rPr>
    </w:lvl>
  </w:abstractNum>
  <w:abstractNum w:abstractNumId="41" w15:restartNumberingAfterBreak="0">
    <w:nsid w:val="5FEF1BE2"/>
    <w:multiLevelType w:val="hybridMultilevel"/>
    <w:tmpl w:val="AC387B76"/>
    <w:lvl w:ilvl="0" w:tplc="A8C88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721686"/>
    <w:multiLevelType w:val="hybridMultilevel"/>
    <w:tmpl w:val="610EBCB8"/>
    <w:lvl w:ilvl="0" w:tplc="EFC89114">
      <w:start w:val="1"/>
      <w:numFmt w:val="lowerLetter"/>
      <w:lvlText w:val="%1."/>
      <w:lvlJc w:val="left"/>
      <w:pPr>
        <w:tabs>
          <w:tab w:val="num" w:pos="1069"/>
        </w:tabs>
        <w:ind w:left="1069" w:hanging="360"/>
      </w:pPr>
      <w:rPr>
        <w:rFonts w:hint="default"/>
      </w:rPr>
    </w:lvl>
    <w:lvl w:ilvl="1" w:tplc="99EC81F8">
      <w:start w:val="1"/>
      <w:numFmt w:val="bullet"/>
      <w:lvlText w:val="-"/>
      <w:lvlJc w:val="left"/>
      <w:pPr>
        <w:tabs>
          <w:tab w:val="num" w:pos="1440"/>
        </w:tabs>
        <w:ind w:left="1440" w:hanging="360"/>
      </w:pPr>
      <w:rPr>
        <w:rFonts w:hint="default"/>
      </w:rPr>
    </w:lvl>
    <w:lvl w:ilvl="2" w:tplc="04190001">
      <w:start w:val="1"/>
      <w:numFmt w:val="bullet"/>
      <w:lvlText w:val=""/>
      <w:lvlJc w:val="left"/>
      <w:pPr>
        <w:ind w:left="360" w:hanging="360"/>
      </w:pPr>
      <w:rPr>
        <w:rFonts w:ascii="Symbol" w:hAnsi="Symbol" w:hint="default"/>
        <w:i w:val="0"/>
      </w:rPr>
    </w:lvl>
    <w:lvl w:ilvl="3" w:tplc="0419000F">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15:restartNumberingAfterBreak="0">
    <w:nsid w:val="63213FEE"/>
    <w:multiLevelType w:val="hybridMultilevel"/>
    <w:tmpl w:val="83E68C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F94462"/>
    <w:multiLevelType w:val="multilevel"/>
    <w:tmpl w:val="1E9EE18C"/>
    <w:lvl w:ilvl="0">
      <w:start w:val="1"/>
      <w:numFmt w:val="upperRoman"/>
      <w:lvlText w:val="%1."/>
      <w:lvlJc w:val="right"/>
      <w:pPr>
        <w:ind w:left="1080" w:hanging="360"/>
      </w:pPr>
    </w:lvl>
    <w:lvl w:ilvl="1">
      <w:start w:val="2"/>
      <w:numFmt w:val="decimal"/>
      <w:isLgl/>
      <w:lvlText w:val="%1.%2"/>
      <w:lvlJc w:val="left"/>
      <w:pPr>
        <w:ind w:left="1155" w:hanging="43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5" w15:restartNumberingAfterBreak="0">
    <w:nsid w:val="661C1A44"/>
    <w:multiLevelType w:val="multilevel"/>
    <w:tmpl w:val="D52E029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6" w15:restartNumberingAfterBreak="0">
    <w:nsid w:val="68234FD2"/>
    <w:multiLevelType w:val="hybridMultilevel"/>
    <w:tmpl w:val="D3A60C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207B3F"/>
    <w:multiLevelType w:val="hybridMultilevel"/>
    <w:tmpl w:val="EF1CB7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2272478"/>
    <w:multiLevelType w:val="hybridMultilevel"/>
    <w:tmpl w:val="A5AADC5E"/>
    <w:lvl w:ilvl="0" w:tplc="C54ED76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3941DF"/>
    <w:multiLevelType w:val="multilevel"/>
    <w:tmpl w:val="6F800EF0"/>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0" w15:restartNumberingAfterBreak="0">
    <w:nsid w:val="76BD0CB4"/>
    <w:multiLevelType w:val="multilevel"/>
    <w:tmpl w:val="2ADA63AA"/>
    <w:lvl w:ilvl="0">
      <w:start w:val="2"/>
      <w:numFmt w:val="decimal"/>
      <w:lvlText w:val="%1"/>
      <w:lvlJc w:val="left"/>
      <w:pPr>
        <w:ind w:left="435" w:hanging="435"/>
      </w:pPr>
      <w:rPr>
        <w:rFonts w:hint="default"/>
        <w:color w:val="auto"/>
        <w:u w:val="none"/>
      </w:rPr>
    </w:lvl>
    <w:lvl w:ilvl="1">
      <w:start w:val="3"/>
      <w:numFmt w:val="decimal"/>
      <w:lvlText w:val="%1.%2"/>
      <w:lvlJc w:val="left"/>
      <w:pPr>
        <w:ind w:left="435" w:hanging="435"/>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51" w15:restartNumberingAfterBreak="0">
    <w:nsid w:val="7831407C"/>
    <w:multiLevelType w:val="multilevel"/>
    <w:tmpl w:val="4B8EEF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93125C5"/>
    <w:multiLevelType w:val="hybridMultilevel"/>
    <w:tmpl w:val="F22ADC22"/>
    <w:lvl w:ilvl="0" w:tplc="AB42A8F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9A50AE8"/>
    <w:multiLevelType w:val="hybridMultilevel"/>
    <w:tmpl w:val="226AB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D6862BE"/>
    <w:multiLevelType w:val="multilevel"/>
    <w:tmpl w:val="A516B7C0"/>
    <w:lvl w:ilvl="0">
      <w:start w:val="1"/>
      <w:numFmt w:val="upperRoman"/>
      <w:lvlText w:val="%1."/>
      <w:lvlJc w:val="left"/>
      <w:pPr>
        <w:ind w:left="1080" w:hanging="720"/>
      </w:pPr>
      <w:rPr>
        <w:rFonts w:hint="default"/>
        <w:b/>
      </w:rPr>
    </w:lvl>
    <w:lvl w:ilvl="1">
      <w:start w:val="1"/>
      <w:numFmt w:val="bullet"/>
      <w:lvlText w:val="-"/>
      <w:lvlJc w:val="left"/>
      <w:pPr>
        <w:ind w:left="1080" w:hanging="360"/>
      </w:pPr>
      <w:rPr>
        <w:rFonts w:ascii="Arial" w:hAnsi="Arial" w:hint="default"/>
        <w:b/>
      </w:rPr>
    </w:lvl>
    <w:lvl w:ilvl="2">
      <w:start w:val="1"/>
      <w:numFmt w:val="decimal"/>
      <w:isLgl/>
      <w:lvlText w:val="%1.%2.%3."/>
      <w:lvlJc w:val="left"/>
      <w:pPr>
        <w:ind w:left="1288" w:hanging="720"/>
      </w:pPr>
      <w:rPr>
        <w:rFonts w:hint="default"/>
        <w:b/>
        <w:color w:val="auto"/>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2"/>
  </w:num>
  <w:num w:numId="2">
    <w:abstractNumId w:val="41"/>
  </w:num>
  <w:num w:numId="3">
    <w:abstractNumId w:val="27"/>
  </w:num>
  <w:num w:numId="4">
    <w:abstractNumId w:val="42"/>
  </w:num>
  <w:num w:numId="5">
    <w:abstractNumId w:val="43"/>
  </w:num>
  <w:num w:numId="6">
    <w:abstractNumId w:val="8"/>
  </w:num>
  <w:num w:numId="7">
    <w:abstractNumId w:val="30"/>
  </w:num>
  <w:num w:numId="8">
    <w:abstractNumId w:val="9"/>
  </w:num>
  <w:num w:numId="9">
    <w:abstractNumId w:val="23"/>
  </w:num>
  <w:num w:numId="10">
    <w:abstractNumId w:val="18"/>
  </w:num>
  <w:num w:numId="11">
    <w:abstractNumId w:val="21"/>
  </w:num>
  <w:num w:numId="12">
    <w:abstractNumId w:val="17"/>
  </w:num>
  <w:num w:numId="13">
    <w:abstractNumId w:val="48"/>
  </w:num>
  <w:num w:numId="14">
    <w:abstractNumId w:val="47"/>
  </w:num>
  <w:num w:numId="15">
    <w:abstractNumId w:val="22"/>
  </w:num>
  <w:num w:numId="16">
    <w:abstractNumId w:val="12"/>
  </w:num>
  <w:num w:numId="17">
    <w:abstractNumId w:val="20"/>
  </w:num>
  <w:num w:numId="18">
    <w:abstractNumId w:val="34"/>
  </w:num>
  <w:num w:numId="19">
    <w:abstractNumId w:val="35"/>
  </w:num>
  <w:num w:numId="20">
    <w:abstractNumId w:val="26"/>
  </w:num>
  <w:num w:numId="21">
    <w:abstractNumId w:val="7"/>
  </w:num>
  <w:num w:numId="22">
    <w:abstractNumId w:val="46"/>
  </w:num>
  <w:num w:numId="23">
    <w:abstractNumId w:val="39"/>
  </w:num>
  <w:num w:numId="24">
    <w:abstractNumId w:val="10"/>
  </w:num>
  <w:num w:numId="25">
    <w:abstractNumId w:val="36"/>
  </w:num>
  <w:num w:numId="26">
    <w:abstractNumId w:val="49"/>
  </w:num>
  <w:num w:numId="27">
    <w:abstractNumId w:val="3"/>
  </w:num>
  <w:num w:numId="28">
    <w:abstractNumId w:val="2"/>
  </w:num>
  <w:num w:numId="29">
    <w:abstractNumId w:val="11"/>
  </w:num>
  <w:num w:numId="30">
    <w:abstractNumId w:val="29"/>
  </w:num>
  <w:num w:numId="31">
    <w:abstractNumId w:val="15"/>
  </w:num>
  <w:num w:numId="32">
    <w:abstractNumId w:val="4"/>
  </w:num>
  <w:num w:numId="33">
    <w:abstractNumId w:val="19"/>
  </w:num>
  <w:num w:numId="34">
    <w:abstractNumId w:val="13"/>
  </w:num>
  <w:num w:numId="35">
    <w:abstractNumId w:val="50"/>
  </w:num>
  <w:num w:numId="36">
    <w:abstractNumId w:val="32"/>
  </w:num>
  <w:num w:numId="37">
    <w:abstractNumId w:val="6"/>
  </w:num>
  <w:num w:numId="38">
    <w:abstractNumId w:val="54"/>
  </w:num>
  <w:num w:numId="39">
    <w:abstractNumId w:val="38"/>
  </w:num>
  <w:num w:numId="40">
    <w:abstractNumId w:val="33"/>
  </w:num>
  <w:num w:numId="41">
    <w:abstractNumId w:val="31"/>
  </w:num>
  <w:num w:numId="42">
    <w:abstractNumId w:val="1"/>
  </w:num>
  <w:num w:numId="43">
    <w:abstractNumId w:val="14"/>
  </w:num>
  <w:num w:numId="44">
    <w:abstractNumId w:val="37"/>
  </w:num>
  <w:num w:numId="45">
    <w:abstractNumId w:val="28"/>
  </w:num>
  <w:num w:numId="46">
    <w:abstractNumId w:val="45"/>
  </w:num>
  <w:num w:numId="47">
    <w:abstractNumId w:val="51"/>
  </w:num>
  <w:num w:numId="48">
    <w:abstractNumId w:val="5"/>
  </w:num>
  <w:num w:numId="49">
    <w:abstractNumId w:val="24"/>
  </w:num>
  <w:num w:numId="50">
    <w:abstractNumId w:val="25"/>
  </w:num>
  <w:num w:numId="51">
    <w:abstractNumId w:val="16"/>
  </w:num>
  <w:num w:numId="52">
    <w:abstractNumId w:val="53"/>
  </w:num>
  <w:num w:numId="53">
    <w:abstractNumId w:val="0"/>
  </w:num>
  <w:num w:numId="54">
    <w:abstractNumId w:val="44"/>
  </w:num>
  <w:num w:numId="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30"/>
    <w:rsid w:val="000002CA"/>
    <w:rsid w:val="00000775"/>
    <w:rsid w:val="00004F3A"/>
    <w:rsid w:val="00004FF1"/>
    <w:rsid w:val="00007598"/>
    <w:rsid w:val="000079B7"/>
    <w:rsid w:val="0001174E"/>
    <w:rsid w:val="00012E12"/>
    <w:rsid w:val="000167D7"/>
    <w:rsid w:val="00016E45"/>
    <w:rsid w:val="00021932"/>
    <w:rsid w:val="00022E32"/>
    <w:rsid w:val="000237C7"/>
    <w:rsid w:val="000309E1"/>
    <w:rsid w:val="00031EC5"/>
    <w:rsid w:val="00031F6F"/>
    <w:rsid w:val="00035769"/>
    <w:rsid w:val="00036031"/>
    <w:rsid w:val="00036A37"/>
    <w:rsid w:val="0004063D"/>
    <w:rsid w:val="00043621"/>
    <w:rsid w:val="00043788"/>
    <w:rsid w:val="0005317E"/>
    <w:rsid w:val="00053B7F"/>
    <w:rsid w:val="0005581C"/>
    <w:rsid w:val="00060408"/>
    <w:rsid w:val="0006423A"/>
    <w:rsid w:val="00067670"/>
    <w:rsid w:val="000712E3"/>
    <w:rsid w:val="0007313C"/>
    <w:rsid w:val="00073E4D"/>
    <w:rsid w:val="0008043A"/>
    <w:rsid w:val="0008199E"/>
    <w:rsid w:val="00082793"/>
    <w:rsid w:val="00082BDE"/>
    <w:rsid w:val="00082F32"/>
    <w:rsid w:val="00084830"/>
    <w:rsid w:val="00085076"/>
    <w:rsid w:val="00086AC9"/>
    <w:rsid w:val="00090A54"/>
    <w:rsid w:val="00091CEC"/>
    <w:rsid w:val="000931FB"/>
    <w:rsid w:val="0009365E"/>
    <w:rsid w:val="000966FE"/>
    <w:rsid w:val="00096C23"/>
    <w:rsid w:val="00097752"/>
    <w:rsid w:val="000A0BB1"/>
    <w:rsid w:val="000A20E8"/>
    <w:rsid w:val="000A28F3"/>
    <w:rsid w:val="000A4996"/>
    <w:rsid w:val="000A6390"/>
    <w:rsid w:val="000B0A14"/>
    <w:rsid w:val="000B0F50"/>
    <w:rsid w:val="000B2827"/>
    <w:rsid w:val="000B3123"/>
    <w:rsid w:val="000B3703"/>
    <w:rsid w:val="000C2882"/>
    <w:rsid w:val="000C301C"/>
    <w:rsid w:val="000C5BA9"/>
    <w:rsid w:val="000D455D"/>
    <w:rsid w:val="000D5651"/>
    <w:rsid w:val="000D59ED"/>
    <w:rsid w:val="000E6A27"/>
    <w:rsid w:val="000F070A"/>
    <w:rsid w:val="000F160E"/>
    <w:rsid w:val="000F2D3F"/>
    <w:rsid w:val="000F6134"/>
    <w:rsid w:val="000F76F4"/>
    <w:rsid w:val="00105207"/>
    <w:rsid w:val="00105D74"/>
    <w:rsid w:val="0011075F"/>
    <w:rsid w:val="00111C28"/>
    <w:rsid w:val="00113B84"/>
    <w:rsid w:val="00115275"/>
    <w:rsid w:val="001163F0"/>
    <w:rsid w:val="00116C5D"/>
    <w:rsid w:val="00117393"/>
    <w:rsid w:val="00120A14"/>
    <w:rsid w:val="00120D21"/>
    <w:rsid w:val="00121DB4"/>
    <w:rsid w:val="0012218C"/>
    <w:rsid w:val="00122D4D"/>
    <w:rsid w:val="0012334A"/>
    <w:rsid w:val="00125C13"/>
    <w:rsid w:val="001267BC"/>
    <w:rsid w:val="00126BC7"/>
    <w:rsid w:val="0012718F"/>
    <w:rsid w:val="00133361"/>
    <w:rsid w:val="001362CB"/>
    <w:rsid w:val="00137629"/>
    <w:rsid w:val="00144D7D"/>
    <w:rsid w:val="00146797"/>
    <w:rsid w:val="00147A59"/>
    <w:rsid w:val="00150349"/>
    <w:rsid w:val="0015377A"/>
    <w:rsid w:val="001547DD"/>
    <w:rsid w:val="0015566D"/>
    <w:rsid w:val="001561D7"/>
    <w:rsid w:val="00161EEF"/>
    <w:rsid w:val="00165417"/>
    <w:rsid w:val="00167CC2"/>
    <w:rsid w:val="00170727"/>
    <w:rsid w:val="0017202D"/>
    <w:rsid w:val="001724AF"/>
    <w:rsid w:val="00172E05"/>
    <w:rsid w:val="001751A7"/>
    <w:rsid w:val="001771FE"/>
    <w:rsid w:val="0017792B"/>
    <w:rsid w:val="001804C0"/>
    <w:rsid w:val="001814DA"/>
    <w:rsid w:val="00182927"/>
    <w:rsid w:val="0018372F"/>
    <w:rsid w:val="001852D9"/>
    <w:rsid w:val="00187609"/>
    <w:rsid w:val="0019575A"/>
    <w:rsid w:val="00197E49"/>
    <w:rsid w:val="001A033D"/>
    <w:rsid w:val="001A0351"/>
    <w:rsid w:val="001A1259"/>
    <w:rsid w:val="001A1362"/>
    <w:rsid w:val="001A19B6"/>
    <w:rsid w:val="001A1B03"/>
    <w:rsid w:val="001A2663"/>
    <w:rsid w:val="001A2B1B"/>
    <w:rsid w:val="001A3F52"/>
    <w:rsid w:val="001A40B1"/>
    <w:rsid w:val="001A54A7"/>
    <w:rsid w:val="001B064F"/>
    <w:rsid w:val="001B146A"/>
    <w:rsid w:val="001B3B49"/>
    <w:rsid w:val="001B5272"/>
    <w:rsid w:val="001B5368"/>
    <w:rsid w:val="001B5B8E"/>
    <w:rsid w:val="001B68F4"/>
    <w:rsid w:val="001B7197"/>
    <w:rsid w:val="001B7A19"/>
    <w:rsid w:val="001C0ACA"/>
    <w:rsid w:val="001C0DB3"/>
    <w:rsid w:val="001C0E53"/>
    <w:rsid w:val="001C26BE"/>
    <w:rsid w:val="001C45F4"/>
    <w:rsid w:val="001C7AC7"/>
    <w:rsid w:val="001D2D76"/>
    <w:rsid w:val="001D6346"/>
    <w:rsid w:val="001D74F7"/>
    <w:rsid w:val="001D7C32"/>
    <w:rsid w:val="001E1C77"/>
    <w:rsid w:val="001E3F63"/>
    <w:rsid w:val="001E5C84"/>
    <w:rsid w:val="001F0DE3"/>
    <w:rsid w:val="001F2D9D"/>
    <w:rsid w:val="00203FF3"/>
    <w:rsid w:val="002063FE"/>
    <w:rsid w:val="002065D4"/>
    <w:rsid w:val="00206E03"/>
    <w:rsid w:val="00212580"/>
    <w:rsid w:val="002127D8"/>
    <w:rsid w:val="00215D7A"/>
    <w:rsid w:val="00222957"/>
    <w:rsid w:val="0022357A"/>
    <w:rsid w:val="0023154C"/>
    <w:rsid w:val="00232962"/>
    <w:rsid w:val="002335A9"/>
    <w:rsid w:val="00235A8F"/>
    <w:rsid w:val="00240394"/>
    <w:rsid w:val="00242D96"/>
    <w:rsid w:val="00245E01"/>
    <w:rsid w:val="002514F6"/>
    <w:rsid w:val="00252EA3"/>
    <w:rsid w:val="00254008"/>
    <w:rsid w:val="00254446"/>
    <w:rsid w:val="0025594F"/>
    <w:rsid w:val="002605F4"/>
    <w:rsid w:val="0026087B"/>
    <w:rsid w:val="0026428E"/>
    <w:rsid w:val="002650CB"/>
    <w:rsid w:val="002672E9"/>
    <w:rsid w:val="00270B2C"/>
    <w:rsid w:val="00272324"/>
    <w:rsid w:val="00286D63"/>
    <w:rsid w:val="00292194"/>
    <w:rsid w:val="00295835"/>
    <w:rsid w:val="00296207"/>
    <w:rsid w:val="002A340E"/>
    <w:rsid w:val="002A3FDE"/>
    <w:rsid w:val="002A45AF"/>
    <w:rsid w:val="002A5DDB"/>
    <w:rsid w:val="002B24F9"/>
    <w:rsid w:val="002B46E7"/>
    <w:rsid w:val="002B4ACC"/>
    <w:rsid w:val="002B5CB7"/>
    <w:rsid w:val="002B5EBD"/>
    <w:rsid w:val="002B6346"/>
    <w:rsid w:val="002B7A02"/>
    <w:rsid w:val="002C1A82"/>
    <w:rsid w:val="002C345E"/>
    <w:rsid w:val="002C3C31"/>
    <w:rsid w:val="002C426E"/>
    <w:rsid w:val="002C5F9B"/>
    <w:rsid w:val="002C6006"/>
    <w:rsid w:val="002D1FD4"/>
    <w:rsid w:val="002D38C1"/>
    <w:rsid w:val="002D6B31"/>
    <w:rsid w:val="002E3CB5"/>
    <w:rsid w:val="002E5415"/>
    <w:rsid w:val="002E6B64"/>
    <w:rsid w:val="002E6C4D"/>
    <w:rsid w:val="002F0731"/>
    <w:rsid w:val="002F20F0"/>
    <w:rsid w:val="002F4E6C"/>
    <w:rsid w:val="002F6CFE"/>
    <w:rsid w:val="002F6D97"/>
    <w:rsid w:val="0030275E"/>
    <w:rsid w:val="00303D5D"/>
    <w:rsid w:val="00303D8B"/>
    <w:rsid w:val="003040E2"/>
    <w:rsid w:val="003050A4"/>
    <w:rsid w:val="00310446"/>
    <w:rsid w:val="00310EE2"/>
    <w:rsid w:val="00312031"/>
    <w:rsid w:val="003152D4"/>
    <w:rsid w:val="00316EC8"/>
    <w:rsid w:val="00321615"/>
    <w:rsid w:val="00326630"/>
    <w:rsid w:val="00333078"/>
    <w:rsid w:val="00333FF5"/>
    <w:rsid w:val="003351A4"/>
    <w:rsid w:val="003352DE"/>
    <w:rsid w:val="00336C44"/>
    <w:rsid w:val="00354E23"/>
    <w:rsid w:val="00354E87"/>
    <w:rsid w:val="00360417"/>
    <w:rsid w:val="00362EF9"/>
    <w:rsid w:val="00364EDF"/>
    <w:rsid w:val="00366B33"/>
    <w:rsid w:val="0037195A"/>
    <w:rsid w:val="003737DF"/>
    <w:rsid w:val="0038372D"/>
    <w:rsid w:val="00383E91"/>
    <w:rsid w:val="00385EEE"/>
    <w:rsid w:val="003870EC"/>
    <w:rsid w:val="00396BAB"/>
    <w:rsid w:val="003A4FEA"/>
    <w:rsid w:val="003A521B"/>
    <w:rsid w:val="003B0609"/>
    <w:rsid w:val="003B47C1"/>
    <w:rsid w:val="003B6EE6"/>
    <w:rsid w:val="003C086F"/>
    <w:rsid w:val="003C4CF7"/>
    <w:rsid w:val="003C6342"/>
    <w:rsid w:val="003C7C48"/>
    <w:rsid w:val="003D40F3"/>
    <w:rsid w:val="003D4629"/>
    <w:rsid w:val="003D60C3"/>
    <w:rsid w:val="003E138F"/>
    <w:rsid w:val="003E231F"/>
    <w:rsid w:val="003E29D0"/>
    <w:rsid w:val="003E2C87"/>
    <w:rsid w:val="003E5DE7"/>
    <w:rsid w:val="003F719A"/>
    <w:rsid w:val="003F79FB"/>
    <w:rsid w:val="003F7B18"/>
    <w:rsid w:val="004006AC"/>
    <w:rsid w:val="0040479C"/>
    <w:rsid w:val="00405C66"/>
    <w:rsid w:val="00410721"/>
    <w:rsid w:val="004121B9"/>
    <w:rsid w:val="004134B2"/>
    <w:rsid w:val="00413AFC"/>
    <w:rsid w:val="00421F12"/>
    <w:rsid w:val="0042258C"/>
    <w:rsid w:val="0042516D"/>
    <w:rsid w:val="00426ACF"/>
    <w:rsid w:val="00432114"/>
    <w:rsid w:val="00432B23"/>
    <w:rsid w:val="00435F2E"/>
    <w:rsid w:val="0044424F"/>
    <w:rsid w:val="00446B99"/>
    <w:rsid w:val="00447ACB"/>
    <w:rsid w:val="00451435"/>
    <w:rsid w:val="00456730"/>
    <w:rsid w:val="00467FCF"/>
    <w:rsid w:val="00470A9C"/>
    <w:rsid w:val="00472411"/>
    <w:rsid w:val="0047349B"/>
    <w:rsid w:val="00474361"/>
    <w:rsid w:val="004753E4"/>
    <w:rsid w:val="004800C3"/>
    <w:rsid w:val="004801AC"/>
    <w:rsid w:val="0048403D"/>
    <w:rsid w:val="0048443D"/>
    <w:rsid w:val="0048579F"/>
    <w:rsid w:val="00485827"/>
    <w:rsid w:val="00485917"/>
    <w:rsid w:val="00487B81"/>
    <w:rsid w:val="00493A48"/>
    <w:rsid w:val="00494106"/>
    <w:rsid w:val="004953E2"/>
    <w:rsid w:val="004967D4"/>
    <w:rsid w:val="004A1A9D"/>
    <w:rsid w:val="004A1E08"/>
    <w:rsid w:val="004A741A"/>
    <w:rsid w:val="004A7F41"/>
    <w:rsid w:val="004B0107"/>
    <w:rsid w:val="004B1625"/>
    <w:rsid w:val="004B16CB"/>
    <w:rsid w:val="004B2B92"/>
    <w:rsid w:val="004B3D1A"/>
    <w:rsid w:val="004B4159"/>
    <w:rsid w:val="004B4B9F"/>
    <w:rsid w:val="004B4D7E"/>
    <w:rsid w:val="004B5924"/>
    <w:rsid w:val="004C00E0"/>
    <w:rsid w:val="004C22B2"/>
    <w:rsid w:val="004D1396"/>
    <w:rsid w:val="004D1F38"/>
    <w:rsid w:val="004D4883"/>
    <w:rsid w:val="004D6C03"/>
    <w:rsid w:val="004E3AB0"/>
    <w:rsid w:val="004E42C9"/>
    <w:rsid w:val="004E788D"/>
    <w:rsid w:val="004F0BD1"/>
    <w:rsid w:val="004F1672"/>
    <w:rsid w:val="004F4B09"/>
    <w:rsid w:val="004F5563"/>
    <w:rsid w:val="004F5748"/>
    <w:rsid w:val="004F70C4"/>
    <w:rsid w:val="005038BF"/>
    <w:rsid w:val="00513AEF"/>
    <w:rsid w:val="005148AB"/>
    <w:rsid w:val="00515348"/>
    <w:rsid w:val="00523A6A"/>
    <w:rsid w:val="00524014"/>
    <w:rsid w:val="00526AFA"/>
    <w:rsid w:val="005318E3"/>
    <w:rsid w:val="005328B2"/>
    <w:rsid w:val="00537822"/>
    <w:rsid w:val="0054265A"/>
    <w:rsid w:val="00551CC0"/>
    <w:rsid w:val="00553BCA"/>
    <w:rsid w:val="0055488E"/>
    <w:rsid w:val="005560EF"/>
    <w:rsid w:val="0055679F"/>
    <w:rsid w:val="0056468B"/>
    <w:rsid w:val="00567E22"/>
    <w:rsid w:val="0057201F"/>
    <w:rsid w:val="00580BB3"/>
    <w:rsid w:val="00581AAB"/>
    <w:rsid w:val="0058382C"/>
    <w:rsid w:val="00587E23"/>
    <w:rsid w:val="00590E5E"/>
    <w:rsid w:val="0059158F"/>
    <w:rsid w:val="005925F6"/>
    <w:rsid w:val="00592ADA"/>
    <w:rsid w:val="005955F1"/>
    <w:rsid w:val="00597591"/>
    <w:rsid w:val="00597A42"/>
    <w:rsid w:val="005A177D"/>
    <w:rsid w:val="005A2301"/>
    <w:rsid w:val="005A2B6E"/>
    <w:rsid w:val="005A5B97"/>
    <w:rsid w:val="005A5CDF"/>
    <w:rsid w:val="005A675E"/>
    <w:rsid w:val="005A75F5"/>
    <w:rsid w:val="005B2386"/>
    <w:rsid w:val="005B4E17"/>
    <w:rsid w:val="005B7EF9"/>
    <w:rsid w:val="005C79B5"/>
    <w:rsid w:val="005C7B58"/>
    <w:rsid w:val="005D0A60"/>
    <w:rsid w:val="005E3073"/>
    <w:rsid w:val="005E65FD"/>
    <w:rsid w:val="005E6937"/>
    <w:rsid w:val="005F25D9"/>
    <w:rsid w:val="005F303C"/>
    <w:rsid w:val="005F50C0"/>
    <w:rsid w:val="005F5C51"/>
    <w:rsid w:val="005F5E29"/>
    <w:rsid w:val="0060035A"/>
    <w:rsid w:val="0060191A"/>
    <w:rsid w:val="00606C47"/>
    <w:rsid w:val="006110C7"/>
    <w:rsid w:val="00616972"/>
    <w:rsid w:val="0061794B"/>
    <w:rsid w:val="00622B2B"/>
    <w:rsid w:val="006271D7"/>
    <w:rsid w:val="00631FEC"/>
    <w:rsid w:val="006336D3"/>
    <w:rsid w:val="00636C1F"/>
    <w:rsid w:val="00636CFE"/>
    <w:rsid w:val="00640266"/>
    <w:rsid w:val="00640F7A"/>
    <w:rsid w:val="006413FA"/>
    <w:rsid w:val="00641D9C"/>
    <w:rsid w:val="00641ED4"/>
    <w:rsid w:val="006459D7"/>
    <w:rsid w:val="00651DE5"/>
    <w:rsid w:val="00652921"/>
    <w:rsid w:val="00652F0C"/>
    <w:rsid w:val="00655957"/>
    <w:rsid w:val="006578AF"/>
    <w:rsid w:val="006614A3"/>
    <w:rsid w:val="00672307"/>
    <w:rsid w:val="0067487D"/>
    <w:rsid w:val="00676D4C"/>
    <w:rsid w:val="00680388"/>
    <w:rsid w:val="00680B45"/>
    <w:rsid w:val="00682CD8"/>
    <w:rsid w:val="00684817"/>
    <w:rsid w:val="00684BB5"/>
    <w:rsid w:val="00684DE9"/>
    <w:rsid w:val="0068645B"/>
    <w:rsid w:val="00690490"/>
    <w:rsid w:val="00691E19"/>
    <w:rsid w:val="00693FB7"/>
    <w:rsid w:val="006962F6"/>
    <w:rsid w:val="00696432"/>
    <w:rsid w:val="006A0F28"/>
    <w:rsid w:val="006B3372"/>
    <w:rsid w:val="006B6EB0"/>
    <w:rsid w:val="006B7404"/>
    <w:rsid w:val="006C0D98"/>
    <w:rsid w:val="006C4330"/>
    <w:rsid w:val="006C4CD7"/>
    <w:rsid w:val="006C5CC7"/>
    <w:rsid w:val="006C6859"/>
    <w:rsid w:val="006D340B"/>
    <w:rsid w:val="006D4015"/>
    <w:rsid w:val="006E41E5"/>
    <w:rsid w:val="006E435C"/>
    <w:rsid w:val="006E6A7F"/>
    <w:rsid w:val="006F14E3"/>
    <w:rsid w:val="006F2E4F"/>
    <w:rsid w:val="006F52FA"/>
    <w:rsid w:val="006F6612"/>
    <w:rsid w:val="007014CB"/>
    <w:rsid w:val="00701CF0"/>
    <w:rsid w:val="007026E9"/>
    <w:rsid w:val="0070368F"/>
    <w:rsid w:val="00706557"/>
    <w:rsid w:val="007102D8"/>
    <w:rsid w:val="00712701"/>
    <w:rsid w:val="00717374"/>
    <w:rsid w:val="00717E59"/>
    <w:rsid w:val="00724C6F"/>
    <w:rsid w:val="00726472"/>
    <w:rsid w:val="0072668F"/>
    <w:rsid w:val="00727614"/>
    <w:rsid w:val="0073147B"/>
    <w:rsid w:val="00737E6C"/>
    <w:rsid w:val="007418A7"/>
    <w:rsid w:val="00745CD7"/>
    <w:rsid w:val="007476A8"/>
    <w:rsid w:val="007529A8"/>
    <w:rsid w:val="00752D2E"/>
    <w:rsid w:val="00752E4E"/>
    <w:rsid w:val="00756851"/>
    <w:rsid w:val="00757F82"/>
    <w:rsid w:val="00762EF4"/>
    <w:rsid w:val="00772242"/>
    <w:rsid w:val="00773370"/>
    <w:rsid w:val="0077359B"/>
    <w:rsid w:val="00776D79"/>
    <w:rsid w:val="007806C1"/>
    <w:rsid w:val="007871AB"/>
    <w:rsid w:val="00787C80"/>
    <w:rsid w:val="00790A7A"/>
    <w:rsid w:val="00790D87"/>
    <w:rsid w:val="00791B22"/>
    <w:rsid w:val="0079238E"/>
    <w:rsid w:val="007941D3"/>
    <w:rsid w:val="00794914"/>
    <w:rsid w:val="007A103E"/>
    <w:rsid w:val="007A3490"/>
    <w:rsid w:val="007A3871"/>
    <w:rsid w:val="007A6551"/>
    <w:rsid w:val="007A7D87"/>
    <w:rsid w:val="007B1635"/>
    <w:rsid w:val="007B316D"/>
    <w:rsid w:val="007C0E83"/>
    <w:rsid w:val="007C1CA5"/>
    <w:rsid w:val="007C6411"/>
    <w:rsid w:val="007D40E2"/>
    <w:rsid w:val="007D41CA"/>
    <w:rsid w:val="007D6492"/>
    <w:rsid w:val="007D745F"/>
    <w:rsid w:val="007E0073"/>
    <w:rsid w:val="007E00C1"/>
    <w:rsid w:val="007E103A"/>
    <w:rsid w:val="007E62FF"/>
    <w:rsid w:val="007E66BE"/>
    <w:rsid w:val="007E78F0"/>
    <w:rsid w:val="007F3CDA"/>
    <w:rsid w:val="007F722D"/>
    <w:rsid w:val="00802C4F"/>
    <w:rsid w:val="0081377B"/>
    <w:rsid w:val="00814ED9"/>
    <w:rsid w:val="008157D0"/>
    <w:rsid w:val="008175D2"/>
    <w:rsid w:val="008208E0"/>
    <w:rsid w:val="00821099"/>
    <w:rsid w:val="00822156"/>
    <w:rsid w:val="00824A03"/>
    <w:rsid w:val="00826EA9"/>
    <w:rsid w:val="00834EE0"/>
    <w:rsid w:val="008417DC"/>
    <w:rsid w:val="00842064"/>
    <w:rsid w:val="00851C23"/>
    <w:rsid w:val="008525F6"/>
    <w:rsid w:val="00853597"/>
    <w:rsid w:val="00853EA4"/>
    <w:rsid w:val="00854DE0"/>
    <w:rsid w:val="008550D8"/>
    <w:rsid w:val="0085522E"/>
    <w:rsid w:val="008557C5"/>
    <w:rsid w:val="008631F7"/>
    <w:rsid w:val="00863BEB"/>
    <w:rsid w:val="008703C3"/>
    <w:rsid w:val="0087143E"/>
    <w:rsid w:val="008752CA"/>
    <w:rsid w:val="0087540B"/>
    <w:rsid w:val="008771C0"/>
    <w:rsid w:val="00881137"/>
    <w:rsid w:val="00890D1C"/>
    <w:rsid w:val="00891CB7"/>
    <w:rsid w:val="008930E5"/>
    <w:rsid w:val="00894D1A"/>
    <w:rsid w:val="00896353"/>
    <w:rsid w:val="00896B52"/>
    <w:rsid w:val="008976A7"/>
    <w:rsid w:val="00897C1B"/>
    <w:rsid w:val="008A1D3D"/>
    <w:rsid w:val="008A560A"/>
    <w:rsid w:val="008A60DD"/>
    <w:rsid w:val="008A788C"/>
    <w:rsid w:val="008B2128"/>
    <w:rsid w:val="008B3D26"/>
    <w:rsid w:val="008B549A"/>
    <w:rsid w:val="008B5799"/>
    <w:rsid w:val="008C0319"/>
    <w:rsid w:val="008C12E5"/>
    <w:rsid w:val="008C2893"/>
    <w:rsid w:val="008C3350"/>
    <w:rsid w:val="008C40E1"/>
    <w:rsid w:val="008C497E"/>
    <w:rsid w:val="008C4E59"/>
    <w:rsid w:val="008C72FF"/>
    <w:rsid w:val="008C73D1"/>
    <w:rsid w:val="008C7CD0"/>
    <w:rsid w:val="008D1E60"/>
    <w:rsid w:val="008D565F"/>
    <w:rsid w:val="008D5E85"/>
    <w:rsid w:val="008E101A"/>
    <w:rsid w:val="008E197F"/>
    <w:rsid w:val="008E4E69"/>
    <w:rsid w:val="008E6156"/>
    <w:rsid w:val="008F0B27"/>
    <w:rsid w:val="00901AA3"/>
    <w:rsid w:val="009026EE"/>
    <w:rsid w:val="00903E93"/>
    <w:rsid w:val="009054E8"/>
    <w:rsid w:val="00905941"/>
    <w:rsid w:val="00911C70"/>
    <w:rsid w:val="00921323"/>
    <w:rsid w:val="00922C3B"/>
    <w:rsid w:val="00924499"/>
    <w:rsid w:val="00924AFC"/>
    <w:rsid w:val="00932965"/>
    <w:rsid w:val="0093517F"/>
    <w:rsid w:val="0093766A"/>
    <w:rsid w:val="009474B8"/>
    <w:rsid w:val="00952DC8"/>
    <w:rsid w:val="0095429A"/>
    <w:rsid w:val="0095751A"/>
    <w:rsid w:val="0096170C"/>
    <w:rsid w:val="00965E68"/>
    <w:rsid w:val="00973781"/>
    <w:rsid w:val="009739B5"/>
    <w:rsid w:val="009743C3"/>
    <w:rsid w:val="00977F9E"/>
    <w:rsid w:val="009802B8"/>
    <w:rsid w:val="00980788"/>
    <w:rsid w:val="00980DBE"/>
    <w:rsid w:val="0098267B"/>
    <w:rsid w:val="00983C58"/>
    <w:rsid w:val="00985173"/>
    <w:rsid w:val="009860EA"/>
    <w:rsid w:val="00992EED"/>
    <w:rsid w:val="009A2492"/>
    <w:rsid w:val="009A2583"/>
    <w:rsid w:val="009A76C3"/>
    <w:rsid w:val="009A7C23"/>
    <w:rsid w:val="009B15A5"/>
    <w:rsid w:val="009B43A3"/>
    <w:rsid w:val="009C1D2D"/>
    <w:rsid w:val="009C49A3"/>
    <w:rsid w:val="009D10C9"/>
    <w:rsid w:val="009D2296"/>
    <w:rsid w:val="009D6ED4"/>
    <w:rsid w:val="009E53BB"/>
    <w:rsid w:val="009E54CC"/>
    <w:rsid w:val="009E744D"/>
    <w:rsid w:val="009F1E39"/>
    <w:rsid w:val="00A01AC8"/>
    <w:rsid w:val="00A01C6E"/>
    <w:rsid w:val="00A03074"/>
    <w:rsid w:val="00A07C57"/>
    <w:rsid w:val="00A11964"/>
    <w:rsid w:val="00A12643"/>
    <w:rsid w:val="00A12BB1"/>
    <w:rsid w:val="00A156EB"/>
    <w:rsid w:val="00A158AE"/>
    <w:rsid w:val="00A15F3C"/>
    <w:rsid w:val="00A17617"/>
    <w:rsid w:val="00A230F2"/>
    <w:rsid w:val="00A23F92"/>
    <w:rsid w:val="00A242C9"/>
    <w:rsid w:val="00A25B00"/>
    <w:rsid w:val="00A26C3D"/>
    <w:rsid w:val="00A27109"/>
    <w:rsid w:val="00A300B3"/>
    <w:rsid w:val="00A32EB9"/>
    <w:rsid w:val="00A40D73"/>
    <w:rsid w:val="00A4549E"/>
    <w:rsid w:val="00A52123"/>
    <w:rsid w:val="00A52BC3"/>
    <w:rsid w:val="00A53EB5"/>
    <w:rsid w:val="00A54A29"/>
    <w:rsid w:val="00A55036"/>
    <w:rsid w:val="00A565D4"/>
    <w:rsid w:val="00A57BCD"/>
    <w:rsid w:val="00A57CD3"/>
    <w:rsid w:val="00A60920"/>
    <w:rsid w:val="00A64F0A"/>
    <w:rsid w:val="00A662FC"/>
    <w:rsid w:val="00A6640E"/>
    <w:rsid w:val="00A67B89"/>
    <w:rsid w:val="00A7260C"/>
    <w:rsid w:val="00A765C5"/>
    <w:rsid w:val="00A77B0D"/>
    <w:rsid w:val="00A77EE8"/>
    <w:rsid w:val="00A83C14"/>
    <w:rsid w:val="00A850E2"/>
    <w:rsid w:val="00A85ED6"/>
    <w:rsid w:val="00A909D6"/>
    <w:rsid w:val="00A940FA"/>
    <w:rsid w:val="00AA1A72"/>
    <w:rsid w:val="00AA42C5"/>
    <w:rsid w:val="00AA4C50"/>
    <w:rsid w:val="00AA6442"/>
    <w:rsid w:val="00AB0E64"/>
    <w:rsid w:val="00AB4124"/>
    <w:rsid w:val="00AB7054"/>
    <w:rsid w:val="00AB773B"/>
    <w:rsid w:val="00AC1C55"/>
    <w:rsid w:val="00AC3DD5"/>
    <w:rsid w:val="00AC7B83"/>
    <w:rsid w:val="00AD1FF1"/>
    <w:rsid w:val="00AD2631"/>
    <w:rsid w:val="00AD4028"/>
    <w:rsid w:val="00AD629F"/>
    <w:rsid w:val="00AE0C9C"/>
    <w:rsid w:val="00AE4D95"/>
    <w:rsid w:val="00AE71B6"/>
    <w:rsid w:val="00AE7BB2"/>
    <w:rsid w:val="00AF3DC8"/>
    <w:rsid w:val="00AF4F49"/>
    <w:rsid w:val="00AF67B8"/>
    <w:rsid w:val="00B00A82"/>
    <w:rsid w:val="00B04CB6"/>
    <w:rsid w:val="00B05B9A"/>
    <w:rsid w:val="00B06945"/>
    <w:rsid w:val="00B07FD3"/>
    <w:rsid w:val="00B12AD5"/>
    <w:rsid w:val="00B145FE"/>
    <w:rsid w:val="00B15D5F"/>
    <w:rsid w:val="00B16A00"/>
    <w:rsid w:val="00B179FE"/>
    <w:rsid w:val="00B202AB"/>
    <w:rsid w:val="00B21AAD"/>
    <w:rsid w:val="00B25780"/>
    <w:rsid w:val="00B26EF0"/>
    <w:rsid w:val="00B335C5"/>
    <w:rsid w:val="00B34194"/>
    <w:rsid w:val="00B342BC"/>
    <w:rsid w:val="00B3472F"/>
    <w:rsid w:val="00B405AD"/>
    <w:rsid w:val="00B419C0"/>
    <w:rsid w:val="00B44693"/>
    <w:rsid w:val="00B465DA"/>
    <w:rsid w:val="00B47824"/>
    <w:rsid w:val="00B55770"/>
    <w:rsid w:val="00B6060E"/>
    <w:rsid w:val="00B630C7"/>
    <w:rsid w:val="00B70059"/>
    <w:rsid w:val="00B71414"/>
    <w:rsid w:val="00B7266A"/>
    <w:rsid w:val="00B752CA"/>
    <w:rsid w:val="00B77FF8"/>
    <w:rsid w:val="00B81B16"/>
    <w:rsid w:val="00B84738"/>
    <w:rsid w:val="00B86347"/>
    <w:rsid w:val="00B87255"/>
    <w:rsid w:val="00B9022A"/>
    <w:rsid w:val="00B91098"/>
    <w:rsid w:val="00B943D1"/>
    <w:rsid w:val="00B96C18"/>
    <w:rsid w:val="00B97C1A"/>
    <w:rsid w:val="00BA0D69"/>
    <w:rsid w:val="00BA3B05"/>
    <w:rsid w:val="00BA5EC5"/>
    <w:rsid w:val="00BA753F"/>
    <w:rsid w:val="00BA7D01"/>
    <w:rsid w:val="00BB01AA"/>
    <w:rsid w:val="00BB1D37"/>
    <w:rsid w:val="00BB337F"/>
    <w:rsid w:val="00BB48E0"/>
    <w:rsid w:val="00BC0661"/>
    <w:rsid w:val="00BC220D"/>
    <w:rsid w:val="00BC4722"/>
    <w:rsid w:val="00BC5439"/>
    <w:rsid w:val="00BD1BEE"/>
    <w:rsid w:val="00BD2DD8"/>
    <w:rsid w:val="00BD3DDD"/>
    <w:rsid w:val="00BD4F72"/>
    <w:rsid w:val="00BD5355"/>
    <w:rsid w:val="00BD567E"/>
    <w:rsid w:val="00BD5CB0"/>
    <w:rsid w:val="00BD7DA3"/>
    <w:rsid w:val="00BE05CD"/>
    <w:rsid w:val="00BE2B83"/>
    <w:rsid w:val="00BE5ADA"/>
    <w:rsid w:val="00BE7DD3"/>
    <w:rsid w:val="00BF3774"/>
    <w:rsid w:val="00BF44E3"/>
    <w:rsid w:val="00BF5596"/>
    <w:rsid w:val="00BF65B6"/>
    <w:rsid w:val="00BF6731"/>
    <w:rsid w:val="00BF7AC2"/>
    <w:rsid w:val="00C0106F"/>
    <w:rsid w:val="00C023C5"/>
    <w:rsid w:val="00C04B26"/>
    <w:rsid w:val="00C04F3D"/>
    <w:rsid w:val="00C0631A"/>
    <w:rsid w:val="00C14F47"/>
    <w:rsid w:val="00C17B75"/>
    <w:rsid w:val="00C255BD"/>
    <w:rsid w:val="00C25F16"/>
    <w:rsid w:val="00C325CA"/>
    <w:rsid w:val="00C32ABB"/>
    <w:rsid w:val="00C32B7C"/>
    <w:rsid w:val="00C32FDD"/>
    <w:rsid w:val="00C338D5"/>
    <w:rsid w:val="00C378DE"/>
    <w:rsid w:val="00C41E3C"/>
    <w:rsid w:val="00C42E6F"/>
    <w:rsid w:val="00C43BFE"/>
    <w:rsid w:val="00C4718A"/>
    <w:rsid w:val="00C502A8"/>
    <w:rsid w:val="00C51053"/>
    <w:rsid w:val="00C51322"/>
    <w:rsid w:val="00C60FFD"/>
    <w:rsid w:val="00C65703"/>
    <w:rsid w:val="00C67E92"/>
    <w:rsid w:val="00C70917"/>
    <w:rsid w:val="00C7354E"/>
    <w:rsid w:val="00C7446C"/>
    <w:rsid w:val="00C76854"/>
    <w:rsid w:val="00C76FF1"/>
    <w:rsid w:val="00C801C4"/>
    <w:rsid w:val="00C81FDD"/>
    <w:rsid w:val="00C8609A"/>
    <w:rsid w:val="00C879EF"/>
    <w:rsid w:val="00C87C74"/>
    <w:rsid w:val="00C91F19"/>
    <w:rsid w:val="00C9231B"/>
    <w:rsid w:val="00CA5E18"/>
    <w:rsid w:val="00CB18F4"/>
    <w:rsid w:val="00CB26B5"/>
    <w:rsid w:val="00CB3E53"/>
    <w:rsid w:val="00CC0AB1"/>
    <w:rsid w:val="00CC0D14"/>
    <w:rsid w:val="00CC2ADD"/>
    <w:rsid w:val="00CC3122"/>
    <w:rsid w:val="00CC3680"/>
    <w:rsid w:val="00CC3CE4"/>
    <w:rsid w:val="00CC72A8"/>
    <w:rsid w:val="00CC7BF5"/>
    <w:rsid w:val="00CD314E"/>
    <w:rsid w:val="00CD3731"/>
    <w:rsid w:val="00CD4CD6"/>
    <w:rsid w:val="00CD586B"/>
    <w:rsid w:val="00CD64C7"/>
    <w:rsid w:val="00CD6FFF"/>
    <w:rsid w:val="00CE0298"/>
    <w:rsid w:val="00CE0775"/>
    <w:rsid w:val="00CE1AE3"/>
    <w:rsid w:val="00CE1DFD"/>
    <w:rsid w:val="00CE21BE"/>
    <w:rsid w:val="00CF079E"/>
    <w:rsid w:val="00CF0840"/>
    <w:rsid w:val="00CF0F06"/>
    <w:rsid w:val="00CF4E8F"/>
    <w:rsid w:val="00D004C7"/>
    <w:rsid w:val="00D03558"/>
    <w:rsid w:val="00D048E0"/>
    <w:rsid w:val="00D06080"/>
    <w:rsid w:val="00D1290D"/>
    <w:rsid w:val="00D12B72"/>
    <w:rsid w:val="00D13164"/>
    <w:rsid w:val="00D16F70"/>
    <w:rsid w:val="00D20131"/>
    <w:rsid w:val="00D24011"/>
    <w:rsid w:val="00D247CD"/>
    <w:rsid w:val="00D247CE"/>
    <w:rsid w:val="00D254AE"/>
    <w:rsid w:val="00D33A4F"/>
    <w:rsid w:val="00D446D4"/>
    <w:rsid w:val="00D45C50"/>
    <w:rsid w:val="00D46612"/>
    <w:rsid w:val="00D4711D"/>
    <w:rsid w:val="00D4764C"/>
    <w:rsid w:val="00D507A3"/>
    <w:rsid w:val="00D517D2"/>
    <w:rsid w:val="00D530DA"/>
    <w:rsid w:val="00D55965"/>
    <w:rsid w:val="00D56D79"/>
    <w:rsid w:val="00D57F79"/>
    <w:rsid w:val="00D63C36"/>
    <w:rsid w:val="00D64385"/>
    <w:rsid w:val="00D76078"/>
    <w:rsid w:val="00D81DA2"/>
    <w:rsid w:val="00D83FB0"/>
    <w:rsid w:val="00D92D14"/>
    <w:rsid w:val="00DA1880"/>
    <w:rsid w:val="00DA31A6"/>
    <w:rsid w:val="00DA4EF6"/>
    <w:rsid w:val="00DA56A5"/>
    <w:rsid w:val="00DA6AD1"/>
    <w:rsid w:val="00DA6BBD"/>
    <w:rsid w:val="00DB05F6"/>
    <w:rsid w:val="00DB0BC9"/>
    <w:rsid w:val="00DB0BFD"/>
    <w:rsid w:val="00DB3A57"/>
    <w:rsid w:val="00DB569E"/>
    <w:rsid w:val="00DB6866"/>
    <w:rsid w:val="00DB7F3A"/>
    <w:rsid w:val="00DC1BAF"/>
    <w:rsid w:val="00DC39A2"/>
    <w:rsid w:val="00DC54DC"/>
    <w:rsid w:val="00DC5830"/>
    <w:rsid w:val="00DC60E1"/>
    <w:rsid w:val="00DD3B3C"/>
    <w:rsid w:val="00DE2219"/>
    <w:rsid w:val="00DE63E2"/>
    <w:rsid w:val="00DF178C"/>
    <w:rsid w:val="00DF47AF"/>
    <w:rsid w:val="00DF47EE"/>
    <w:rsid w:val="00DF4FC9"/>
    <w:rsid w:val="00E06119"/>
    <w:rsid w:val="00E0646E"/>
    <w:rsid w:val="00E06F5F"/>
    <w:rsid w:val="00E13F06"/>
    <w:rsid w:val="00E16AB8"/>
    <w:rsid w:val="00E24FA1"/>
    <w:rsid w:val="00E2614C"/>
    <w:rsid w:val="00E30DEB"/>
    <w:rsid w:val="00E3257D"/>
    <w:rsid w:val="00E3301F"/>
    <w:rsid w:val="00E338A7"/>
    <w:rsid w:val="00E33AE7"/>
    <w:rsid w:val="00E40941"/>
    <w:rsid w:val="00E42E82"/>
    <w:rsid w:val="00E4676A"/>
    <w:rsid w:val="00E46CD9"/>
    <w:rsid w:val="00E474B2"/>
    <w:rsid w:val="00E5120A"/>
    <w:rsid w:val="00E651CE"/>
    <w:rsid w:val="00E764E5"/>
    <w:rsid w:val="00E77193"/>
    <w:rsid w:val="00E8173D"/>
    <w:rsid w:val="00E839CB"/>
    <w:rsid w:val="00E84812"/>
    <w:rsid w:val="00E85127"/>
    <w:rsid w:val="00E8520E"/>
    <w:rsid w:val="00E853ED"/>
    <w:rsid w:val="00E85D61"/>
    <w:rsid w:val="00E909BB"/>
    <w:rsid w:val="00E9564D"/>
    <w:rsid w:val="00EA064C"/>
    <w:rsid w:val="00EA6A0F"/>
    <w:rsid w:val="00EB02C0"/>
    <w:rsid w:val="00EB0A7F"/>
    <w:rsid w:val="00EB4EDC"/>
    <w:rsid w:val="00EB5B77"/>
    <w:rsid w:val="00EB61C0"/>
    <w:rsid w:val="00EC2DB7"/>
    <w:rsid w:val="00EC558C"/>
    <w:rsid w:val="00EC5E8E"/>
    <w:rsid w:val="00EC63E5"/>
    <w:rsid w:val="00EC66B1"/>
    <w:rsid w:val="00ED34E5"/>
    <w:rsid w:val="00ED5C81"/>
    <w:rsid w:val="00ED6B2C"/>
    <w:rsid w:val="00EE0FF0"/>
    <w:rsid w:val="00EF1FAF"/>
    <w:rsid w:val="00EF2413"/>
    <w:rsid w:val="00EF63AD"/>
    <w:rsid w:val="00F03FCB"/>
    <w:rsid w:val="00F07EED"/>
    <w:rsid w:val="00F11C19"/>
    <w:rsid w:val="00F12394"/>
    <w:rsid w:val="00F169C6"/>
    <w:rsid w:val="00F17D2A"/>
    <w:rsid w:val="00F2230B"/>
    <w:rsid w:val="00F25F22"/>
    <w:rsid w:val="00F31E73"/>
    <w:rsid w:val="00F345E2"/>
    <w:rsid w:val="00F36C49"/>
    <w:rsid w:val="00F36CF0"/>
    <w:rsid w:val="00F406F4"/>
    <w:rsid w:val="00F42F32"/>
    <w:rsid w:val="00F4469B"/>
    <w:rsid w:val="00F4539A"/>
    <w:rsid w:val="00F46097"/>
    <w:rsid w:val="00F51448"/>
    <w:rsid w:val="00F518FD"/>
    <w:rsid w:val="00F51E43"/>
    <w:rsid w:val="00F53156"/>
    <w:rsid w:val="00F54E01"/>
    <w:rsid w:val="00F55472"/>
    <w:rsid w:val="00F5602A"/>
    <w:rsid w:val="00F61C39"/>
    <w:rsid w:val="00F62914"/>
    <w:rsid w:val="00F636A0"/>
    <w:rsid w:val="00F63E3A"/>
    <w:rsid w:val="00F63E77"/>
    <w:rsid w:val="00F6444B"/>
    <w:rsid w:val="00F6536A"/>
    <w:rsid w:val="00F73225"/>
    <w:rsid w:val="00F7485F"/>
    <w:rsid w:val="00F75382"/>
    <w:rsid w:val="00F75B59"/>
    <w:rsid w:val="00F80D97"/>
    <w:rsid w:val="00F8226E"/>
    <w:rsid w:val="00F82326"/>
    <w:rsid w:val="00F838E4"/>
    <w:rsid w:val="00F847F9"/>
    <w:rsid w:val="00F85173"/>
    <w:rsid w:val="00F94FB8"/>
    <w:rsid w:val="00F95913"/>
    <w:rsid w:val="00F978D2"/>
    <w:rsid w:val="00FA3107"/>
    <w:rsid w:val="00FA480B"/>
    <w:rsid w:val="00FA5F08"/>
    <w:rsid w:val="00FB1AD9"/>
    <w:rsid w:val="00FB3113"/>
    <w:rsid w:val="00FB5E8C"/>
    <w:rsid w:val="00FB652B"/>
    <w:rsid w:val="00FC0B2A"/>
    <w:rsid w:val="00FC0DA0"/>
    <w:rsid w:val="00FC116E"/>
    <w:rsid w:val="00FC17D1"/>
    <w:rsid w:val="00FC4B1C"/>
    <w:rsid w:val="00FD378B"/>
    <w:rsid w:val="00FD4BC8"/>
    <w:rsid w:val="00FE1F60"/>
    <w:rsid w:val="00FE23E6"/>
    <w:rsid w:val="00FE2769"/>
    <w:rsid w:val="00FE3245"/>
    <w:rsid w:val="00FE4219"/>
    <w:rsid w:val="00FF0DF5"/>
    <w:rsid w:val="00FF1788"/>
    <w:rsid w:val="00FF564B"/>
    <w:rsid w:val="00FF5CBB"/>
    <w:rsid w:val="00FF634D"/>
    <w:rsid w:val="00FF6B73"/>
    <w:rsid w:val="00FF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E737"/>
  <w15:docId w15:val="{B57946A1-9E81-4A95-9406-9E9D2DB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A9D"/>
    <w:pPr>
      <w:spacing w:after="8" w:line="248" w:lineRule="auto"/>
      <w:ind w:left="222" w:hanging="10"/>
      <w:jc w:val="both"/>
    </w:pPr>
    <w:rPr>
      <w:rFonts w:ascii="Calibri" w:eastAsia="Calibri" w:hAnsi="Calibri" w:cs="Calibri"/>
      <w:color w:val="000000"/>
    </w:rPr>
  </w:style>
  <w:style w:type="paragraph" w:styleId="1">
    <w:name w:val="heading 1"/>
    <w:next w:val="a"/>
    <w:link w:val="10"/>
    <w:unhideWhenUsed/>
    <w:qFormat/>
    <w:pPr>
      <w:keepNext/>
      <w:keepLines/>
      <w:spacing w:after="0"/>
      <w:ind w:left="267"/>
      <w:outlineLvl w:val="0"/>
    </w:pPr>
    <w:rPr>
      <w:rFonts w:ascii="Calibri" w:eastAsia="Calibri" w:hAnsi="Calibri" w:cs="Calibri"/>
      <w:b/>
      <w:color w:val="000000"/>
      <w:sz w:val="24"/>
    </w:rPr>
  </w:style>
  <w:style w:type="paragraph" w:styleId="2">
    <w:name w:val="heading 2"/>
    <w:basedOn w:val="a"/>
    <w:next w:val="a"/>
    <w:link w:val="20"/>
    <w:qFormat/>
    <w:rsid w:val="004121B9"/>
    <w:pPr>
      <w:keepNext/>
      <w:pBdr>
        <w:top w:val="single" w:sz="4" w:space="1" w:color="auto"/>
        <w:left w:val="single" w:sz="4" w:space="22" w:color="auto"/>
        <w:bottom w:val="single" w:sz="4" w:space="1" w:color="auto"/>
        <w:right w:val="single" w:sz="4" w:space="4" w:color="auto"/>
      </w:pBdr>
      <w:shd w:val="pct5" w:color="000000" w:fill="FFFFFF"/>
      <w:spacing w:after="0" w:line="240" w:lineRule="auto"/>
      <w:ind w:left="360" w:right="-58" w:firstLine="0"/>
      <w:jc w:val="center"/>
      <w:outlineLvl w:val="1"/>
    </w:pPr>
    <w:rPr>
      <w:rFonts w:ascii="Times New Roman" w:eastAsia="Times New Roman" w:hAnsi="Times New Roman" w:cs="Times New Roman"/>
      <w:b/>
      <w:bCs/>
      <w:color w:val="auto"/>
      <w:sz w:val="24"/>
      <w:szCs w:val="24"/>
    </w:rPr>
  </w:style>
  <w:style w:type="paragraph" w:styleId="3">
    <w:name w:val="heading 3"/>
    <w:basedOn w:val="a"/>
    <w:next w:val="a"/>
    <w:link w:val="30"/>
    <w:qFormat/>
    <w:rsid w:val="004121B9"/>
    <w:pPr>
      <w:keepNext/>
      <w:spacing w:after="0" w:line="240" w:lineRule="auto"/>
      <w:ind w:left="0" w:right="-58" w:firstLine="0"/>
      <w:jc w:val="center"/>
      <w:outlineLvl w:val="2"/>
    </w:pPr>
    <w:rPr>
      <w:rFonts w:ascii="Arial" w:eastAsia="Times New Roman" w:hAnsi="Arial" w:cs="Arial"/>
      <w:b/>
      <w:bCs/>
      <w:color w:val="auto"/>
      <w:sz w:val="20"/>
      <w:szCs w:val="24"/>
    </w:rPr>
  </w:style>
  <w:style w:type="paragraph" w:styleId="4">
    <w:name w:val="heading 4"/>
    <w:basedOn w:val="a"/>
    <w:next w:val="a"/>
    <w:link w:val="40"/>
    <w:qFormat/>
    <w:rsid w:val="004121B9"/>
    <w:pPr>
      <w:keepNext/>
      <w:spacing w:after="0" w:line="240" w:lineRule="auto"/>
      <w:ind w:left="0" w:firstLine="0"/>
      <w:jc w:val="center"/>
      <w:outlineLvl w:val="3"/>
    </w:pPr>
    <w:rPr>
      <w:rFonts w:ascii="Times New Roman" w:eastAsia="Times New Roman" w:hAnsi="Times New Roman" w:cs="Times New Roman"/>
      <w:b/>
      <w:bCs/>
      <w:color w:val="auto"/>
      <w:sz w:val="24"/>
      <w:szCs w:val="24"/>
    </w:rPr>
  </w:style>
  <w:style w:type="paragraph" w:styleId="5">
    <w:name w:val="heading 5"/>
    <w:basedOn w:val="a"/>
    <w:next w:val="a"/>
    <w:link w:val="50"/>
    <w:qFormat/>
    <w:rsid w:val="004121B9"/>
    <w:pPr>
      <w:keepNext/>
      <w:shd w:val="pct5" w:color="000000" w:fill="FFFFFF"/>
      <w:spacing w:after="0" w:line="240" w:lineRule="auto"/>
      <w:ind w:left="0" w:right="-667" w:firstLine="0"/>
      <w:jc w:val="center"/>
      <w:outlineLvl w:val="4"/>
    </w:pPr>
    <w:rPr>
      <w:rFonts w:ascii="Arial" w:eastAsia="Times New Roman" w:hAnsi="Arial" w:cs="Arial"/>
      <w:b/>
      <w:color w:val="auto"/>
      <w:sz w:val="18"/>
      <w:szCs w:val="20"/>
    </w:rPr>
  </w:style>
  <w:style w:type="paragraph" w:styleId="6">
    <w:name w:val="heading 6"/>
    <w:basedOn w:val="a"/>
    <w:next w:val="a"/>
    <w:link w:val="60"/>
    <w:qFormat/>
    <w:rsid w:val="004121B9"/>
    <w:pPr>
      <w:keepNext/>
      <w:spacing w:after="0" w:line="240" w:lineRule="auto"/>
      <w:ind w:left="0" w:firstLine="0"/>
      <w:jc w:val="left"/>
      <w:outlineLvl w:val="5"/>
    </w:pPr>
    <w:rPr>
      <w:rFonts w:ascii="Arial" w:eastAsia="Times New Roman" w:hAnsi="Arial" w:cs="Arial"/>
      <w:b/>
      <w:bCs/>
      <w:color w:val="auto"/>
      <w:sz w:val="20"/>
      <w:szCs w:val="24"/>
    </w:rPr>
  </w:style>
  <w:style w:type="paragraph" w:styleId="7">
    <w:name w:val="heading 7"/>
    <w:basedOn w:val="a"/>
    <w:next w:val="a"/>
    <w:link w:val="70"/>
    <w:qFormat/>
    <w:rsid w:val="004121B9"/>
    <w:pPr>
      <w:keepNext/>
      <w:spacing w:after="0" w:line="240" w:lineRule="auto"/>
      <w:ind w:left="0" w:firstLine="0"/>
      <w:outlineLvl w:val="6"/>
    </w:pPr>
    <w:rPr>
      <w:rFonts w:ascii="Times New Roman" w:eastAsia="Times New Roman" w:hAnsi="Times New Roman" w:cs="Times New Roman"/>
      <w:i/>
      <w:color w:val="auto"/>
      <w:sz w:val="20"/>
      <w:szCs w:val="20"/>
    </w:rPr>
  </w:style>
  <w:style w:type="paragraph" w:styleId="8">
    <w:name w:val="heading 8"/>
    <w:basedOn w:val="a"/>
    <w:next w:val="a"/>
    <w:link w:val="80"/>
    <w:qFormat/>
    <w:rsid w:val="004121B9"/>
    <w:pPr>
      <w:keepNext/>
      <w:numPr>
        <w:numId w:val="3"/>
      </w:numPr>
      <w:pBdr>
        <w:top w:val="single" w:sz="4" w:space="0" w:color="auto"/>
        <w:left w:val="single" w:sz="4" w:space="22" w:color="auto"/>
        <w:bottom w:val="single" w:sz="4" w:space="0" w:color="auto"/>
        <w:right w:val="single" w:sz="4" w:space="4" w:color="auto"/>
      </w:pBdr>
      <w:shd w:val="pct5" w:color="000000" w:fill="FFFFFF"/>
      <w:spacing w:after="0" w:line="240" w:lineRule="auto"/>
      <w:ind w:right="-58"/>
      <w:jc w:val="center"/>
      <w:outlineLvl w:val="7"/>
    </w:pPr>
    <w:rPr>
      <w:rFonts w:ascii="Arial" w:eastAsia="Times New Roman" w:hAnsi="Arial" w:cs="Arial"/>
      <w:b/>
      <w:bCs/>
      <w:color w:val="auto"/>
      <w:sz w:val="20"/>
      <w:szCs w:val="24"/>
    </w:rPr>
  </w:style>
  <w:style w:type="paragraph" w:styleId="9">
    <w:name w:val="heading 9"/>
    <w:basedOn w:val="a"/>
    <w:next w:val="a"/>
    <w:link w:val="90"/>
    <w:qFormat/>
    <w:rsid w:val="004121B9"/>
    <w:pPr>
      <w:keepNext/>
      <w:pBdr>
        <w:top w:val="single" w:sz="4" w:space="1" w:color="auto"/>
        <w:left w:val="single" w:sz="4" w:space="4" w:color="auto"/>
        <w:bottom w:val="single" w:sz="4" w:space="1" w:color="auto"/>
        <w:right w:val="single" w:sz="4" w:space="4" w:color="auto"/>
      </w:pBdr>
      <w:spacing w:after="0" w:line="240" w:lineRule="auto"/>
      <w:ind w:left="0" w:right="-58" w:firstLine="0"/>
      <w:jc w:val="center"/>
      <w:outlineLvl w:val="8"/>
    </w:pPr>
    <w:rPr>
      <w:rFonts w:ascii="Arial" w:eastAsia="Times New Roman" w:hAnsi="Arial" w:cs="Arial"/>
      <w:b/>
      <w:bCs/>
      <w:color w:val="auto"/>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4"/>
    </w:rPr>
  </w:style>
  <w:style w:type="paragraph" w:customStyle="1" w:styleId="footnotedescription">
    <w:name w:val="footnote description"/>
    <w:next w:val="a"/>
    <w:link w:val="footnotedescriptionChar"/>
    <w:hidden/>
    <w:pPr>
      <w:spacing w:after="0"/>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553BCA"/>
    <w:pPr>
      <w:ind w:left="720"/>
      <w:contextualSpacing/>
    </w:pPr>
  </w:style>
  <w:style w:type="character" w:styleId="a5">
    <w:name w:val="Hyperlink"/>
    <w:basedOn w:val="a0"/>
    <w:uiPriority w:val="99"/>
    <w:unhideWhenUsed/>
    <w:rsid w:val="00A25B00"/>
    <w:rPr>
      <w:color w:val="0563C1" w:themeColor="hyperlink"/>
      <w:u w:val="single"/>
    </w:rPr>
  </w:style>
  <w:style w:type="paragraph" w:styleId="a6">
    <w:name w:val="Balloon Text"/>
    <w:basedOn w:val="a"/>
    <w:link w:val="a7"/>
    <w:unhideWhenUsed/>
    <w:rsid w:val="00CD31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CD314E"/>
    <w:rPr>
      <w:rFonts w:ascii="Segoe UI" w:eastAsia="Calibri" w:hAnsi="Segoe UI" w:cs="Segoe UI"/>
      <w:color w:val="000000"/>
      <w:sz w:val="18"/>
      <w:szCs w:val="18"/>
    </w:rPr>
  </w:style>
  <w:style w:type="paragraph" w:styleId="a8">
    <w:name w:val="footnote text"/>
    <w:basedOn w:val="a"/>
    <w:link w:val="a9"/>
    <w:uiPriority w:val="99"/>
    <w:unhideWhenUsed/>
    <w:rsid w:val="00F2230B"/>
    <w:pPr>
      <w:spacing w:after="0" w:line="240" w:lineRule="auto"/>
    </w:pPr>
    <w:rPr>
      <w:sz w:val="20"/>
      <w:szCs w:val="20"/>
    </w:rPr>
  </w:style>
  <w:style w:type="character" w:customStyle="1" w:styleId="a9">
    <w:name w:val="Текст сноски Знак"/>
    <w:basedOn w:val="a0"/>
    <w:link w:val="a8"/>
    <w:uiPriority w:val="99"/>
    <w:rsid w:val="00F2230B"/>
    <w:rPr>
      <w:rFonts w:ascii="Calibri" w:eastAsia="Calibri" w:hAnsi="Calibri" w:cs="Calibri"/>
      <w:color w:val="000000"/>
      <w:sz w:val="20"/>
      <w:szCs w:val="20"/>
    </w:rPr>
  </w:style>
  <w:style w:type="character" w:styleId="aa">
    <w:name w:val="footnote reference"/>
    <w:basedOn w:val="a0"/>
    <w:unhideWhenUsed/>
    <w:rsid w:val="00F2230B"/>
    <w:rPr>
      <w:vertAlign w:val="superscript"/>
    </w:rPr>
  </w:style>
  <w:style w:type="paragraph" w:customStyle="1" w:styleId="Default">
    <w:name w:val="Default"/>
    <w:rsid w:val="00FF564B"/>
    <w:pPr>
      <w:autoSpaceDE w:val="0"/>
      <w:autoSpaceDN w:val="0"/>
      <w:adjustRightInd w:val="0"/>
      <w:spacing w:after="0" w:line="240" w:lineRule="auto"/>
    </w:pPr>
    <w:rPr>
      <w:rFonts w:ascii="Calibri" w:hAnsi="Calibri" w:cs="Calibri"/>
      <w:color w:val="000000"/>
      <w:sz w:val="24"/>
      <w:szCs w:val="24"/>
    </w:rPr>
  </w:style>
  <w:style w:type="character" w:styleId="ab">
    <w:name w:val="annotation reference"/>
    <w:basedOn w:val="a0"/>
    <w:semiHidden/>
    <w:unhideWhenUsed/>
    <w:rsid w:val="00BD7DA3"/>
    <w:rPr>
      <w:sz w:val="16"/>
      <w:szCs w:val="16"/>
    </w:rPr>
  </w:style>
  <w:style w:type="paragraph" w:styleId="ac">
    <w:name w:val="annotation text"/>
    <w:basedOn w:val="a"/>
    <w:link w:val="ad"/>
    <w:unhideWhenUsed/>
    <w:rsid w:val="00BD7DA3"/>
    <w:pPr>
      <w:spacing w:line="240" w:lineRule="auto"/>
    </w:pPr>
    <w:rPr>
      <w:sz w:val="20"/>
      <w:szCs w:val="20"/>
    </w:rPr>
  </w:style>
  <w:style w:type="character" w:customStyle="1" w:styleId="ad">
    <w:name w:val="Текст примечания Знак"/>
    <w:basedOn w:val="a0"/>
    <w:link w:val="ac"/>
    <w:rsid w:val="00BD7DA3"/>
    <w:rPr>
      <w:rFonts w:ascii="Calibri" w:eastAsia="Calibri" w:hAnsi="Calibri" w:cs="Calibri"/>
      <w:color w:val="000000"/>
      <w:sz w:val="20"/>
      <w:szCs w:val="20"/>
    </w:rPr>
  </w:style>
  <w:style w:type="paragraph" w:styleId="ae">
    <w:name w:val="annotation subject"/>
    <w:basedOn w:val="ac"/>
    <w:next w:val="ac"/>
    <w:link w:val="af"/>
    <w:unhideWhenUsed/>
    <w:rsid w:val="00BD7DA3"/>
    <w:rPr>
      <w:b/>
      <w:bCs/>
    </w:rPr>
  </w:style>
  <w:style w:type="character" w:customStyle="1" w:styleId="af">
    <w:name w:val="Тема примечания Знак"/>
    <w:basedOn w:val="ad"/>
    <w:link w:val="ae"/>
    <w:rsid w:val="00BD7DA3"/>
    <w:rPr>
      <w:rFonts w:ascii="Calibri" w:eastAsia="Calibri" w:hAnsi="Calibri" w:cs="Calibri"/>
      <w:b/>
      <w:bCs/>
      <w:color w:val="000000"/>
      <w:sz w:val="20"/>
      <w:szCs w:val="20"/>
    </w:rPr>
  </w:style>
  <w:style w:type="character" w:customStyle="1" w:styleId="a4">
    <w:name w:val="Абзац списка Знак"/>
    <w:link w:val="a3"/>
    <w:uiPriority w:val="34"/>
    <w:locked/>
    <w:rsid w:val="0081377B"/>
    <w:rPr>
      <w:rFonts w:ascii="Calibri" w:eastAsia="Calibri" w:hAnsi="Calibri" w:cs="Calibri"/>
      <w:color w:val="000000"/>
    </w:rPr>
  </w:style>
  <w:style w:type="character" w:customStyle="1" w:styleId="20">
    <w:name w:val="Заголовок 2 Знак"/>
    <w:basedOn w:val="a0"/>
    <w:link w:val="2"/>
    <w:rsid w:val="004121B9"/>
    <w:rPr>
      <w:rFonts w:ascii="Times New Roman" w:eastAsia="Times New Roman" w:hAnsi="Times New Roman" w:cs="Times New Roman"/>
      <w:b/>
      <w:bCs/>
      <w:sz w:val="24"/>
      <w:szCs w:val="24"/>
      <w:shd w:val="pct5" w:color="000000" w:fill="FFFFFF"/>
    </w:rPr>
  </w:style>
  <w:style w:type="character" w:customStyle="1" w:styleId="30">
    <w:name w:val="Заголовок 3 Знак"/>
    <w:basedOn w:val="a0"/>
    <w:link w:val="3"/>
    <w:rsid w:val="004121B9"/>
    <w:rPr>
      <w:rFonts w:ascii="Arial" w:eastAsia="Times New Roman" w:hAnsi="Arial" w:cs="Arial"/>
      <w:b/>
      <w:bCs/>
      <w:sz w:val="20"/>
      <w:szCs w:val="24"/>
    </w:rPr>
  </w:style>
  <w:style w:type="character" w:customStyle="1" w:styleId="40">
    <w:name w:val="Заголовок 4 Знак"/>
    <w:basedOn w:val="a0"/>
    <w:link w:val="4"/>
    <w:rsid w:val="004121B9"/>
    <w:rPr>
      <w:rFonts w:ascii="Times New Roman" w:eastAsia="Times New Roman" w:hAnsi="Times New Roman" w:cs="Times New Roman"/>
      <w:b/>
      <w:bCs/>
      <w:sz w:val="24"/>
      <w:szCs w:val="24"/>
    </w:rPr>
  </w:style>
  <w:style w:type="character" w:customStyle="1" w:styleId="50">
    <w:name w:val="Заголовок 5 Знак"/>
    <w:basedOn w:val="a0"/>
    <w:link w:val="5"/>
    <w:rsid w:val="004121B9"/>
    <w:rPr>
      <w:rFonts w:ascii="Arial" w:eastAsia="Times New Roman" w:hAnsi="Arial" w:cs="Arial"/>
      <w:b/>
      <w:sz w:val="18"/>
      <w:szCs w:val="20"/>
      <w:shd w:val="pct5" w:color="000000" w:fill="FFFFFF"/>
    </w:rPr>
  </w:style>
  <w:style w:type="character" w:customStyle="1" w:styleId="60">
    <w:name w:val="Заголовок 6 Знак"/>
    <w:basedOn w:val="a0"/>
    <w:link w:val="6"/>
    <w:rsid w:val="004121B9"/>
    <w:rPr>
      <w:rFonts w:ascii="Arial" w:eastAsia="Times New Roman" w:hAnsi="Arial" w:cs="Arial"/>
      <w:b/>
      <w:bCs/>
      <w:sz w:val="20"/>
      <w:szCs w:val="24"/>
    </w:rPr>
  </w:style>
  <w:style w:type="character" w:customStyle="1" w:styleId="70">
    <w:name w:val="Заголовок 7 Знак"/>
    <w:basedOn w:val="a0"/>
    <w:link w:val="7"/>
    <w:rsid w:val="004121B9"/>
    <w:rPr>
      <w:rFonts w:ascii="Times New Roman" w:eastAsia="Times New Roman" w:hAnsi="Times New Roman" w:cs="Times New Roman"/>
      <w:i/>
      <w:sz w:val="20"/>
      <w:szCs w:val="20"/>
    </w:rPr>
  </w:style>
  <w:style w:type="character" w:customStyle="1" w:styleId="80">
    <w:name w:val="Заголовок 8 Знак"/>
    <w:basedOn w:val="a0"/>
    <w:link w:val="8"/>
    <w:rsid w:val="004121B9"/>
    <w:rPr>
      <w:rFonts w:ascii="Arial" w:eastAsia="Times New Roman" w:hAnsi="Arial" w:cs="Arial"/>
      <w:b/>
      <w:bCs/>
      <w:sz w:val="20"/>
      <w:szCs w:val="24"/>
      <w:shd w:val="pct5" w:color="000000" w:fill="FFFFFF"/>
    </w:rPr>
  </w:style>
  <w:style w:type="character" w:customStyle="1" w:styleId="90">
    <w:name w:val="Заголовок 9 Знак"/>
    <w:basedOn w:val="a0"/>
    <w:link w:val="9"/>
    <w:rsid w:val="004121B9"/>
    <w:rPr>
      <w:rFonts w:ascii="Arial" w:eastAsia="Times New Roman" w:hAnsi="Arial" w:cs="Arial"/>
      <w:b/>
      <w:bCs/>
      <w:sz w:val="20"/>
      <w:szCs w:val="24"/>
    </w:rPr>
  </w:style>
  <w:style w:type="paragraph" w:styleId="af0">
    <w:name w:val="Body Text"/>
    <w:basedOn w:val="a"/>
    <w:link w:val="af1"/>
    <w:rsid w:val="004121B9"/>
    <w:pPr>
      <w:spacing w:after="0" w:line="240" w:lineRule="auto"/>
      <w:ind w:left="0" w:firstLine="0"/>
    </w:pPr>
    <w:rPr>
      <w:rFonts w:ascii="Arial" w:eastAsia="Times New Roman" w:hAnsi="Arial" w:cs="Times New Roman"/>
      <w:b/>
      <w:color w:val="auto"/>
      <w:sz w:val="28"/>
      <w:szCs w:val="20"/>
    </w:rPr>
  </w:style>
  <w:style w:type="character" w:customStyle="1" w:styleId="af1">
    <w:name w:val="Основной текст Знак"/>
    <w:basedOn w:val="a0"/>
    <w:link w:val="af0"/>
    <w:rsid w:val="004121B9"/>
    <w:rPr>
      <w:rFonts w:ascii="Arial" w:eastAsia="Times New Roman" w:hAnsi="Arial" w:cs="Times New Roman"/>
      <w:b/>
      <w:sz w:val="28"/>
      <w:szCs w:val="20"/>
    </w:rPr>
  </w:style>
  <w:style w:type="paragraph" w:styleId="31">
    <w:name w:val="Body Text 3"/>
    <w:basedOn w:val="a"/>
    <w:link w:val="32"/>
    <w:rsid w:val="004121B9"/>
    <w:pPr>
      <w:spacing w:after="0" w:line="240" w:lineRule="auto"/>
      <w:ind w:left="0" w:right="-58" w:firstLine="0"/>
    </w:pPr>
    <w:rPr>
      <w:rFonts w:ascii="Arial" w:eastAsia="Times New Roman" w:hAnsi="Arial" w:cs="Arial"/>
      <w:color w:val="auto"/>
      <w:sz w:val="20"/>
      <w:szCs w:val="20"/>
    </w:rPr>
  </w:style>
  <w:style w:type="character" w:customStyle="1" w:styleId="32">
    <w:name w:val="Основной текст 3 Знак"/>
    <w:basedOn w:val="a0"/>
    <w:link w:val="31"/>
    <w:rsid w:val="004121B9"/>
    <w:rPr>
      <w:rFonts w:ascii="Arial" w:eastAsia="Times New Roman" w:hAnsi="Arial" w:cs="Arial"/>
      <w:sz w:val="20"/>
      <w:szCs w:val="20"/>
    </w:rPr>
  </w:style>
  <w:style w:type="paragraph" w:styleId="af2">
    <w:name w:val="Body Text Indent"/>
    <w:basedOn w:val="a"/>
    <w:link w:val="af3"/>
    <w:rsid w:val="004121B9"/>
    <w:pPr>
      <w:keepLines/>
      <w:tabs>
        <w:tab w:val="left" w:pos="-1701"/>
      </w:tabs>
      <w:spacing w:after="0" w:line="240" w:lineRule="auto"/>
      <w:ind w:left="0" w:firstLine="709"/>
    </w:pPr>
    <w:rPr>
      <w:rFonts w:ascii="Times New Roman" w:eastAsia="Times New Roman" w:hAnsi="Times New Roman" w:cs="Times New Roman"/>
      <w:color w:val="auto"/>
      <w:sz w:val="20"/>
      <w:szCs w:val="20"/>
    </w:rPr>
  </w:style>
  <w:style w:type="character" w:customStyle="1" w:styleId="af3">
    <w:name w:val="Основной текст с отступом Знак"/>
    <w:basedOn w:val="a0"/>
    <w:link w:val="af2"/>
    <w:rsid w:val="004121B9"/>
    <w:rPr>
      <w:rFonts w:ascii="Times New Roman" w:eastAsia="Times New Roman" w:hAnsi="Times New Roman" w:cs="Times New Roman"/>
      <w:sz w:val="20"/>
      <w:szCs w:val="20"/>
    </w:rPr>
  </w:style>
  <w:style w:type="paragraph" w:styleId="33">
    <w:name w:val="Body Text Indent 3"/>
    <w:basedOn w:val="a"/>
    <w:link w:val="34"/>
    <w:rsid w:val="004121B9"/>
    <w:pPr>
      <w:keepLines/>
      <w:spacing w:after="0" w:line="240" w:lineRule="auto"/>
      <w:ind w:left="0" w:firstLine="709"/>
    </w:pPr>
    <w:rPr>
      <w:rFonts w:ascii="Arial" w:eastAsia="Times New Roman" w:hAnsi="Arial" w:cs="Times New Roman"/>
      <w:b/>
      <w:bCs/>
      <w:color w:val="auto"/>
      <w:sz w:val="20"/>
      <w:szCs w:val="20"/>
    </w:rPr>
  </w:style>
  <w:style w:type="character" w:customStyle="1" w:styleId="34">
    <w:name w:val="Основной текст с отступом 3 Знак"/>
    <w:basedOn w:val="a0"/>
    <w:link w:val="33"/>
    <w:rsid w:val="004121B9"/>
    <w:rPr>
      <w:rFonts w:ascii="Arial" w:eastAsia="Times New Roman" w:hAnsi="Arial" w:cs="Times New Roman"/>
      <w:b/>
      <w:bCs/>
      <w:sz w:val="20"/>
      <w:szCs w:val="20"/>
    </w:rPr>
  </w:style>
  <w:style w:type="paragraph" w:styleId="21">
    <w:name w:val="Body Text 2"/>
    <w:basedOn w:val="a"/>
    <w:link w:val="22"/>
    <w:rsid w:val="004121B9"/>
    <w:pPr>
      <w:spacing w:after="0" w:line="240" w:lineRule="auto"/>
      <w:ind w:left="0" w:right="-58" w:firstLine="0"/>
    </w:pPr>
    <w:rPr>
      <w:rFonts w:ascii="Arial" w:eastAsia="Times New Roman" w:hAnsi="Arial" w:cs="Arial"/>
      <w:color w:val="auto"/>
      <w:sz w:val="18"/>
      <w:szCs w:val="24"/>
    </w:rPr>
  </w:style>
  <w:style w:type="character" w:customStyle="1" w:styleId="22">
    <w:name w:val="Основной текст 2 Знак"/>
    <w:basedOn w:val="a0"/>
    <w:link w:val="21"/>
    <w:rsid w:val="004121B9"/>
    <w:rPr>
      <w:rFonts w:ascii="Arial" w:eastAsia="Times New Roman" w:hAnsi="Arial" w:cs="Arial"/>
      <w:sz w:val="18"/>
      <w:szCs w:val="24"/>
    </w:rPr>
  </w:style>
  <w:style w:type="paragraph" w:styleId="23">
    <w:name w:val="Body Text Indent 2"/>
    <w:basedOn w:val="a"/>
    <w:link w:val="24"/>
    <w:rsid w:val="004121B9"/>
    <w:pPr>
      <w:spacing w:after="0" w:line="240" w:lineRule="auto"/>
      <w:ind w:left="0" w:firstLine="708"/>
    </w:pPr>
    <w:rPr>
      <w:rFonts w:ascii="Times New Roman" w:eastAsia="Times New Roman" w:hAnsi="Times New Roman" w:cs="Times New Roman"/>
      <w:color w:val="auto"/>
      <w:sz w:val="20"/>
      <w:szCs w:val="24"/>
    </w:rPr>
  </w:style>
  <w:style w:type="character" w:customStyle="1" w:styleId="24">
    <w:name w:val="Основной текст с отступом 2 Знак"/>
    <w:basedOn w:val="a0"/>
    <w:link w:val="23"/>
    <w:rsid w:val="004121B9"/>
    <w:rPr>
      <w:rFonts w:ascii="Times New Roman" w:eastAsia="Times New Roman" w:hAnsi="Times New Roman" w:cs="Times New Roman"/>
      <w:sz w:val="20"/>
      <w:szCs w:val="24"/>
    </w:rPr>
  </w:style>
  <w:style w:type="paragraph" w:customStyle="1" w:styleId="BodyText21">
    <w:name w:val="Body Text 21"/>
    <w:basedOn w:val="a"/>
    <w:rsid w:val="004121B9"/>
    <w:pPr>
      <w:spacing w:after="0" w:line="240" w:lineRule="auto"/>
      <w:ind w:left="0" w:firstLine="0"/>
    </w:pPr>
    <w:rPr>
      <w:rFonts w:ascii="Times New Roman" w:eastAsia="Times New Roman" w:hAnsi="Times New Roman" w:cs="Times New Roman"/>
      <w:color w:val="auto"/>
      <w:szCs w:val="20"/>
    </w:rPr>
  </w:style>
  <w:style w:type="paragraph" w:customStyle="1" w:styleId="Normal1">
    <w:name w:val="Normal1"/>
    <w:rsid w:val="004121B9"/>
    <w:pPr>
      <w:spacing w:after="0" w:line="240" w:lineRule="auto"/>
    </w:pPr>
    <w:rPr>
      <w:rFonts w:ascii="TimesET" w:eastAsia="Times New Roman" w:hAnsi="TimesET" w:cs="Times New Roman"/>
      <w:snapToGrid w:val="0"/>
      <w:sz w:val="20"/>
      <w:szCs w:val="20"/>
    </w:rPr>
  </w:style>
  <w:style w:type="paragraph" w:styleId="af4">
    <w:name w:val="Block Text"/>
    <w:basedOn w:val="a"/>
    <w:rsid w:val="004121B9"/>
    <w:pPr>
      <w:spacing w:after="0" w:line="240" w:lineRule="auto"/>
      <w:ind w:left="180" w:right="-58" w:hanging="180"/>
    </w:pPr>
    <w:rPr>
      <w:rFonts w:ascii="Arial" w:eastAsia="Times New Roman" w:hAnsi="Arial" w:cs="Arial"/>
      <w:color w:val="auto"/>
      <w:sz w:val="20"/>
      <w:szCs w:val="24"/>
    </w:rPr>
  </w:style>
  <w:style w:type="paragraph" w:styleId="af5">
    <w:name w:val="Plain Text"/>
    <w:basedOn w:val="a"/>
    <w:link w:val="af6"/>
    <w:rsid w:val="004121B9"/>
    <w:pPr>
      <w:spacing w:after="0" w:line="240" w:lineRule="auto"/>
      <w:ind w:left="0" w:firstLine="0"/>
      <w:jc w:val="left"/>
    </w:pPr>
    <w:rPr>
      <w:rFonts w:ascii="Courier New" w:eastAsia="Times New Roman" w:hAnsi="Courier New" w:cs="Courier New"/>
      <w:color w:val="auto"/>
      <w:sz w:val="20"/>
      <w:szCs w:val="20"/>
    </w:rPr>
  </w:style>
  <w:style w:type="character" w:customStyle="1" w:styleId="af6">
    <w:name w:val="Текст Знак"/>
    <w:basedOn w:val="a0"/>
    <w:link w:val="af5"/>
    <w:rsid w:val="004121B9"/>
    <w:rPr>
      <w:rFonts w:ascii="Courier New" w:eastAsia="Times New Roman" w:hAnsi="Courier New" w:cs="Courier New"/>
      <w:sz w:val="20"/>
      <w:szCs w:val="20"/>
    </w:rPr>
  </w:style>
  <w:style w:type="paragraph" w:customStyle="1" w:styleId="text">
    <w:name w:val="text"/>
    <w:basedOn w:val="a"/>
    <w:rsid w:val="004121B9"/>
    <w:pPr>
      <w:spacing w:before="100" w:beforeAutospacing="1" w:after="100" w:afterAutospacing="1" w:line="240" w:lineRule="atLeast"/>
      <w:ind w:left="300" w:right="300" w:firstLine="0"/>
    </w:pPr>
    <w:rPr>
      <w:rFonts w:ascii="MS Sans Serif" w:eastAsia="Arial Unicode MS" w:hAnsi="MS Sans Serif" w:cs="Arial Unicode MS"/>
      <w:color w:val="auto"/>
      <w:sz w:val="20"/>
      <w:szCs w:val="20"/>
    </w:rPr>
  </w:style>
  <w:style w:type="paragraph" w:styleId="af7">
    <w:name w:val="endnote text"/>
    <w:basedOn w:val="a"/>
    <w:link w:val="af8"/>
    <w:semiHidden/>
    <w:rsid w:val="004121B9"/>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af8">
    <w:name w:val="Текст концевой сноски Знак"/>
    <w:basedOn w:val="a0"/>
    <w:link w:val="af7"/>
    <w:semiHidden/>
    <w:rsid w:val="004121B9"/>
    <w:rPr>
      <w:rFonts w:ascii="Times New Roman" w:eastAsia="Times New Roman" w:hAnsi="Times New Roman" w:cs="Times New Roman"/>
      <w:sz w:val="20"/>
      <w:szCs w:val="20"/>
    </w:rPr>
  </w:style>
  <w:style w:type="character" w:styleId="af9">
    <w:name w:val="endnote reference"/>
    <w:semiHidden/>
    <w:rsid w:val="004121B9"/>
    <w:rPr>
      <w:vertAlign w:val="superscript"/>
    </w:rPr>
  </w:style>
  <w:style w:type="paragraph" w:customStyle="1" w:styleId="11">
    <w:name w:val="Обычный1"/>
    <w:rsid w:val="004121B9"/>
    <w:pPr>
      <w:widowControl w:val="0"/>
      <w:tabs>
        <w:tab w:val="left" w:pos="360"/>
      </w:tabs>
      <w:spacing w:after="0" w:line="240" w:lineRule="auto"/>
      <w:ind w:left="1304"/>
      <w:jc w:val="both"/>
    </w:pPr>
    <w:rPr>
      <w:rFonts w:ascii="Times New Roman" w:eastAsia="Times New Roman" w:hAnsi="Times New Roman" w:cs="Times New Roman"/>
      <w:noProof/>
      <w:sz w:val="20"/>
      <w:szCs w:val="20"/>
    </w:rPr>
  </w:style>
  <w:style w:type="paragraph" w:styleId="afa">
    <w:name w:val="header"/>
    <w:basedOn w:val="a"/>
    <w:link w:val="afb"/>
    <w:rsid w:val="004121B9"/>
    <w:pPr>
      <w:tabs>
        <w:tab w:val="center" w:pos="4153"/>
        <w:tab w:val="right" w:pos="8306"/>
      </w:tabs>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sz w:val="24"/>
      <w:szCs w:val="20"/>
    </w:rPr>
  </w:style>
  <w:style w:type="character" w:customStyle="1" w:styleId="afb">
    <w:name w:val="Верхний колонтитул Знак"/>
    <w:basedOn w:val="a0"/>
    <w:link w:val="afa"/>
    <w:rsid w:val="004121B9"/>
    <w:rPr>
      <w:rFonts w:ascii="Times New Roman" w:eastAsia="Times New Roman" w:hAnsi="Times New Roman" w:cs="Times New Roman"/>
      <w:sz w:val="24"/>
      <w:szCs w:val="20"/>
    </w:rPr>
  </w:style>
  <w:style w:type="paragraph" w:styleId="afc">
    <w:name w:val="caption"/>
    <w:basedOn w:val="a"/>
    <w:next w:val="a"/>
    <w:qFormat/>
    <w:rsid w:val="004121B9"/>
    <w:pPr>
      <w:widowControl w:val="0"/>
      <w:shd w:val="clear" w:color="auto" w:fill="FFFFFF"/>
      <w:autoSpaceDE w:val="0"/>
      <w:autoSpaceDN w:val="0"/>
      <w:adjustRightInd w:val="0"/>
      <w:spacing w:after="0" w:line="240" w:lineRule="auto"/>
      <w:ind w:left="19" w:firstLine="0"/>
      <w:jc w:val="left"/>
    </w:pPr>
    <w:rPr>
      <w:rFonts w:ascii="Times New Roman" w:eastAsia="Times New Roman" w:hAnsi="Times New Roman" w:cs="Times New Roman"/>
      <w:i/>
      <w:iCs/>
      <w:spacing w:val="-8"/>
      <w:w w:val="68"/>
      <w:kern w:val="32"/>
      <w:sz w:val="32"/>
      <w:szCs w:val="38"/>
      <w:u w:val="single"/>
    </w:rPr>
  </w:style>
  <w:style w:type="paragraph" w:customStyle="1" w:styleId="Iauiue">
    <w:name w:val="Iau?iue"/>
    <w:rsid w:val="004121B9"/>
    <w:pPr>
      <w:spacing w:after="0" w:line="240" w:lineRule="auto"/>
    </w:pPr>
    <w:rPr>
      <w:rFonts w:ascii="Tms Rmn" w:eastAsia="Times New Roman" w:hAnsi="Tms Rmn" w:cs="Times New Roman"/>
      <w:sz w:val="20"/>
      <w:szCs w:val="20"/>
      <w:lang w:val="en-US"/>
    </w:rPr>
  </w:style>
  <w:style w:type="table" w:styleId="afd">
    <w:name w:val="Table Grid"/>
    <w:basedOn w:val="a1"/>
    <w:rsid w:val="0041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4121B9"/>
    <w:rPr>
      <w:i/>
      <w:iCs/>
    </w:rPr>
  </w:style>
  <w:style w:type="paragraph" w:customStyle="1" w:styleId="aff">
    <w:name w:val="Знак"/>
    <w:basedOn w:val="a"/>
    <w:rsid w:val="004121B9"/>
    <w:pPr>
      <w:spacing w:after="160" w:line="240" w:lineRule="exact"/>
      <w:ind w:left="0" w:firstLine="0"/>
      <w:jc w:val="left"/>
    </w:pPr>
    <w:rPr>
      <w:rFonts w:ascii="Times New Roman" w:hAnsi="Times New Roman" w:cs="Times New Roman"/>
      <w:color w:val="auto"/>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121B9"/>
    <w:pPr>
      <w:spacing w:before="100" w:beforeAutospacing="1" w:after="100" w:afterAutospacing="1" w:line="240" w:lineRule="auto"/>
      <w:ind w:left="0" w:firstLine="0"/>
      <w:jc w:val="left"/>
    </w:pPr>
    <w:rPr>
      <w:rFonts w:ascii="Tahoma" w:eastAsia="Times New Roman" w:hAnsi="Tahoma" w:cs="Times New Roman"/>
      <w:color w:val="auto"/>
      <w:sz w:val="20"/>
      <w:szCs w:val="20"/>
      <w:lang w:val="en-US" w:eastAsia="en-US"/>
    </w:rPr>
  </w:style>
  <w:style w:type="paragraph" w:styleId="aff0">
    <w:name w:val="footer"/>
    <w:basedOn w:val="a"/>
    <w:link w:val="aff1"/>
    <w:uiPriority w:val="99"/>
    <w:rsid w:val="004121B9"/>
    <w:pPr>
      <w:tabs>
        <w:tab w:val="center" w:pos="4677"/>
        <w:tab w:val="right" w:pos="9355"/>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aff1">
    <w:name w:val="Нижний колонтитул Знак"/>
    <w:basedOn w:val="a0"/>
    <w:link w:val="aff0"/>
    <w:uiPriority w:val="99"/>
    <w:rsid w:val="004121B9"/>
    <w:rPr>
      <w:rFonts w:ascii="Times New Roman" w:eastAsia="Times New Roman" w:hAnsi="Times New Roman" w:cs="Times New Roman"/>
      <w:sz w:val="24"/>
      <w:szCs w:val="24"/>
    </w:rPr>
  </w:style>
  <w:style w:type="paragraph" w:styleId="aff2">
    <w:name w:val="Revision"/>
    <w:hidden/>
    <w:uiPriority w:val="99"/>
    <w:semiHidden/>
    <w:rsid w:val="004121B9"/>
    <w:pPr>
      <w:spacing w:after="0" w:line="240" w:lineRule="auto"/>
    </w:pPr>
    <w:rPr>
      <w:rFonts w:ascii="Times New Roman" w:eastAsia="Times New Roman" w:hAnsi="Times New Roman" w:cs="Times New Roman"/>
      <w:sz w:val="24"/>
      <w:szCs w:val="24"/>
    </w:rPr>
  </w:style>
  <w:style w:type="character" w:styleId="aff3">
    <w:name w:val="Strong"/>
    <w:uiPriority w:val="22"/>
    <w:qFormat/>
    <w:rsid w:val="004121B9"/>
    <w:rPr>
      <w:b/>
      <w:bCs/>
    </w:rPr>
  </w:style>
  <w:style w:type="table" w:customStyle="1" w:styleId="12">
    <w:name w:val="Сетка таблицы1"/>
    <w:basedOn w:val="a1"/>
    <w:next w:val="afd"/>
    <w:rsid w:val="0041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
    <w:rsid w:val="004121B9"/>
    <w:pPr>
      <w:overflowPunct w:val="0"/>
      <w:autoSpaceDE w:val="0"/>
      <w:autoSpaceDN w:val="0"/>
      <w:adjustRightInd w:val="0"/>
      <w:spacing w:after="0" w:line="240" w:lineRule="auto"/>
      <w:ind w:left="0" w:firstLine="709"/>
      <w:textAlignment w:val="baseline"/>
    </w:pPr>
    <w:rPr>
      <w:rFonts w:ascii="Times New Roman CYR" w:eastAsia="Times New Roman" w:hAnsi="Times New Roman CYR" w:cs="Times New Roman"/>
      <w:color w:val="auto"/>
      <w:sz w:val="24"/>
      <w:szCs w:val="20"/>
    </w:rPr>
  </w:style>
  <w:style w:type="character" w:customStyle="1" w:styleId="aff4">
    <w:name w:val="Основной текст_"/>
    <w:link w:val="13"/>
    <w:locked/>
    <w:rsid w:val="004121B9"/>
    <w:rPr>
      <w:shd w:val="clear" w:color="auto" w:fill="FFFFFF"/>
    </w:rPr>
  </w:style>
  <w:style w:type="paragraph" w:customStyle="1" w:styleId="13">
    <w:name w:val="Основной текст1"/>
    <w:basedOn w:val="a"/>
    <w:link w:val="aff4"/>
    <w:rsid w:val="004121B9"/>
    <w:pPr>
      <w:shd w:val="clear" w:color="auto" w:fill="FFFFFF"/>
      <w:spacing w:after="600" w:line="0" w:lineRule="atLeast"/>
      <w:ind w:left="0" w:hanging="340"/>
    </w:pPr>
    <w:rPr>
      <w:rFonts w:asciiTheme="minorHAnsi" w:eastAsiaTheme="minorEastAsia" w:hAnsiTheme="minorHAnsi" w:cstheme="minorBidi"/>
      <w:color w:val="auto"/>
    </w:rPr>
  </w:style>
  <w:style w:type="character" w:customStyle="1" w:styleId="aff5">
    <w:name w:val="Сноска_"/>
    <w:link w:val="aff6"/>
    <w:rsid w:val="004121B9"/>
    <w:rPr>
      <w:sz w:val="19"/>
      <w:szCs w:val="19"/>
      <w:shd w:val="clear" w:color="auto" w:fill="FFFFFF"/>
    </w:rPr>
  </w:style>
  <w:style w:type="paragraph" w:customStyle="1" w:styleId="aff6">
    <w:name w:val="Сноска"/>
    <w:basedOn w:val="a"/>
    <w:link w:val="aff5"/>
    <w:rsid w:val="004121B9"/>
    <w:pPr>
      <w:widowControl w:val="0"/>
      <w:shd w:val="clear" w:color="auto" w:fill="FFFFFF"/>
      <w:spacing w:after="0" w:line="227" w:lineRule="exact"/>
      <w:ind w:left="0" w:firstLine="0"/>
    </w:pPr>
    <w:rPr>
      <w:rFonts w:asciiTheme="minorHAnsi" w:eastAsiaTheme="minorEastAsia" w:hAnsiTheme="minorHAnsi" w:cstheme="minorBidi"/>
      <w:color w:val="auto"/>
      <w:sz w:val="19"/>
      <w:szCs w:val="19"/>
    </w:rPr>
  </w:style>
  <w:style w:type="table" w:customStyle="1" w:styleId="25">
    <w:name w:val="Сетка таблицы2"/>
    <w:basedOn w:val="a1"/>
    <w:next w:val="afd"/>
    <w:uiPriority w:val="39"/>
    <w:rsid w:val="004121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85522E"/>
    <w:pPr>
      <w:spacing w:after="0" w:line="240" w:lineRule="auto"/>
    </w:pPr>
    <w:rPr>
      <w:rFonts w:eastAsiaTheme="minorHAnsi"/>
      <w:lang w:eastAsia="en-US"/>
    </w:rPr>
  </w:style>
  <w:style w:type="paragraph" w:customStyle="1" w:styleId="Standard">
    <w:name w:val="Standard"/>
    <w:rsid w:val="0015566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14">
    <w:name w:val="Нет списка1"/>
    <w:next w:val="a2"/>
    <w:semiHidden/>
    <w:rsid w:val="007D41CA"/>
  </w:style>
  <w:style w:type="paragraph" w:customStyle="1" w:styleId="aff8">
    <w:name w:val="Знак"/>
    <w:basedOn w:val="a"/>
    <w:rsid w:val="007D41CA"/>
    <w:pPr>
      <w:spacing w:after="160" w:line="240" w:lineRule="exact"/>
      <w:ind w:left="0" w:firstLine="0"/>
      <w:jc w:val="left"/>
    </w:pPr>
    <w:rPr>
      <w:rFonts w:ascii="Times New Roman" w:hAnsi="Times New Roman" w:cs="Times New Roman"/>
      <w:color w:val="auto"/>
      <w:sz w:val="20"/>
      <w:szCs w:val="20"/>
      <w:lang w:eastAsia="zh-CN"/>
    </w:rPr>
  </w:style>
  <w:style w:type="character" w:customStyle="1" w:styleId="organictextcontentspan">
    <w:name w:val="organictextcontentspan"/>
    <w:basedOn w:val="a0"/>
    <w:rsid w:val="00AC7B83"/>
  </w:style>
  <w:style w:type="paragraph" w:styleId="aff9">
    <w:name w:val="TOC Heading"/>
    <w:basedOn w:val="1"/>
    <w:next w:val="a"/>
    <w:uiPriority w:val="39"/>
    <w:unhideWhenUsed/>
    <w:qFormat/>
    <w:rsid w:val="00680388"/>
    <w:pPr>
      <w:spacing w:before="240"/>
      <w:ind w:left="0"/>
      <w:outlineLvl w:val="9"/>
    </w:pPr>
    <w:rPr>
      <w:rFonts w:asciiTheme="majorHAnsi" w:eastAsiaTheme="majorEastAsia" w:hAnsiTheme="majorHAnsi" w:cstheme="majorBidi"/>
      <w:b w:val="0"/>
      <w:color w:val="2E74B5" w:themeColor="accent1" w:themeShade="BF"/>
      <w:sz w:val="32"/>
      <w:szCs w:val="32"/>
    </w:rPr>
  </w:style>
  <w:style w:type="paragraph" w:styleId="35">
    <w:name w:val="toc 3"/>
    <w:basedOn w:val="a"/>
    <w:next w:val="a"/>
    <w:autoRedefine/>
    <w:uiPriority w:val="39"/>
    <w:unhideWhenUsed/>
    <w:rsid w:val="004F0BD1"/>
    <w:pPr>
      <w:tabs>
        <w:tab w:val="right" w:leader="dot" w:pos="10143"/>
      </w:tabs>
      <w:spacing w:after="0"/>
      <w:ind w:left="440"/>
      <w:jc w:val="left"/>
    </w:pPr>
    <w:rPr>
      <w:rFonts w:asciiTheme="minorHAnsi" w:hAnsiTheme="minorHAnsi" w:cstheme="minorHAnsi"/>
      <w:i/>
      <w:iCs/>
      <w:sz w:val="20"/>
      <w:szCs w:val="20"/>
    </w:rPr>
  </w:style>
  <w:style w:type="paragraph" w:styleId="15">
    <w:name w:val="toc 1"/>
    <w:basedOn w:val="a"/>
    <w:next w:val="a"/>
    <w:autoRedefine/>
    <w:uiPriority w:val="39"/>
    <w:unhideWhenUsed/>
    <w:rsid w:val="00680388"/>
    <w:pPr>
      <w:spacing w:before="120" w:after="120"/>
      <w:ind w:left="0"/>
      <w:jc w:val="left"/>
    </w:pPr>
    <w:rPr>
      <w:rFonts w:asciiTheme="minorHAnsi" w:hAnsiTheme="minorHAnsi" w:cstheme="minorHAnsi"/>
      <w:b/>
      <w:bCs/>
      <w:caps/>
      <w:sz w:val="20"/>
      <w:szCs w:val="20"/>
    </w:rPr>
  </w:style>
  <w:style w:type="paragraph" w:styleId="26">
    <w:name w:val="toc 2"/>
    <w:basedOn w:val="a"/>
    <w:next w:val="a"/>
    <w:autoRedefine/>
    <w:uiPriority w:val="39"/>
    <w:unhideWhenUsed/>
    <w:rsid w:val="008703C3"/>
    <w:pPr>
      <w:tabs>
        <w:tab w:val="left" w:pos="993"/>
        <w:tab w:val="right" w:leader="dot" w:pos="10143"/>
      </w:tabs>
      <w:spacing w:after="0"/>
      <w:ind w:left="220"/>
      <w:jc w:val="left"/>
    </w:pPr>
    <w:rPr>
      <w:rFonts w:asciiTheme="minorHAnsi" w:hAnsiTheme="minorHAnsi" w:cstheme="minorHAnsi"/>
      <w:smallCaps/>
      <w:sz w:val="20"/>
      <w:szCs w:val="20"/>
    </w:rPr>
  </w:style>
  <w:style w:type="character" w:styleId="affa">
    <w:name w:val="Book Title"/>
    <w:basedOn w:val="a0"/>
    <w:uiPriority w:val="33"/>
    <w:qFormat/>
    <w:rsid w:val="000A639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5204">
      <w:bodyDiv w:val="1"/>
      <w:marLeft w:val="0"/>
      <w:marRight w:val="0"/>
      <w:marTop w:val="0"/>
      <w:marBottom w:val="0"/>
      <w:divBdr>
        <w:top w:val="none" w:sz="0" w:space="0" w:color="auto"/>
        <w:left w:val="none" w:sz="0" w:space="0" w:color="auto"/>
        <w:bottom w:val="none" w:sz="0" w:space="0" w:color="auto"/>
        <w:right w:val="none" w:sz="0" w:space="0" w:color="auto"/>
      </w:divBdr>
    </w:div>
    <w:div w:id="60953554">
      <w:bodyDiv w:val="1"/>
      <w:marLeft w:val="0"/>
      <w:marRight w:val="0"/>
      <w:marTop w:val="0"/>
      <w:marBottom w:val="0"/>
      <w:divBdr>
        <w:top w:val="none" w:sz="0" w:space="0" w:color="auto"/>
        <w:left w:val="none" w:sz="0" w:space="0" w:color="auto"/>
        <w:bottom w:val="none" w:sz="0" w:space="0" w:color="auto"/>
        <w:right w:val="none" w:sz="0" w:space="0" w:color="auto"/>
      </w:divBdr>
    </w:div>
    <w:div w:id="210002414">
      <w:bodyDiv w:val="1"/>
      <w:marLeft w:val="0"/>
      <w:marRight w:val="0"/>
      <w:marTop w:val="0"/>
      <w:marBottom w:val="0"/>
      <w:divBdr>
        <w:top w:val="none" w:sz="0" w:space="0" w:color="auto"/>
        <w:left w:val="none" w:sz="0" w:space="0" w:color="auto"/>
        <w:bottom w:val="none" w:sz="0" w:space="0" w:color="auto"/>
        <w:right w:val="none" w:sz="0" w:space="0" w:color="auto"/>
      </w:divBdr>
    </w:div>
    <w:div w:id="256329253">
      <w:bodyDiv w:val="1"/>
      <w:marLeft w:val="0"/>
      <w:marRight w:val="0"/>
      <w:marTop w:val="0"/>
      <w:marBottom w:val="0"/>
      <w:divBdr>
        <w:top w:val="none" w:sz="0" w:space="0" w:color="auto"/>
        <w:left w:val="none" w:sz="0" w:space="0" w:color="auto"/>
        <w:bottom w:val="none" w:sz="0" w:space="0" w:color="auto"/>
        <w:right w:val="none" w:sz="0" w:space="0" w:color="auto"/>
      </w:divBdr>
    </w:div>
    <w:div w:id="411657385">
      <w:bodyDiv w:val="1"/>
      <w:marLeft w:val="0"/>
      <w:marRight w:val="0"/>
      <w:marTop w:val="0"/>
      <w:marBottom w:val="0"/>
      <w:divBdr>
        <w:top w:val="none" w:sz="0" w:space="0" w:color="auto"/>
        <w:left w:val="none" w:sz="0" w:space="0" w:color="auto"/>
        <w:bottom w:val="none" w:sz="0" w:space="0" w:color="auto"/>
        <w:right w:val="none" w:sz="0" w:space="0" w:color="auto"/>
      </w:divBdr>
    </w:div>
    <w:div w:id="445080752">
      <w:bodyDiv w:val="1"/>
      <w:marLeft w:val="0"/>
      <w:marRight w:val="0"/>
      <w:marTop w:val="0"/>
      <w:marBottom w:val="0"/>
      <w:divBdr>
        <w:top w:val="none" w:sz="0" w:space="0" w:color="auto"/>
        <w:left w:val="none" w:sz="0" w:space="0" w:color="auto"/>
        <w:bottom w:val="none" w:sz="0" w:space="0" w:color="auto"/>
        <w:right w:val="none" w:sz="0" w:space="0" w:color="auto"/>
      </w:divBdr>
    </w:div>
    <w:div w:id="490559286">
      <w:bodyDiv w:val="1"/>
      <w:marLeft w:val="0"/>
      <w:marRight w:val="0"/>
      <w:marTop w:val="0"/>
      <w:marBottom w:val="0"/>
      <w:divBdr>
        <w:top w:val="none" w:sz="0" w:space="0" w:color="auto"/>
        <w:left w:val="none" w:sz="0" w:space="0" w:color="auto"/>
        <w:bottom w:val="none" w:sz="0" w:space="0" w:color="auto"/>
        <w:right w:val="none" w:sz="0" w:space="0" w:color="auto"/>
      </w:divBdr>
    </w:div>
    <w:div w:id="498931232">
      <w:bodyDiv w:val="1"/>
      <w:marLeft w:val="0"/>
      <w:marRight w:val="0"/>
      <w:marTop w:val="0"/>
      <w:marBottom w:val="0"/>
      <w:divBdr>
        <w:top w:val="none" w:sz="0" w:space="0" w:color="auto"/>
        <w:left w:val="none" w:sz="0" w:space="0" w:color="auto"/>
        <w:bottom w:val="none" w:sz="0" w:space="0" w:color="auto"/>
        <w:right w:val="none" w:sz="0" w:space="0" w:color="auto"/>
      </w:divBdr>
    </w:div>
    <w:div w:id="576524973">
      <w:bodyDiv w:val="1"/>
      <w:marLeft w:val="0"/>
      <w:marRight w:val="0"/>
      <w:marTop w:val="0"/>
      <w:marBottom w:val="0"/>
      <w:divBdr>
        <w:top w:val="none" w:sz="0" w:space="0" w:color="auto"/>
        <w:left w:val="none" w:sz="0" w:space="0" w:color="auto"/>
        <w:bottom w:val="none" w:sz="0" w:space="0" w:color="auto"/>
        <w:right w:val="none" w:sz="0" w:space="0" w:color="auto"/>
      </w:divBdr>
    </w:div>
    <w:div w:id="816872451">
      <w:bodyDiv w:val="1"/>
      <w:marLeft w:val="0"/>
      <w:marRight w:val="0"/>
      <w:marTop w:val="0"/>
      <w:marBottom w:val="0"/>
      <w:divBdr>
        <w:top w:val="none" w:sz="0" w:space="0" w:color="auto"/>
        <w:left w:val="none" w:sz="0" w:space="0" w:color="auto"/>
        <w:bottom w:val="none" w:sz="0" w:space="0" w:color="auto"/>
        <w:right w:val="none" w:sz="0" w:space="0" w:color="auto"/>
      </w:divBdr>
    </w:div>
    <w:div w:id="928536394">
      <w:bodyDiv w:val="1"/>
      <w:marLeft w:val="0"/>
      <w:marRight w:val="0"/>
      <w:marTop w:val="0"/>
      <w:marBottom w:val="0"/>
      <w:divBdr>
        <w:top w:val="none" w:sz="0" w:space="0" w:color="auto"/>
        <w:left w:val="none" w:sz="0" w:space="0" w:color="auto"/>
        <w:bottom w:val="none" w:sz="0" w:space="0" w:color="auto"/>
        <w:right w:val="none" w:sz="0" w:space="0" w:color="auto"/>
      </w:divBdr>
    </w:div>
    <w:div w:id="1182818989">
      <w:bodyDiv w:val="1"/>
      <w:marLeft w:val="0"/>
      <w:marRight w:val="0"/>
      <w:marTop w:val="0"/>
      <w:marBottom w:val="0"/>
      <w:divBdr>
        <w:top w:val="none" w:sz="0" w:space="0" w:color="auto"/>
        <w:left w:val="none" w:sz="0" w:space="0" w:color="auto"/>
        <w:bottom w:val="none" w:sz="0" w:space="0" w:color="auto"/>
        <w:right w:val="none" w:sz="0" w:space="0" w:color="auto"/>
      </w:divBdr>
    </w:div>
    <w:div w:id="1546285086">
      <w:bodyDiv w:val="1"/>
      <w:marLeft w:val="0"/>
      <w:marRight w:val="0"/>
      <w:marTop w:val="0"/>
      <w:marBottom w:val="0"/>
      <w:divBdr>
        <w:top w:val="none" w:sz="0" w:space="0" w:color="auto"/>
        <w:left w:val="none" w:sz="0" w:space="0" w:color="auto"/>
        <w:bottom w:val="none" w:sz="0" w:space="0" w:color="auto"/>
        <w:right w:val="none" w:sz="0" w:space="0" w:color="auto"/>
      </w:divBdr>
    </w:div>
    <w:div w:id="1565991710">
      <w:bodyDiv w:val="1"/>
      <w:marLeft w:val="0"/>
      <w:marRight w:val="0"/>
      <w:marTop w:val="0"/>
      <w:marBottom w:val="0"/>
      <w:divBdr>
        <w:top w:val="none" w:sz="0" w:space="0" w:color="auto"/>
        <w:left w:val="none" w:sz="0" w:space="0" w:color="auto"/>
        <w:bottom w:val="none" w:sz="0" w:space="0" w:color="auto"/>
        <w:right w:val="none" w:sz="0" w:space="0" w:color="auto"/>
      </w:divBdr>
    </w:div>
    <w:div w:id="1572807976">
      <w:bodyDiv w:val="1"/>
      <w:marLeft w:val="0"/>
      <w:marRight w:val="0"/>
      <w:marTop w:val="0"/>
      <w:marBottom w:val="0"/>
      <w:divBdr>
        <w:top w:val="none" w:sz="0" w:space="0" w:color="auto"/>
        <w:left w:val="none" w:sz="0" w:space="0" w:color="auto"/>
        <w:bottom w:val="none" w:sz="0" w:space="0" w:color="auto"/>
        <w:right w:val="none" w:sz="0" w:space="0" w:color="auto"/>
      </w:divBdr>
    </w:div>
    <w:div w:id="1657685500">
      <w:bodyDiv w:val="1"/>
      <w:marLeft w:val="0"/>
      <w:marRight w:val="0"/>
      <w:marTop w:val="0"/>
      <w:marBottom w:val="0"/>
      <w:divBdr>
        <w:top w:val="none" w:sz="0" w:space="0" w:color="auto"/>
        <w:left w:val="none" w:sz="0" w:space="0" w:color="auto"/>
        <w:bottom w:val="none" w:sz="0" w:space="0" w:color="auto"/>
        <w:right w:val="none" w:sz="0" w:space="0" w:color="auto"/>
      </w:divBdr>
    </w:div>
    <w:div w:id="1687780900">
      <w:bodyDiv w:val="1"/>
      <w:marLeft w:val="0"/>
      <w:marRight w:val="0"/>
      <w:marTop w:val="0"/>
      <w:marBottom w:val="0"/>
      <w:divBdr>
        <w:top w:val="none" w:sz="0" w:space="0" w:color="auto"/>
        <w:left w:val="none" w:sz="0" w:space="0" w:color="auto"/>
        <w:bottom w:val="none" w:sz="0" w:space="0" w:color="auto"/>
        <w:right w:val="none" w:sz="0" w:space="0" w:color="auto"/>
      </w:divBdr>
    </w:div>
    <w:div w:id="1789351163">
      <w:bodyDiv w:val="1"/>
      <w:marLeft w:val="0"/>
      <w:marRight w:val="0"/>
      <w:marTop w:val="0"/>
      <w:marBottom w:val="0"/>
      <w:divBdr>
        <w:top w:val="none" w:sz="0" w:space="0" w:color="auto"/>
        <w:left w:val="none" w:sz="0" w:space="0" w:color="auto"/>
        <w:bottom w:val="none" w:sz="0" w:space="0" w:color="auto"/>
        <w:right w:val="none" w:sz="0" w:space="0" w:color="auto"/>
      </w:divBdr>
      <w:divsChild>
        <w:div w:id="801536305">
          <w:marLeft w:val="0"/>
          <w:marRight w:val="0"/>
          <w:marTop w:val="0"/>
          <w:marBottom w:val="0"/>
          <w:divBdr>
            <w:top w:val="none" w:sz="0" w:space="0" w:color="auto"/>
            <w:left w:val="none" w:sz="0" w:space="0" w:color="auto"/>
            <w:bottom w:val="none" w:sz="0" w:space="0" w:color="auto"/>
            <w:right w:val="none" w:sz="0" w:space="0" w:color="auto"/>
          </w:divBdr>
          <w:divsChild>
            <w:div w:id="1768846589">
              <w:marLeft w:val="0"/>
              <w:marRight w:val="0"/>
              <w:marTop w:val="0"/>
              <w:marBottom w:val="0"/>
              <w:divBdr>
                <w:top w:val="none" w:sz="0" w:space="0" w:color="auto"/>
                <w:left w:val="none" w:sz="0" w:space="0" w:color="auto"/>
                <w:bottom w:val="none" w:sz="0" w:space="0" w:color="auto"/>
                <w:right w:val="none" w:sz="0" w:space="0" w:color="auto"/>
              </w:divBdr>
              <w:divsChild>
                <w:div w:id="388379120">
                  <w:marLeft w:val="0"/>
                  <w:marRight w:val="0"/>
                  <w:marTop w:val="0"/>
                  <w:marBottom w:val="0"/>
                  <w:divBdr>
                    <w:top w:val="none" w:sz="0" w:space="0" w:color="auto"/>
                    <w:left w:val="none" w:sz="0" w:space="0" w:color="auto"/>
                    <w:bottom w:val="none" w:sz="0" w:space="0" w:color="auto"/>
                    <w:right w:val="none" w:sz="0" w:space="0" w:color="auto"/>
                  </w:divBdr>
                  <w:divsChild>
                    <w:div w:id="1868523841">
                      <w:marLeft w:val="0"/>
                      <w:marRight w:val="0"/>
                      <w:marTop w:val="0"/>
                      <w:marBottom w:val="0"/>
                      <w:divBdr>
                        <w:top w:val="none" w:sz="0" w:space="0" w:color="auto"/>
                        <w:left w:val="none" w:sz="0" w:space="0" w:color="auto"/>
                        <w:bottom w:val="none" w:sz="0" w:space="0" w:color="auto"/>
                        <w:right w:val="none" w:sz="0" w:space="0" w:color="auto"/>
                      </w:divBdr>
                      <w:divsChild>
                        <w:div w:id="107938052">
                          <w:marLeft w:val="0"/>
                          <w:marRight w:val="0"/>
                          <w:marTop w:val="0"/>
                          <w:marBottom w:val="0"/>
                          <w:divBdr>
                            <w:top w:val="none" w:sz="0" w:space="0" w:color="auto"/>
                            <w:left w:val="none" w:sz="0" w:space="0" w:color="auto"/>
                            <w:bottom w:val="none" w:sz="0" w:space="0" w:color="auto"/>
                            <w:right w:val="none" w:sz="0" w:space="0" w:color="auto"/>
                          </w:divBdr>
                          <w:divsChild>
                            <w:div w:id="148602168">
                              <w:marLeft w:val="0"/>
                              <w:marRight w:val="0"/>
                              <w:marTop w:val="0"/>
                              <w:marBottom w:val="0"/>
                              <w:divBdr>
                                <w:top w:val="none" w:sz="0" w:space="0" w:color="auto"/>
                                <w:left w:val="none" w:sz="0" w:space="0" w:color="auto"/>
                                <w:bottom w:val="none" w:sz="0" w:space="0" w:color="auto"/>
                                <w:right w:val="none" w:sz="0" w:space="0" w:color="auto"/>
                              </w:divBdr>
                              <w:divsChild>
                                <w:div w:id="397285738">
                                  <w:marLeft w:val="0"/>
                                  <w:marRight w:val="0"/>
                                  <w:marTop w:val="0"/>
                                  <w:marBottom w:val="0"/>
                                  <w:divBdr>
                                    <w:top w:val="none" w:sz="0" w:space="0" w:color="auto"/>
                                    <w:left w:val="none" w:sz="0" w:space="0" w:color="auto"/>
                                    <w:bottom w:val="none" w:sz="0" w:space="0" w:color="auto"/>
                                    <w:right w:val="none" w:sz="0" w:space="0" w:color="auto"/>
                                  </w:divBdr>
                                  <w:divsChild>
                                    <w:div w:id="1088186479">
                                      <w:marLeft w:val="0"/>
                                      <w:marRight w:val="0"/>
                                      <w:marTop w:val="0"/>
                                      <w:marBottom w:val="0"/>
                                      <w:divBdr>
                                        <w:top w:val="none" w:sz="0" w:space="0" w:color="auto"/>
                                        <w:left w:val="none" w:sz="0" w:space="0" w:color="auto"/>
                                        <w:bottom w:val="none" w:sz="0" w:space="0" w:color="auto"/>
                                        <w:right w:val="none" w:sz="0" w:space="0" w:color="auto"/>
                                      </w:divBdr>
                                      <w:divsChild>
                                        <w:div w:id="1219515891">
                                          <w:marLeft w:val="0"/>
                                          <w:marRight w:val="0"/>
                                          <w:marTop w:val="0"/>
                                          <w:marBottom w:val="0"/>
                                          <w:divBdr>
                                            <w:top w:val="none" w:sz="0" w:space="0" w:color="auto"/>
                                            <w:left w:val="none" w:sz="0" w:space="0" w:color="auto"/>
                                            <w:bottom w:val="none" w:sz="0" w:space="0" w:color="auto"/>
                                            <w:right w:val="none" w:sz="0" w:space="0" w:color="auto"/>
                                          </w:divBdr>
                                        </w:div>
                                        <w:div w:id="1132697">
                                          <w:marLeft w:val="0"/>
                                          <w:marRight w:val="0"/>
                                          <w:marTop w:val="0"/>
                                          <w:marBottom w:val="0"/>
                                          <w:divBdr>
                                            <w:top w:val="none" w:sz="0" w:space="0" w:color="auto"/>
                                            <w:left w:val="none" w:sz="0" w:space="0" w:color="auto"/>
                                            <w:bottom w:val="none" w:sz="0" w:space="0" w:color="auto"/>
                                            <w:right w:val="none" w:sz="0" w:space="0" w:color="auto"/>
                                          </w:divBdr>
                                        </w:div>
                                        <w:div w:id="7536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225905">
      <w:bodyDiv w:val="1"/>
      <w:marLeft w:val="0"/>
      <w:marRight w:val="0"/>
      <w:marTop w:val="0"/>
      <w:marBottom w:val="0"/>
      <w:divBdr>
        <w:top w:val="none" w:sz="0" w:space="0" w:color="auto"/>
        <w:left w:val="none" w:sz="0" w:space="0" w:color="auto"/>
        <w:bottom w:val="none" w:sz="0" w:space="0" w:color="auto"/>
        <w:right w:val="none" w:sz="0" w:space="0" w:color="auto"/>
      </w:divBdr>
    </w:div>
    <w:div w:id="1921863346">
      <w:bodyDiv w:val="1"/>
      <w:marLeft w:val="0"/>
      <w:marRight w:val="0"/>
      <w:marTop w:val="0"/>
      <w:marBottom w:val="0"/>
      <w:divBdr>
        <w:top w:val="none" w:sz="0" w:space="0" w:color="auto"/>
        <w:left w:val="none" w:sz="0" w:space="0" w:color="auto"/>
        <w:bottom w:val="none" w:sz="0" w:space="0" w:color="auto"/>
        <w:right w:val="none" w:sz="0" w:space="0" w:color="auto"/>
      </w:divBdr>
      <w:divsChild>
        <w:div w:id="1835299956">
          <w:marLeft w:val="274"/>
          <w:marRight w:val="0"/>
          <w:marTop w:val="60"/>
          <w:marBottom w:val="0"/>
          <w:divBdr>
            <w:top w:val="none" w:sz="0" w:space="0" w:color="auto"/>
            <w:left w:val="none" w:sz="0" w:space="0" w:color="auto"/>
            <w:bottom w:val="none" w:sz="0" w:space="0" w:color="auto"/>
            <w:right w:val="none" w:sz="0" w:space="0" w:color="auto"/>
          </w:divBdr>
        </w:div>
        <w:div w:id="1419786873">
          <w:marLeft w:val="274"/>
          <w:marRight w:val="0"/>
          <w:marTop w:val="60"/>
          <w:marBottom w:val="0"/>
          <w:divBdr>
            <w:top w:val="none" w:sz="0" w:space="0" w:color="auto"/>
            <w:left w:val="none" w:sz="0" w:space="0" w:color="auto"/>
            <w:bottom w:val="none" w:sz="0" w:space="0" w:color="auto"/>
            <w:right w:val="none" w:sz="0" w:space="0" w:color="auto"/>
          </w:divBdr>
        </w:div>
        <w:div w:id="1008947281">
          <w:marLeft w:val="274"/>
          <w:marRight w:val="0"/>
          <w:marTop w:val="60"/>
          <w:marBottom w:val="0"/>
          <w:divBdr>
            <w:top w:val="none" w:sz="0" w:space="0" w:color="auto"/>
            <w:left w:val="none" w:sz="0" w:space="0" w:color="auto"/>
            <w:bottom w:val="none" w:sz="0" w:space="0" w:color="auto"/>
            <w:right w:val="none" w:sz="0" w:space="0" w:color="auto"/>
          </w:divBdr>
        </w:div>
        <w:div w:id="398745359">
          <w:marLeft w:val="274"/>
          <w:marRight w:val="0"/>
          <w:marTop w:val="60"/>
          <w:marBottom w:val="0"/>
          <w:divBdr>
            <w:top w:val="none" w:sz="0" w:space="0" w:color="auto"/>
            <w:left w:val="none" w:sz="0" w:space="0" w:color="auto"/>
            <w:bottom w:val="none" w:sz="0" w:space="0" w:color="auto"/>
            <w:right w:val="none" w:sz="0" w:space="0" w:color="auto"/>
          </w:divBdr>
        </w:div>
        <w:div w:id="1859852909">
          <w:marLeft w:val="274"/>
          <w:marRight w:val="0"/>
          <w:marTop w:val="60"/>
          <w:marBottom w:val="0"/>
          <w:divBdr>
            <w:top w:val="none" w:sz="0" w:space="0" w:color="auto"/>
            <w:left w:val="none" w:sz="0" w:space="0" w:color="auto"/>
            <w:bottom w:val="none" w:sz="0" w:space="0" w:color="auto"/>
            <w:right w:val="none" w:sz="0" w:space="0" w:color="auto"/>
          </w:divBdr>
        </w:div>
        <w:div w:id="657273024">
          <w:marLeft w:val="274"/>
          <w:marRight w:val="0"/>
          <w:marTop w:val="60"/>
          <w:marBottom w:val="0"/>
          <w:divBdr>
            <w:top w:val="none" w:sz="0" w:space="0" w:color="auto"/>
            <w:left w:val="none" w:sz="0" w:space="0" w:color="auto"/>
            <w:bottom w:val="none" w:sz="0" w:space="0" w:color="auto"/>
            <w:right w:val="none" w:sz="0" w:space="0" w:color="auto"/>
          </w:divBdr>
        </w:div>
        <w:div w:id="311255670">
          <w:marLeft w:val="274"/>
          <w:marRight w:val="0"/>
          <w:marTop w:val="60"/>
          <w:marBottom w:val="0"/>
          <w:divBdr>
            <w:top w:val="none" w:sz="0" w:space="0" w:color="auto"/>
            <w:left w:val="none" w:sz="0" w:space="0" w:color="auto"/>
            <w:bottom w:val="none" w:sz="0" w:space="0" w:color="auto"/>
            <w:right w:val="none" w:sz="0" w:space="0" w:color="auto"/>
          </w:divBdr>
        </w:div>
        <w:div w:id="151144561">
          <w:marLeft w:val="274"/>
          <w:marRight w:val="0"/>
          <w:marTop w:val="60"/>
          <w:marBottom w:val="0"/>
          <w:divBdr>
            <w:top w:val="none" w:sz="0" w:space="0" w:color="auto"/>
            <w:left w:val="none" w:sz="0" w:space="0" w:color="auto"/>
            <w:bottom w:val="none" w:sz="0" w:space="0" w:color="auto"/>
            <w:right w:val="none" w:sz="0" w:space="0" w:color="auto"/>
          </w:divBdr>
        </w:div>
        <w:div w:id="233318518">
          <w:marLeft w:val="274"/>
          <w:marRight w:val="0"/>
          <w:marTop w:val="60"/>
          <w:marBottom w:val="0"/>
          <w:divBdr>
            <w:top w:val="none" w:sz="0" w:space="0" w:color="auto"/>
            <w:left w:val="none" w:sz="0" w:space="0" w:color="auto"/>
            <w:bottom w:val="none" w:sz="0" w:space="0" w:color="auto"/>
            <w:right w:val="none" w:sz="0" w:space="0" w:color="auto"/>
          </w:divBdr>
        </w:div>
        <w:div w:id="881088521">
          <w:marLeft w:val="274"/>
          <w:marRight w:val="0"/>
          <w:marTop w:val="60"/>
          <w:marBottom w:val="0"/>
          <w:divBdr>
            <w:top w:val="none" w:sz="0" w:space="0" w:color="auto"/>
            <w:left w:val="none" w:sz="0" w:space="0" w:color="auto"/>
            <w:bottom w:val="none" w:sz="0" w:space="0" w:color="auto"/>
            <w:right w:val="none" w:sz="0" w:space="0" w:color="auto"/>
          </w:divBdr>
        </w:div>
        <w:div w:id="1411121531">
          <w:marLeft w:val="274"/>
          <w:marRight w:val="0"/>
          <w:marTop w:val="60"/>
          <w:marBottom w:val="0"/>
          <w:divBdr>
            <w:top w:val="none" w:sz="0" w:space="0" w:color="auto"/>
            <w:left w:val="none" w:sz="0" w:space="0" w:color="auto"/>
            <w:bottom w:val="none" w:sz="0" w:space="0" w:color="auto"/>
            <w:right w:val="none" w:sz="0" w:space="0" w:color="auto"/>
          </w:divBdr>
        </w:div>
        <w:div w:id="470096411">
          <w:marLeft w:val="274"/>
          <w:marRight w:val="0"/>
          <w:marTop w:val="60"/>
          <w:marBottom w:val="0"/>
          <w:divBdr>
            <w:top w:val="none" w:sz="0" w:space="0" w:color="auto"/>
            <w:left w:val="none" w:sz="0" w:space="0" w:color="auto"/>
            <w:bottom w:val="none" w:sz="0" w:space="0" w:color="auto"/>
            <w:right w:val="none" w:sz="0" w:space="0" w:color="auto"/>
          </w:divBdr>
        </w:div>
        <w:div w:id="432752392">
          <w:marLeft w:val="274"/>
          <w:marRight w:val="0"/>
          <w:marTop w:val="60"/>
          <w:marBottom w:val="0"/>
          <w:divBdr>
            <w:top w:val="none" w:sz="0" w:space="0" w:color="auto"/>
            <w:left w:val="none" w:sz="0" w:space="0" w:color="auto"/>
            <w:bottom w:val="none" w:sz="0" w:space="0" w:color="auto"/>
            <w:right w:val="none" w:sz="0" w:space="0" w:color="auto"/>
          </w:divBdr>
        </w:div>
        <w:div w:id="1084571298">
          <w:marLeft w:val="274"/>
          <w:marRight w:val="0"/>
          <w:marTop w:val="60"/>
          <w:marBottom w:val="0"/>
          <w:divBdr>
            <w:top w:val="none" w:sz="0" w:space="0" w:color="auto"/>
            <w:left w:val="none" w:sz="0" w:space="0" w:color="auto"/>
            <w:bottom w:val="none" w:sz="0" w:space="0" w:color="auto"/>
            <w:right w:val="none" w:sz="0" w:space="0" w:color="auto"/>
          </w:divBdr>
        </w:div>
        <w:div w:id="571040791">
          <w:marLeft w:val="274"/>
          <w:marRight w:val="0"/>
          <w:marTop w:val="60"/>
          <w:marBottom w:val="0"/>
          <w:divBdr>
            <w:top w:val="none" w:sz="0" w:space="0" w:color="auto"/>
            <w:left w:val="none" w:sz="0" w:space="0" w:color="auto"/>
            <w:bottom w:val="none" w:sz="0" w:space="0" w:color="auto"/>
            <w:right w:val="none" w:sz="0" w:space="0" w:color="auto"/>
          </w:divBdr>
        </w:div>
        <w:div w:id="1786381868">
          <w:marLeft w:val="274"/>
          <w:marRight w:val="0"/>
          <w:marTop w:val="60"/>
          <w:marBottom w:val="0"/>
          <w:divBdr>
            <w:top w:val="none" w:sz="0" w:space="0" w:color="auto"/>
            <w:left w:val="none" w:sz="0" w:space="0" w:color="auto"/>
            <w:bottom w:val="none" w:sz="0" w:space="0" w:color="auto"/>
            <w:right w:val="none" w:sz="0" w:space="0" w:color="auto"/>
          </w:divBdr>
        </w:div>
        <w:div w:id="2070571345">
          <w:marLeft w:val="274"/>
          <w:marRight w:val="0"/>
          <w:marTop w:val="60"/>
          <w:marBottom w:val="0"/>
          <w:divBdr>
            <w:top w:val="none" w:sz="0" w:space="0" w:color="auto"/>
            <w:left w:val="none" w:sz="0" w:space="0" w:color="auto"/>
            <w:bottom w:val="none" w:sz="0" w:space="0" w:color="auto"/>
            <w:right w:val="none" w:sz="0" w:space="0" w:color="auto"/>
          </w:divBdr>
        </w:div>
      </w:divsChild>
    </w:div>
    <w:div w:id="1938559487">
      <w:bodyDiv w:val="1"/>
      <w:marLeft w:val="0"/>
      <w:marRight w:val="0"/>
      <w:marTop w:val="0"/>
      <w:marBottom w:val="0"/>
      <w:divBdr>
        <w:top w:val="none" w:sz="0" w:space="0" w:color="auto"/>
        <w:left w:val="none" w:sz="0" w:space="0" w:color="auto"/>
        <w:bottom w:val="none" w:sz="0" w:space="0" w:color="auto"/>
        <w:right w:val="none" w:sz="0" w:space="0" w:color="auto"/>
      </w:divBdr>
    </w:div>
    <w:div w:id="2006198971">
      <w:bodyDiv w:val="1"/>
      <w:marLeft w:val="0"/>
      <w:marRight w:val="0"/>
      <w:marTop w:val="0"/>
      <w:marBottom w:val="0"/>
      <w:divBdr>
        <w:top w:val="none" w:sz="0" w:space="0" w:color="auto"/>
        <w:left w:val="none" w:sz="0" w:space="0" w:color="auto"/>
        <w:bottom w:val="none" w:sz="0" w:space="0" w:color="auto"/>
        <w:right w:val="none" w:sz="0" w:space="0" w:color="auto"/>
      </w:divBdr>
    </w:div>
    <w:div w:id="2025667854">
      <w:bodyDiv w:val="1"/>
      <w:marLeft w:val="0"/>
      <w:marRight w:val="0"/>
      <w:marTop w:val="0"/>
      <w:marBottom w:val="0"/>
      <w:divBdr>
        <w:top w:val="none" w:sz="0" w:space="0" w:color="auto"/>
        <w:left w:val="none" w:sz="0" w:space="0" w:color="auto"/>
        <w:bottom w:val="none" w:sz="0" w:space="0" w:color="auto"/>
        <w:right w:val="none" w:sz="0" w:space="0" w:color="auto"/>
      </w:divBdr>
    </w:div>
    <w:div w:id="206320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48dms@sogaz.ru" TargetMode="External"/><Relationship Id="rId13" Type="http://schemas.openxmlformats.org/officeDocument/2006/relationships/hyperlink" Target="https://portal.cscentr.com/services/get_consultation/add/?type=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a-tvoya_strahovka@nlm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dms@sog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6dms@sogaz.ru" TargetMode="External"/><Relationship Id="rId4" Type="http://schemas.openxmlformats.org/officeDocument/2006/relationships/settings" Target="settings.xml"/><Relationship Id="rId9" Type="http://schemas.openxmlformats.org/officeDocument/2006/relationships/hyperlink" Target="mailto:31dms@sogaz.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329C-CFBD-4D51-A0D5-A5FC5704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44</Pages>
  <Words>21331</Words>
  <Characters>121587</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СТРАХОВАЯ ПРОГРАММА к договору добровольного медицинского страхования</vt:lpstr>
    </vt:vector>
  </TitlesOfParts>
  <Company/>
  <LinksUpToDate>false</LinksUpToDate>
  <CharactersWithSpaces>142633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СТРАХОВАЯ ПРОГРАММА к договору добровольного медицинского страхования</dc:title>
  <dc:subject/>
  <dc:creator>Сухомлинов К.В.</dc:creator>
  <cp:keywords/>
  <cp:lastModifiedBy>Некрасова Виктория Сергеевна</cp:lastModifiedBy>
  <cp:revision>5</cp:revision>
  <cp:lastPrinted>2022-03-23T06:41:00Z</cp:lastPrinted>
  <dcterms:created xsi:type="dcterms:W3CDTF">2025-11-13T12:50:00Z</dcterms:created>
  <dcterms:modified xsi:type="dcterms:W3CDTF">2025-11-13T13:26:00Z</dcterms:modified>
</cp:coreProperties>
</file>